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da72" w14:paraId="aecda72" w:rsidRDefault="00B60DE4" w:rsidP="0018170C" w:rsidR="0018170C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St-404</w:t>
      </w:r>
      <w:r w:rsidR="001077BC">
        <w:t>/2017-</w:t>
      </w:r>
      <w:r w:rsidR="00CB07A3">
        <w:t>16</w:t>
      </w:r>
    </w:p>
    <w:p w:rsidRDefault="0018170C" w:rsidP="0018170C" w:rsidR="0018170C">
      <w:pPr>
        <w:pStyle w:val="Bezproreda"/>
      </w:pPr>
      <w:r>
        <w:t xml:space="preserve">                                 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  <w:jc w:val="center"/>
      </w:pPr>
      <w:r>
        <w:t>Z A P I S N I K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0A3D53" w:rsidP="0018170C" w:rsidR="0018170C">
      <w:pPr>
        <w:pStyle w:val="Bezproreda"/>
        <w:jc w:val="center"/>
      </w:pPr>
      <w:r>
        <w:t xml:space="preserve">od  </w:t>
      </w:r>
      <w:r w:rsidR="00CB07A3">
        <w:t>19</w:t>
      </w:r>
      <w:r>
        <w:t>. veljače 2018</w:t>
      </w:r>
      <w:r w:rsidR="0018170C">
        <w:t xml:space="preserve">. godine sa </w:t>
      </w:r>
      <w:r w:rsidR="0018170C">
        <w:rPr>
          <w:b/>
        </w:rPr>
        <w:t>Ispitnog ročišta</w:t>
      </w:r>
      <w:r w:rsidR="0018170C">
        <w:t xml:space="preserve"> u steča</w:t>
      </w:r>
      <w:r w:rsidR="001077BC">
        <w:t xml:space="preserve">jnom predmetu stečajnog dužnika </w:t>
      </w:r>
      <w:r w:rsidR="00B60DE4">
        <w:t>MABA –COM d.o.o. za proizvodnju i trgovinu, u stečaju, Brezje, Sveta Nedjelja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  <w:jc w:val="center"/>
      </w:pPr>
      <w:r>
        <w:t>održanog kod Trgovačkog suda u Bjelovaru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Prisutni od suda:</w:t>
      </w:r>
    </w:p>
    <w:p w:rsidRDefault="00B06EAA" w:rsidP="0018170C" w:rsidR="0018170C">
      <w:pPr>
        <w:pStyle w:val="Bezproreda"/>
      </w:pPr>
      <w:r>
        <w:t>Branka Pleskalt</w:t>
      </w:r>
      <w:r w:rsidR="00337F71">
        <w:t xml:space="preserve">           </w:t>
      </w:r>
      <w:r w:rsidR="00337F71">
        <w:tab/>
      </w:r>
      <w:r w:rsidR="00337F71">
        <w:tab/>
        <w:t xml:space="preserve"> </w:t>
      </w:r>
    </w:p>
    <w:p w:rsidRDefault="0018170C" w:rsidP="0018170C" w:rsidR="0018170C">
      <w:pPr>
        <w:pStyle w:val="Bezproreda"/>
      </w:pPr>
      <w:r>
        <w:t xml:space="preserve"> sudac                           </w:t>
      </w:r>
      <w:r w:rsidR="00B06EAA">
        <w:t xml:space="preserve">               </w:t>
      </w:r>
      <w:r>
        <w:tab/>
      </w:r>
      <w:r w:rsidR="000A3D53">
        <w:tab/>
      </w:r>
      <w:r w:rsidR="00B06EAA">
        <w:t xml:space="preserve"> </w:t>
      </w:r>
      <w:r w:rsidR="00337F71">
        <w:t>Pr</w:t>
      </w:r>
      <w:r w:rsidR="00CB07A3">
        <w:t xml:space="preserve">edlagatelji: Republika Hrvatska i dr. </w:t>
      </w:r>
    </w:p>
    <w:p w:rsidRDefault="000A3D53" w:rsidP="0018170C" w:rsidR="000A3D5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F7532A">
        <w:t>Dužnik: MABA-COM d.o.o. za proizvodnju i trgovinu u stečaju</w:t>
      </w:r>
    </w:p>
    <w:p w:rsidRDefault="0018170C" w:rsidP="0018170C" w:rsidR="0018170C">
      <w:pPr>
        <w:pStyle w:val="Bezproreda"/>
      </w:pPr>
      <w:r>
        <w:t xml:space="preserve">                                                                                          </w:t>
      </w:r>
      <w:r w:rsidR="00F7532A">
        <w:t>Brezje</w:t>
      </w:r>
    </w:p>
    <w:p w:rsidRDefault="00EB154E" w:rsidP="0018170C" w:rsidR="0018170C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8170C">
        <w:t>Radi: stečajnog postupka</w:t>
      </w:r>
    </w:p>
    <w:p w:rsidRDefault="0018170C" w:rsidP="0018170C" w:rsidR="0018170C">
      <w:pPr>
        <w:pStyle w:val="Bezproreda"/>
      </w:pPr>
      <w:r>
        <w:t xml:space="preserve">Vesna Dragišić </w:t>
      </w:r>
    </w:p>
    <w:p w:rsidRDefault="0018170C" w:rsidP="0018170C" w:rsidR="0018170C">
      <w:pPr>
        <w:pStyle w:val="Bezproreda"/>
      </w:pPr>
      <w:r>
        <w:t>zapisničar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Sudac  otvara d</w:t>
      </w:r>
      <w:r w:rsidR="0061671A">
        <w:t>anašnje Ispitno  ročište  u  9,0</w:t>
      </w:r>
      <w:r>
        <w:t>0 sati, te objavljuje predmet raspravljanja.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Konstatira se da su pristupili: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Za dužnika:  steča</w:t>
      </w:r>
      <w:r w:rsidR="003E27CA">
        <w:t>jna</w:t>
      </w:r>
      <w:r w:rsidR="001077BC">
        <w:t xml:space="preserve"> </w:t>
      </w:r>
      <w:r w:rsidR="00F7532A">
        <w:t>upravitelj</w:t>
      </w:r>
      <w:r w:rsidR="003E27CA">
        <w:t>ica</w:t>
      </w:r>
      <w:r w:rsidR="00F7532A">
        <w:t xml:space="preserve"> Renata Horvatin</w:t>
      </w:r>
    </w:p>
    <w:p w:rsidRDefault="0018170C" w:rsidP="0018170C" w:rsidR="0018170C">
      <w:pPr>
        <w:pStyle w:val="Bezproreda"/>
      </w:pPr>
    </w:p>
    <w:p w:rsidRDefault="00EB154E" w:rsidP="0018170C" w:rsidR="00CB43DE">
      <w:pPr>
        <w:pStyle w:val="Bezproreda"/>
      </w:pPr>
      <w:r>
        <w:t>Nadalje se konstatira da</w:t>
      </w:r>
      <w:r w:rsidR="001077BC">
        <w:t xml:space="preserve"> su </w:t>
      </w:r>
      <w:r>
        <w:t xml:space="preserve"> od strane </w:t>
      </w:r>
      <w:r w:rsidR="001077BC">
        <w:t>vjerovnika pristupili:</w:t>
      </w:r>
    </w:p>
    <w:p w:rsidRDefault="00F7532A" w:rsidP="0018170C" w:rsidR="00F7532A">
      <w:pPr>
        <w:pStyle w:val="Bezproreda"/>
      </w:pPr>
    </w:p>
    <w:p w:rsidRDefault="005A35CD" w:rsidP="0018170C" w:rsidR="00F7532A">
      <w:pPr>
        <w:pStyle w:val="Bezproreda"/>
      </w:pPr>
      <w:r>
        <w:t>Za RH po z.z. Živko Slijepčević zamjenik županijskog državnog odvjetnika u Bjelovaru</w:t>
      </w:r>
    </w:p>
    <w:p w:rsidRDefault="005A35CD" w:rsidP="0018170C" w:rsidR="005A35CD">
      <w:pPr>
        <w:pStyle w:val="Bezproreda"/>
      </w:pPr>
    </w:p>
    <w:p w:rsidRDefault="005A35CD" w:rsidP="0018170C" w:rsidR="005A35CD">
      <w:pPr>
        <w:pStyle w:val="Bezproreda"/>
      </w:pPr>
      <w:r>
        <w:t>Za Nikmark i Lap IS-Textium po pun. Martina Kalec odvjetnik u OD Župić &amp; partneri</w:t>
      </w:r>
    </w:p>
    <w:p w:rsidRDefault="005A35CD" w:rsidP="0018170C" w:rsidR="005A35CD">
      <w:pPr>
        <w:pStyle w:val="Bezproreda"/>
      </w:pPr>
    </w:p>
    <w:p w:rsidRDefault="005A35CD" w:rsidP="0018170C" w:rsidR="005A35CD">
      <w:pPr>
        <w:pStyle w:val="Bezproreda"/>
      </w:pPr>
      <w:r>
        <w:t>Za Inu industriju nafte d.d. Zagreb po z. pun. Ervina Karabegović odvjetnička vježbenica u OD Orehovec i partneri u Zagrebu</w:t>
      </w:r>
    </w:p>
    <w:p w:rsidRDefault="00CB43DE" w:rsidP="0018170C" w:rsidR="00CB43DE">
      <w:pPr>
        <w:pStyle w:val="Bezproreda"/>
      </w:pPr>
    </w:p>
    <w:p w:rsidRDefault="0018170C" w:rsidP="0018170C" w:rsidR="0018170C">
      <w:pPr>
        <w:pStyle w:val="Bezproreda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61671A">
        <w:t xml:space="preserve">u pisarnici ovog </w:t>
      </w:r>
      <w:r w:rsidR="001077BC">
        <w:t>su</w:t>
      </w:r>
      <w:r w:rsidR="00CB07A3">
        <w:t>da od dana   7. veljače</w:t>
      </w:r>
      <w:r w:rsidR="000A3D53">
        <w:t xml:space="preserve"> 2018</w:t>
      </w:r>
      <w:r w:rsidR="0061671A">
        <w:t>. g</w:t>
      </w:r>
      <w:r w:rsidR="000A3D53">
        <w:t>odine te objavljene na e-oglasnoj ploči</w:t>
      </w:r>
      <w:r w:rsidR="00CB07A3">
        <w:t xml:space="preserve"> suda dana 7. veljače 2018. godine.</w:t>
      </w:r>
    </w:p>
    <w:p w:rsidRDefault="0018170C" w:rsidP="0018170C" w:rsidR="0018170C">
      <w:pPr>
        <w:pStyle w:val="Bezproreda"/>
      </w:pPr>
    </w:p>
    <w:p w:rsidRDefault="001077BC" w:rsidP="0018170C" w:rsidR="001077BC">
      <w:pPr>
        <w:pStyle w:val="Bezproreda"/>
      </w:pPr>
      <w:r>
        <w:t>Upozorava nazočne vjerovnike da mogu osporavati prijavljene tražbine i to na način da se o osporavanju izjasne odmah nakon stečajnog upravitelja za svaku pojedinu tražbinu.</w:t>
      </w:r>
    </w:p>
    <w:p w:rsidRDefault="001077BC" w:rsidP="0018170C" w:rsidR="001077BC">
      <w:pPr>
        <w:pStyle w:val="Bezproreda"/>
      </w:pPr>
    </w:p>
    <w:p w:rsidRDefault="003E27CA" w:rsidP="0018170C" w:rsidR="0018170C">
      <w:pPr>
        <w:pStyle w:val="Bezproreda"/>
      </w:pPr>
      <w:r>
        <w:t>Poziva stečajnu upraviteljicu</w:t>
      </w:r>
      <w:r w:rsidR="0018170C">
        <w:t xml:space="preserve"> da se jasno i određeno izjasni o svakoj pojedinoj prijavi potraživanja na način da istu priznaje ili osporava.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Prelazi se na ispitivanje svake pojedine prijavljene tražbine.</w:t>
      </w:r>
    </w:p>
    <w:p w:rsidRDefault="0018170C" w:rsidP="0018170C" w:rsidR="0018170C">
      <w:pPr>
        <w:pStyle w:val="Bezproreda"/>
      </w:pPr>
    </w:p>
    <w:p w:rsidRDefault="00B06EAA" w:rsidP="0097397C" w:rsidR="0097397C">
      <w:pPr>
        <w:pStyle w:val="Bezproreda"/>
      </w:pPr>
      <w:r>
        <w:t>I</w:t>
      </w:r>
      <w:r w:rsidR="0018170C">
        <w:t xml:space="preserve"> Viši  isplatni red</w:t>
      </w:r>
    </w:p>
    <w:p w:rsidRDefault="0097397C" w:rsidP="0097397C" w:rsidR="0097397C">
      <w:pPr>
        <w:pStyle w:val="Bezproreda"/>
      </w:pPr>
    </w:p>
    <w:p w:rsidRDefault="000A3D53" w:rsidP="0097397C" w:rsidR="0097397C">
      <w:pPr>
        <w:pStyle w:val="Bezproreda"/>
      </w:pPr>
      <w:r>
        <w:t>1.</w:t>
      </w:r>
      <w:r w:rsidR="00F7532A">
        <w:t>Republika Hrvatska, Min. fin. Porezna uprava Područni ured Zagrebačke županije Zagreb</w:t>
      </w:r>
      <w:r w:rsidR="001077BC">
        <w:t>,</w:t>
      </w:r>
      <w:r w:rsidR="00F7532A">
        <w:t xml:space="preserve"> Avenija Dubrovnik 26, OIB. 18683136487,  u iznosu od 21,00</w:t>
      </w:r>
      <w:r w:rsidR="0097397C">
        <w:t xml:space="preserve"> kuna.</w:t>
      </w:r>
    </w:p>
    <w:p w:rsidRDefault="003E27CA" w:rsidP="0097397C" w:rsidR="0097397C">
      <w:pPr>
        <w:pStyle w:val="Bezproreda"/>
      </w:pPr>
      <w:r>
        <w:t>Stečajna</w:t>
      </w:r>
      <w:r w:rsidR="0097397C">
        <w:t xml:space="preserve"> upravitelj</w:t>
      </w:r>
      <w:r>
        <w:t>ica</w:t>
      </w:r>
      <w:r w:rsidR="0097397C">
        <w:t xml:space="preserve"> priznaje potraživanje u cijelosti.</w:t>
      </w:r>
    </w:p>
    <w:p w:rsidRDefault="0097397C" w:rsidP="0097397C" w:rsidR="0097397C">
      <w:pPr>
        <w:pStyle w:val="Bezproreda"/>
      </w:pPr>
      <w:r>
        <w:t>Nitko od nazočnih vjerovnika ne osporava predmetnu tražbinu.</w:t>
      </w:r>
    </w:p>
    <w:p w:rsidRDefault="006C59DE" w:rsidP="0097397C" w:rsidR="0097397C">
      <w:pPr>
        <w:pStyle w:val="Bezproreda"/>
      </w:pPr>
      <w:r>
        <w:t>S</w:t>
      </w:r>
      <w:r w:rsidR="0097397C">
        <w:t>utkinja konstatira da je potraživanje vj</w:t>
      </w:r>
      <w:r w:rsidR="000A3D53">
        <w:t xml:space="preserve">erovnika </w:t>
      </w:r>
      <w:r w:rsidR="00F7532A">
        <w:t>RH, Min. financija, PU, Područnog ureda Zagrebačke županije Zagreb</w:t>
      </w:r>
      <w:r w:rsidR="001077BC">
        <w:t>,</w:t>
      </w:r>
      <w:r w:rsidR="0097397C">
        <w:t xml:space="preserve"> utv</w:t>
      </w:r>
      <w:r w:rsidR="00DD4A76">
        <w:t>rđeno</w:t>
      </w:r>
      <w:r w:rsidR="00F7532A">
        <w:t xml:space="preserve"> u iznosu od 21,00</w:t>
      </w:r>
      <w:r w:rsidR="0097397C">
        <w:t xml:space="preserve"> kuna.</w:t>
      </w:r>
    </w:p>
    <w:p w:rsidRDefault="000C2D65" w:rsidP="00B52BD7" w:rsidR="000C2D65">
      <w:pPr>
        <w:pStyle w:val="Bezproreda"/>
      </w:pPr>
    </w:p>
    <w:p w:rsidRDefault="003059CB" w:rsidP="00CB43DE" w:rsidR="003059CB">
      <w:pPr>
        <w:pStyle w:val="Bezproreda"/>
      </w:pPr>
    </w:p>
    <w:p w:rsidRDefault="001077BC" w:rsidP="00CB43DE" w:rsidR="001077BC">
      <w:pPr>
        <w:pStyle w:val="Bezproreda"/>
      </w:pPr>
      <w:r>
        <w:t xml:space="preserve">II Viši isplatni red: </w:t>
      </w:r>
    </w:p>
    <w:p w:rsidRDefault="001077BC" w:rsidP="00CB43DE" w:rsidR="001077BC">
      <w:pPr>
        <w:pStyle w:val="Bezproreda"/>
      </w:pPr>
    </w:p>
    <w:p w:rsidRDefault="004E0E4B" w:rsidP="00DD4A76" w:rsidR="00DD4A76">
      <w:pPr>
        <w:pStyle w:val="Bezproreda"/>
      </w:pPr>
      <w:r>
        <w:t>1</w:t>
      </w:r>
      <w:r w:rsidR="00DD4A76">
        <w:t>.</w:t>
      </w:r>
      <w:r w:rsidR="00F7532A">
        <w:t>Addiko bank d.d. Zagreb, Slavonska avenija 6, OIB: 14036333877, u iznosu od 55.286,87</w:t>
      </w:r>
      <w:r w:rsidR="00DD4A76">
        <w:t xml:space="preserve"> kuna.</w:t>
      </w:r>
    </w:p>
    <w:p w:rsidRDefault="003E27CA" w:rsidP="00DD4A76" w:rsidR="00DD4A76">
      <w:pPr>
        <w:pStyle w:val="Bezproreda"/>
      </w:pPr>
      <w:r>
        <w:t>Stečajna</w:t>
      </w:r>
      <w:r w:rsidR="00DD4A76">
        <w:t xml:space="preserve"> upravitelj</w:t>
      </w:r>
      <w:r>
        <w:t>ica</w:t>
      </w:r>
      <w:r w:rsidR="00DD4A76">
        <w:t xml:space="preserve"> priznaje potraživanje u cijelosti.</w:t>
      </w:r>
    </w:p>
    <w:p w:rsidRDefault="00DD4A76" w:rsidP="00DD4A76" w:rsidR="00DD4A76">
      <w:pPr>
        <w:pStyle w:val="Bezproreda"/>
      </w:pPr>
      <w:r>
        <w:t>Nitko od nazočnih vjerovnika ne osporava predmetnu tražbinu.</w:t>
      </w:r>
    </w:p>
    <w:p w:rsidRDefault="00DD4A76" w:rsidP="00DD4A76" w:rsidR="00DD4A76">
      <w:pPr>
        <w:pStyle w:val="Bezproreda"/>
      </w:pPr>
      <w:r>
        <w:t xml:space="preserve">Sutkinja konstatira da je potraživanje vjerovnika </w:t>
      </w:r>
      <w:r w:rsidR="00F7532A">
        <w:t>Addiko bank d.d. Zagreb utvrđeno u iznosu od  52.286,87</w:t>
      </w:r>
      <w:r>
        <w:t xml:space="preserve"> kuna.</w:t>
      </w:r>
    </w:p>
    <w:p w:rsidRDefault="00DD4A76" w:rsidP="00DD4A76" w:rsidR="00DD4A76">
      <w:pPr>
        <w:pStyle w:val="Bezproreda"/>
      </w:pPr>
    </w:p>
    <w:p w:rsidRDefault="00733E7E" w:rsidP="00733E7E" w:rsidR="00733E7E">
      <w:pPr>
        <w:pStyle w:val="Bezproreda"/>
      </w:pPr>
      <w:r>
        <w:t>2.</w:t>
      </w:r>
      <w:r w:rsidR="00F7532A">
        <w:t>HP-Hrvatska pošta</w:t>
      </w:r>
      <w:r>
        <w:t xml:space="preserve"> d.d. Zagreb, </w:t>
      </w:r>
      <w:r w:rsidR="00F7532A">
        <w:t>Jurišićeva 13, OIB: 87311810356, u iznosu od 238,81</w:t>
      </w:r>
      <w:r>
        <w:t xml:space="preserve"> kuna.</w:t>
      </w:r>
    </w:p>
    <w:p w:rsidRDefault="003E27CA" w:rsidP="00733E7E" w:rsidR="00733E7E">
      <w:pPr>
        <w:pStyle w:val="Bezproreda"/>
      </w:pPr>
      <w:r>
        <w:t>Stečajna</w:t>
      </w:r>
      <w:r w:rsidR="00733E7E">
        <w:t xml:space="preserve"> upravitelj</w:t>
      </w:r>
      <w:r>
        <w:t>ica</w:t>
      </w:r>
      <w:r w:rsidR="00733E7E">
        <w:t xml:space="preserve">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</w:t>
      </w:r>
      <w:r w:rsidR="00F7532A">
        <w:t xml:space="preserve">ovnika HP-Hrvatske pošte d.d. </w:t>
      </w:r>
      <w:r>
        <w:t xml:space="preserve"> Zagre</w:t>
      </w:r>
      <w:r w:rsidR="00F7532A">
        <w:t>b utvrđeno u iznosu od  238,81</w:t>
      </w:r>
      <w:r>
        <w:t xml:space="preserve"> kuna.</w:t>
      </w:r>
    </w:p>
    <w:p w:rsidRDefault="00CB43DE" w:rsidP="00B52BD7" w:rsidR="00CB43DE">
      <w:pPr>
        <w:pStyle w:val="Bezproreda"/>
      </w:pPr>
    </w:p>
    <w:p w:rsidRDefault="00733E7E" w:rsidP="00733E7E" w:rsidR="00733E7E">
      <w:pPr>
        <w:pStyle w:val="Bezproreda"/>
      </w:pPr>
      <w:r>
        <w:t>3.</w:t>
      </w:r>
      <w:r w:rsidR="00F7532A">
        <w:t xml:space="preserve">Wiener osiguranje Vienna Insurance Group </w:t>
      </w:r>
      <w:r>
        <w:t xml:space="preserve">Zagreb, </w:t>
      </w:r>
      <w:r w:rsidR="00F7532A">
        <w:t>Slovenska ulica 24, OIB. 52848403362,  u iznosu od 11.770,78</w:t>
      </w:r>
      <w:r>
        <w:t xml:space="preserve"> kuna.</w:t>
      </w:r>
    </w:p>
    <w:p w:rsidRDefault="003E27CA" w:rsidP="00733E7E" w:rsidR="00733E7E">
      <w:pPr>
        <w:pStyle w:val="Bezproreda"/>
      </w:pPr>
      <w:r>
        <w:t>Stečajna</w:t>
      </w:r>
      <w:r w:rsidR="00733E7E">
        <w:t xml:space="preserve"> upravitelj</w:t>
      </w:r>
      <w:r>
        <w:t>ica</w:t>
      </w:r>
      <w:r w:rsidR="00733E7E">
        <w:t xml:space="preserve">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 xml:space="preserve">Sutkinja konstatira da je potraživanje vjerovnika </w:t>
      </w:r>
      <w:r w:rsidR="00F7532A">
        <w:t>Wiener osiguranja</w:t>
      </w:r>
      <w:r>
        <w:t xml:space="preserve"> Zag</w:t>
      </w:r>
      <w:r w:rsidR="00F7532A">
        <w:t>reb utvrđeno u iznosu od  11.770,78</w:t>
      </w:r>
      <w:r>
        <w:t xml:space="preserve">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>4</w:t>
      </w:r>
      <w:r w:rsidR="00C879E2">
        <w:t>.</w:t>
      </w:r>
      <w:r w:rsidR="00F7532A">
        <w:t>INA-Industrija nafte d.d. Zagreb, V. Holjevca 10, OIB: 27759560625, u iznosu od 18.344,62</w:t>
      </w:r>
      <w:r>
        <w:t xml:space="preserve"> kuna.</w:t>
      </w:r>
    </w:p>
    <w:p w:rsidRDefault="003E27CA" w:rsidP="00733E7E" w:rsidR="00733E7E">
      <w:pPr>
        <w:pStyle w:val="Bezproreda"/>
      </w:pPr>
      <w:r>
        <w:t>Stečajna</w:t>
      </w:r>
      <w:r w:rsidR="00733E7E">
        <w:t xml:space="preserve"> upravitelj</w:t>
      </w:r>
      <w:r>
        <w:t>ica</w:t>
      </w:r>
      <w:r w:rsidR="00733E7E">
        <w:t xml:space="preserve">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</w:t>
      </w:r>
      <w:r w:rsidR="00F7532A">
        <w:t xml:space="preserve">vanje vjerovnika INE-Industrije nafte </w:t>
      </w:r>
      <w:r>
        <w:t xml:space="preserve"> d.d. Zagreb </w:t>
      </w:r>
      <w:r w:rsidR="00F7532A">
        <w:t>utvrđeno u iznosu od  18.344,62</w:t>
      </w:r>
      <w:r>
        <w:t xml:space="preserve">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 xml:space="preserve">5.Republika Hrvatska, Min. financija, PU, Područni ured </w:t>
      </w:r>
      <w:r w:rsidR="00F7532A">
        <w:t>Zagrebačke županije</w:t>
      </w:r>
      <w:r>
        <w:t>, OIB: 186</w:t>
      </w:r>
      <w:r w:rsidR="00F7532A">
        <w:t>83136487, u iznosu od 2.621.897,68</w:t>
      </w:r>
      <w:r>
        <w:t xml:space="preserve"> kuna.</w:t>
      </w:r>
    </w:p>
    <w:p w:rsidRDefault="003E27CA" w:rsidP="00733E7E" w:rsidR="00733E7E">
      <w:pPr>
        <w:pStyle w:val="Bezproreda"/>
      </w:pPr>
      <w:r>
        <w:t>Stečajna</w:t>
      </w:r>
      <w:r w:rsidR="00733E7E">
        <w:t xml:space="preserve"> upravitelj</w:t>
      </w:r>
      <w:r>
        <w:t>ica</w:t>
      </w:r>
      <w:r w:rsidR="00733E7E">
        <w:t xml:space="preserve">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 xml:space="preserve">Sutkinja konstatira da je potraživanje vjerovnika RH,Min. fin. PU, Područnog ureda </w:t>
      </w:r>
      <w:r w:rsidR="00F7532A">
        <w:t>Zagrebačke županije Zagreb</w:t>
      </w:r>
      <w:r>
        <w:t xml:space="preserve"> </w:t>
      </w:r>
      <w:r w:rsidR="00F7532A">
        <w:t>utvrđeno u iznosu od  2.621.897,68</w:t>
      </w:r>
      <w:r>
        <w:t xml:space="preserve">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>6.</w:t>
      </w:r>
      <w:r w:rsidR="00B96030">
        <w:t>Suvlasnici zgrade u Zagrebu, Ilica 15</w:t>
      </w:r>
      <w:r>
        <w:t>,</w:t>
      </w:r>
      <w:r w:rsidR="00B96030">
        <w:t xml:space="preserve"> zastupano po upravitelju Gradskog stambeno-komunalnog gospodarstva iz Zagreba u iznosu od  15.046,43</w:t>
      </w:r>
      <w:r>
        <w:t xml:space="preserve"> kuna.</w:t>
      </w:r>
    </w:p>
    <w:p w:rsidRDefault="003E27CA" w:rsidP="00733E7E" w:rsidR="00733E7E">
      <w:pPr>
        <w:pStyle w:val="Bezproreda"/>
      </w:pPr>
      <w:r>
        <w:t>Stečajna</w:t>
      </w:r>
      <w:r w:rsidR="00733E7E">
        <w:t xml:space="preserve"> upravitelj</w:t>
      </w:r>
      <w:r>
        <w:t>ica</w:t>
      </w:r>
      <w:r w:rsidR="00733E7E">
        <w:t xml:space="preserve">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 xml:space="preserve">Sutkinja konstatira da je potraživanje vjerovnika </w:t>
      </w:r>
      <w:r w:rsidR="00B96030">
        <w:t>Suvlasnika zgrade u Zagrebu, Ilica 15,</w:t>
      </w:r>
      <w:r>
        <w:t xml:space="preserve"> ut</w:t>
      </w:r>
      <w:r w:rsidR="00B96030">
        <w:t>vrđeno u iznosu od  15.046,43</w:t>
      </w:r>
      <w:r>
        <w:t xml:space="preserve"> kuna.</w:t>
      </w:r>
    </w:p>
    <w:p w:rsidRDefault="00733E7E" w:rsidP="00B52BD7" w:rsidR="00733E7E">
      <w:pPr>
        <w:pStyle w:val="Bezproreda"/>
      </w:pPr>
    </w:p>
    <w:p w:rsidRDefault="00C879E2" w:rsidP="00C879E2" w:rsidR="00C879E2">
      <w:pPr>
        <w:pStyle w:val="Bezproreda"/>
      </w:pPr>
      <w:r>
        <w:t>7.Podravska banka d.d. Koprivnica, Opatička 3, OIB: 97326283154, u iznosu od 3.469,82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lastRenderedPageBreak/>
        <w:t>Nitko od nazočnih vjerovnika ne osporava predmetnu tražbinu.</w:t>
      </w:r>
    </w:p>
    <w:p w:rsidRDefault="00C879E2" w:rsidP="00C879E2" w:rsidR="00C879E2">
      <w:pPr>
        <w:pStyle w:val="Bezproreda"/>
      </w:pPr>
      <w:r>
        <w:t>Sutkinja konstatira da je potraživanje vjerovnika Podravske banke d.d. Koprivnica utvrđeno u iznosu od  3.469,82 kuna.</w:t>
      </w:r>
    </w:p>
    <w:p w:rsidRDefault="00B96030" w:rsidP="00B52BD7" w:rsidR="00B96030">
      <w:pPr>
        <w:pStyle w:val="Bezproreda"/>
      </w:pPr>
    </w:p>
    <w:p w:rsidRDefault="00C879E2" w:rsidP="00C879E2" w:rsidR="00C879E2">
      <w:pPr>
        <w:pStyle w:val="Bezproreda"/>
      </w:pPr>
      <w:r>
        <w:t>8.NIKMARK d.o.o. Zagreb, Strojarska 20, OIB: 68755851941, u iznosu od 98.888.404,94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t>Nitko od nazočnih vjerovnika ne osporava predmetnu tražbinu.</w:t>
      </w:r>
    </w:p>
    <w:p w:rsidRDefault="00C879E2" w:rsidP="00C879E2" w:rsidR="00C879E2">
      <w:pPr>
        <w:pStyle w:val="Bezproreda"/>
      </w:pPr>
      <w:r>
        <w:t>Sutkinja konstatira da je potraživanje vjerovnika NIKMARK  d.o.o. Zagreb utvrđeno u iznosu od  98.888.404,94 kuna.</w:t>
      </w:r>
    </w:p>
    <w:p w:rsidRDefault="00C879E2" w:rsidP="00B52BD7" w:rsidR="00C879E2">
      <w:pPr>
        <w:pStyle w:val="Bezproreda"/>
      </w:pPr>
    </w:p>
    <w:p w:rsidRDefault="00C879E2" w:rsidP="00C879E2" w:rsidR="00C879E2">
      <w:pPr>
        <w:pStyle w:val="Bezproreda"/>
      </w:pPr>
      <w:r>
        <w:t>9.HEP Elektra d.o.o. Zagreb, Ulica grada Vukovara 37, OIB: 43965974818, u iznosu od 503,74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t>Nitko od nazočnih vjerovnika ne osporava predmetnu tražbinu.</w:t>
      </w:r>
    </w:p>
    <w:p w:rsidRDefault="00C879E2" w:rsidP="00C879E2" w:rsidR="00C879E2">
      <w:pPr>
        <w:pStyle w:val="Bezproreda"/>
      </w:pPr>
      <w:r>
        <w:t>Sutkinja konstatira da je potraživanje vjerovnika HEP Elektre d.o.o.  Zagreb utvrđeno u iznosu od  503,74 kuna.</w:t>
      </w:r>
    </w:p>
    <w:p w:rsidRDefault="00C879E2" w:rsidP="00B52BD7" w:rsidR="00C879E2">
      <w:pPr>
        <w:pStyle w:val="Bezproreda"/>
      </w:pPr>
    </w:p>
    <w:p w:rsidRDefault="00C879E2" w:rsidP="00C879E2" w:rsidR="00C879E2">
      <w:pPr>
        <w:pStyle w:val="Bezproreda"/>
      </w:pPr>
      <w:r>
        <w:t>10.Zagrebački holding d.o.o.  Zagreb, Ulica grada Vukovara 41, OIB: 85584865987,  iznosu od 10.385,85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t>Nitko od nazočnih vjerovnika ne osporava predmetnu tražbinu.</w:t>
      </w:r>
    </w:p>
    <w:p w:rsidRDefault="00C879E2" w:rsidP="00C879E2" w:rsidR="00C879E2">
      <w:pPr>
        <w:pStyle w:val="Bezproreda"/>
      </w:pPr>
      <w:r>
        <w:t>Sutkinja konstatira da je potraživanje vjerovnika Zagrebačkog holdinga d.o.o. Zagreb utvrđeno u iznosu od  10.385,85 kuna.</w:t>
      </w:r>
    </w:p>
    <w:p w:rsidRDefault="00C879E2" w:rsidP="00B52BD7" w:rsidR="00C879E2">
      <w:pPr>
        <w:pStyle w:val="Bezproreda"/>
      </w:pPr>
    </w:p>
    <w:p w:rsidRDefault="00C879E2" w:rsidP="00C879E2" w:rsidR="00C879E2">
      <w:pPr>
        <w:pStyle w:val="Bezproreda"/>
      </w:pPr>
      <w:r>
        <w:t>11.Hrvatska banka za obnovu i razvitak Zagreb, Trg J.J. Strosmayera 9, OIB: 26702280390, u iznosu od 18.753.511,84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t>Nitko od nazočnih vjerovnika ne osporava predmetnu tražbinu.</w:t>
      </w:r>
    </w:p>
    <w:p w:rsidRDefault="00C879E2" w:rsidP="00C879E2" w:rsidR="00C879E2">
      <w:pPr>
        <w:pStyle w:val="Bezproreda"/>
      </w:pPr>
      <w:r>
        <w:t>Sutkinja konstatira da je potraživanje vjerovnika Hrvatske banke za obnovu i razvitak  Zagreb utvrđeno u iznosu od  18.753.511,84 kuna.</w:t>
      </w:r>
    </w:p>
    <w:p w:rsidRDefault="00C879E2" w:rsidP="00B52BD7" w:rsidR="00C879E2">
      <w:pPr>
        <w:pStyle w:val="Bezproreda"/>
      </w:pPr>
    </w:p>
    <w:p w:rsidRDefault="00C879E2" w:rsidP="00C879E2" w:rsidR="00C879E2">
      <w:pPr>
        <w:pStyle w:val="Bezproreda"/>
      </w:pPr>
      <w:r>
        <w:t>12.Hrvatska poštanska banka d.d. Zagreb, Jurišićeva 4, OIB: 87939104217, u iznosu od 28.478.873,18 kuna.</w:t>
      </w:r>
    </w:p>
    <w:p w:rsidRDefault="003E27CA" w:rsidP="00C879E2" w:rsidR="00C879E2">
      <w:pPr>
        <w:pStyle w:val="Bezproreda"/>
      </w:pPr>
      <w:r>
        <w:t>Stečajna</w:t>
      </w:r>
      <w:r w:rsidR="00C879E2">
        <w:t xml:space="preserve"> upravitelj</w:t>
      </w:r>
      <w:r>
        <w:t>ica</w:t>
      </w:r>
      <w:r w:rsidR="00C879E2">
        <w:t xml:space="preserve"> priznaje potraživanje u cijelosti.</w:t>
      </w:r>
    </w:p>
    <w:p w:rsidRDefault="00C879E2" w:rsidP="00C879E2" w:rsidR="00C879E2">
      <w:pPr>
        <w:pStyle w:val="Bezproreda"/>
      </w:pPr>
      <w:r>
        <w:t>Nitko od nazočnih vjerovnika ne osporava predmetnu tražbinu.</w:t>
      </w:r>
    </w:p>
    <w:p w:rsidRDefault="00C879E2" w:rsidP="00C879E2" w:rsidR="00C879E2">
      <w:pPr>
        <w:pStyle w:val="Bezproreda"/>
      </w:pPr>
      <w:r>
        <w:t xml:space="preserve">Sutkinja konstatira da je potraživanje vjerovnika </w:t>
      </w:r>
      <w:r w:rsidR="00702D39">
        <w:t xml:space="preserve">Hrvatske poštanske banke </w:t>
      </w:r>
      <w:r>
        <w:t xml:space="preserve"> d.d. Zagreb utvrđeno u iznosu od  </w:t>
      </w:r>
      <w:r w:rsidR="00702D39">
        <w:t>28.478.873,18</w:t>
      </w:r>
      <w:r>
        <w:t xml:space="preserve"> kuna.</w:t>
      </w:r>
    </w:p>
    <w:p w:rsidRDefault="00C879E2" w:rsidP="00B52BD7" w:rsidR="00C879E2">
      <w:pPr>
        <w:pStyle w:val="Bezproreda"/>
      </w:pPr>
    </w:p>
    <w:p w:rsidRDefault="00702D39" w:rsidP="00702D39" w:rsidR="00702D39">
      <w:pPr>
        <w:pStyle w:val="Bezproreda"/>
      </w:pPr>
      <w:r>
        <w:t>13.ZAPAD-STAN d.o.o. Zagreb, A.T. Mimare 61, OIB: 78641299718, u iznosu od 17.558,43 kuna.</w:t>
      </w:r>
    </w:p>
    <w:p w:rsidRDefault="003E27CA" w:rsidP="00702D39" w:rsidR="00702D39">
      <w:pPr>
        <w:pStyle w:val="Bezproreda"/>
      </w:pPr>
      <w:r>
        <w:t>Stečajna</w:t>
      </w:r>
      <w:r w:rsidR="00702D39">
        <w:t xml:space="preserve"> upravitelj</w:t>
      </w:r>
      <w:r>
        <w:t>ica</w:t>
      </w:r>
      <w:r w:rsidR="00702D39">
        <w:t xml:space="preserve"> priznaje potraživanje u cijelosti.</w:t>
      </w:r>
    </w:p>
    <w:p w:rsidRDefault="00702D39" w:rsidP="00702D39" w:rsidR="00702D39">
      <w:pPr>
        <w:pStyle w:val="Bezproreda"/>
      </w:pPr>
      <w:r>
        <w:t>Nitko od nazočnih vjerovnika ne osporava predmetnu tražbinu.</w:t>
      </w:r>
    </w:p>
    <w:p w:rsidRDefault="00702D39" w:rsidP="00702D39" w:rsidR="00702D39">
      <w:pPr>
        <w:pStyle w:val="Bezproreda"/>
      </w:pPr>
      <w:r>
        <w:t>Sutkinja konstatira da je potraživanje vjerovnika Zapad-stana d.o.o. . Zagreb utvrđeno u iznosu od  17.558,43 kuna.</w:t>
      </w:r>
    </w:p>
    <w:p w:rsidRDefault="00C879E2" w:rsidP="00B52BD7" w:rsidR="00C879E2">
      <w:pPr>
        <w:pStyle w:val="Bezproreda"/>
      </w:pPr>
    </w:p>
    <w:p w:rsidRDefault="00702D39" w:rsidP="00702D39" w:rsidR="00702D39">
      <w:pPr>
        <w:pStyle w:val="Bezproreda"/>
      </w:pPr>
      <w:r>
        <w:t>14.Financijska agencija Zagreb, Ulica grada Vukovara 70, OIB. 85821130368, u iznosu od 734,66 kuna.</w:t>
      </w:r>
    </w:p>
    <w:p w:rsidRDefault="003E27CA" w:rsidP="00702D39" w:rsidR="00702D39">
      <w:pPr>
        <w:pStyle w:val="Bezproreda"/>
      </w:pPr>
      <w:r>
        <w:t>Stečajna</w:t>
      </w:r>
      <w:r w:rsidR="00702D39">
        <w:t xml:space="preserve"> upravitelj</w:t>
      </w:r>
      <w:r>
        <w:t>ica</w:t>
      </w:r>
      <w:r w:rsidR="00702D39">
        <w:t xml:space="preserve"> priznaje potraživanje u cijelosti.</w:t>
      </w:r>
    </w:p>
    <w:p w:rsidRDefault="00702D39" w:rsidP="00702D39" w:rsidR="00702D39">
      <w:pPr>
        <w:pStyle w:val="Bezproreda"/>
      </w:pPr>
      <w:r>
        <w:t>Nitko od nazočnih vjerovnika ne osporava predmetnu tražbinu.</w:t>
      </w:r>
    </w:p>
    <w:p w:rsidRDefault="00702D39" w:rsidP="00702D39" w:rsidR="00702D39">
      <w:pPr>
        <w:pStyle w:val="Bezproreda"/>
      </w:pPr>
      <w:r>
        <w:t>Sutkinja konstatira da je potraživanje vjerovnika FINE  Zagreb utvrđeno u iznosu od  734,66 kuna.</w:t>
      </w:r>
    </w:p>
    <w:p w:rsidRDefault="00C879E2" w:rsidP="00B52BD7" w:rsidR="00C879E2">
      <w:pPr>
        <w:pStyle w:val="Bezproreda"/>
      </w:pPr>
    </w:p>
    <w:p w:rsidRDefault="004051F7" w:rsidP="004051F7" w:rsidR="004051F7">
      <w:pPr>
        <w:pStyle w:val="Bezproreda"/>
      </w:pPr>
      <w:r>
        <w:t>15.RESSO d.o.o. Samobor, J.Jelačića 8, OIB: 28355487455, u iznosu od 3.867,44 kuna.</w:t>
      </w:r>
    </w:p>
    <w:p w:rsidRDefault="003E27CA" w:rsidP="004051F7" w:rsidR="004051F7">
      <w:pPr>
        <w:pStyle w:val="Bezproreda"/>
      </w:pPr>
      <w:r>
        <w:t>Stečajna</w:t>
      </w:r>
      <w:r w:rsidR="004051F7">
        <w:t xml:space="preserve"> upravitelj</w:t>
      </w:r>
      <w:r>
        <w:t>ica</w:t>
      </w:r>
      <w:r w:rsidR="004051F7">
        <w:t xml:space="preserve"> priznaje potraživanje u cijelosti.</w:t>
      </w:r>
    </w:p>
    <w:p w:rsidRDefault="004051F7" w:rsidP="004051F7" w:rsidR="004051F7">
      <w:pPr>
        <w:pStyle w:val="Bezproreda"/>
      </w:pPr>
      <w:r>
        <w:t>Nitko od nazočnih vjerovnika ne osporava predmetnu tražbinu.</w:t>
      </w:r>
    </w:p>
    <w:p w:rsidRDefault="004051F7" w:rsidP="004051F7" w:rsidR="004051F7">
      <w:pPr>
        <w:pStyle w:val="Bezproreda"/>
      </w:pPr>
      <w:r>
        <w:lastRenderedPageBreak/>
        <w:t>Sutkinja konstatira da je potraživanje vjerovnika Resso d.o.o. Samobor utvrđeno u iznosu od  3.867,44 kuna.</w:t>
      </w:r>
    </w:p>
    <w:p w:rsidRDefault="00C879E2" w:rsidP="00B52BD7" w:rsidR="00C879E2">
      <w:pPr>
        <w:pStyle w:val="Bezproreda"/>
      </w:pPr>
    </w:p>
    <w:p w:rsidRDefault="004051F7" w:rsidP="004051F7" w:rsidR="004051F7">
      <w:pPr>
        <w:pStyle w:val="Bezproreda"/>
      </w:pPr>
      <w:r>
        <w:t>16.</w:t>
      </w:r>
      <w:r w:rsidR="008915E3">
        <w:t>Croatia osiguranje d.d. Zagreb, V. Jagića 33, OIB. 26187994862</w:t>
      </w:r>
      <w:r>
        <w:t xml:space="preserve">, u iznosu od </w:t>
      </w:r>
      <w:r w:rsidR="008915E3">
        <w:t>7.157,33</w:t>
      </w:r>
      <w:r>
        <w:t xml:space="preserve"> kuna.</w:t>
      </w:r>
    </w:p>
    <w:p w:rsidRDefault="003E27CA" w:rsidP="004051F7" w:rsidR="004051F7">
      <w:pPr>
        <w:pStyle w:val="Bezproreda"/>
      </w:pPr>
      <w:r>
        <w:t>Stečajna</w:t>
      </w:r>
      <w:r w:rsidR="004051F7">
        <w:t xml:space="preserve"> upravitelj</w:t>
      </w:r>
      <w:r>
        <w:t>ica</w:t>
      </w:r>
      <w:r w:rsidR="004051F7">
        <w:t xml:space="preserve"> priznaje potraživanje u cijelosti.</w:t>
      </w:r>
    </w:p>
    <w:p w:rsidRDefault="004051F7" w:rsidP="004051F7" w:rsidR="004051F7">
      <w:pPr>
        <w:pStyle w:val="Bezproreda"/>
      </w:pPr>
      <w:r>
        <w:t>Nitko od nazočnih vjerovnika ne osporava predmetnu tražbinu.</w:t>
      </w:r>
    </w:p>
    <w:p w:rsidRDefault="004051F7" w:rsidP="004051F7" w:rsidR="004051F7">
      <w:pPr>
        <w:pStyle w:val="Bezproreda"/>
      </w:pPr>
      <w:r>
        <w:t xml:space="preserve">Sutkinja konstatira da je potraživanje vjerovnika </w:t>
      </w:r>
      <w:r w:rsidR="008915E3">
        <w:t xml:space="preserve">Croatia osiguranja </w:t>
      </w:r>
      <w:r>
        <w:t xml:space="preserve"> d.d. Zagreb utvrđeno u iznosu od  </w:t>
      </w:r>
      <w:r w:rsidR="008915E3">
        <w:t>7.157,33</w:t>
      </w:r>
      <w:r>
        <w:t xml:space="preserve"> kuna.</w:t>
      </w:r>
    </w:p>
    <w:p w:rsidRDefault="00C879E2" w:rsidP="00B52BD7" w:rsidR="00C879E2">
      <w:pPr>
        <w:pStyle w:val="Bezproreda"/>
      </w:pPr>
    </w:p>
    <w:p w:rsidRDefault="008915E3" w:rsidP="008915E3" w:rsidR="008915E3">
      <w:pPr>
        <w:pStyle w:val="Bezproreda"/>
      </w:pPr>
      <w:r>
        <w:t>17.LAPIS-TEXTUM d.o.o. Zagreb, Frankopanska 57 a, OIB. 34024384265, u iznosu od 80.939,82 kuna.</w:t>
      </w:r>
    </w:p>
    <w:p w:rsidRDefault="003E27CA" w:rsidP="008915E3" w:rsidR="008915E3">
      <w:pPr>
        <w:pStyle w:val="Bezproreda"/>
      </w:pPr>
      <w:r>
        <w:t>Stečajna</w:t>
      </w:r>
      <w:r w:rsidR="008915E3">
        <w:t xml:space="preserve"> upravitelj</w:t>
      </w:r>
      <w:r>
        <w:t>ica</w:t>
      </w:r>
      <w:r w:rsidR="008915E3">
        <w:t xml:space="preserve"> priznaje potraživanje u cijelosti.</w:t>
      </w:r>
    </w:p>
    <w:p w:rsidRDefault="008915E3" w:rsidP="008915E3" w:rsidR="008915E3">
      <w:pPr>
        <w:pStyle w:val="Bezproreda"/>
      </w:pPr>
      <w:r>
        <w:t>Nitko od nazočnih vjerovnika ne osporava predmetnu tražbinu.</w:t>
      </w:r>
    </w:p>
    <w:p w:rsidRDefault="008915E3" w:rsidP="008915E3" w:rsidR="008915E3">
      <w:pPr>
        <w:pStyle w:val="Bezproreda"/>
      </w:pPr>
      <w:r>
        <w:t>Sutkinja konstatira da je potraživanje vjerovnika Lapis-Textum d.o.o.  Zagreb utvrđeno u iznosu od  80.939,82 kuna.</w:t>
      </w:r>
    </w:p>
    <w:p w:rsidRDefault="00C879E2" w:rsidP="00B52BD7" w:rsidR="00C879E2">
      <w:pPr>
        <w:pStyle w:val="Bezproreda"/>
      </w:pPr>
    </w:p>
    <w:p w:rsidRDefault="0018170C" w:rsidP="008915E3" w:rsidR="0018170C">
      <w:pPr>
        <w:pStyle w:val="Bezproreda"/>
        <w:ind w:firstLine="360"/>
      </w:pPr>
      <w:r>
        <w:t>Konstatira se da su ovime ispitane sve prispjele tražbine potraživanja do današnjeg  ročišta</w:t>
      </w:r>
      <w:r w:rsidR="0061671A">
        <w:t>.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 xml:space="preserve">Sutkinja donosi 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>Rješenje o ispitanim tražbinama biti će donijeto u pisanom obliku.</w:t>
      </w:r>
    </w:p>
    <w:p w:rsidRDefault="0018170C" w:rsidP="0018170C" w:rsidR="0018170C">
      <w:pPr>
        <w:pStyle w:val="Bezproreda"/>
      </w:pPr>
    </w:p>
    <w:p w:rsidRDefault="00F14227" w:rsidP="00A01124" w:rsidR="0018170C">
      <w:pPr>
        <w:pStyle w:val="Bezproreda"/>
        <w:ind w:firstLine="360"/>
      </w:pPr>
      <w:r>
        <w:t xml:space="preserve">Dovršeno </w:t>
      </w:r>
      <w:r w:rsidR="005A35CD">
        <w:t>u 9,15</w:t>
      </w:r>
      <w:r w:rsidR="00473419">
        <w:t xml:space="preserve"> </w:t>
      </w:r>
      <w:r w:rsidR="0018170C">
        <w:t>sati.</w:t>
      </w:r>
    </w:p>
    <w:p w:rsidRDefault="00F23D93" w:rsidR="00F23D93"/>
    <w:sectPr w:rsidSect="00386799" w:rsidR="00F23D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3E" w:rsidP="00386799" w:rsidR="0012123E">
      <w:pPr>
        <w:spacing w:lineRule="auto" w:line="240" w:after="0"/>
      </w:pPr>
      <w:r>
        <w:separator/>
      </w:r>
    </w:p>
  </w:endnote>
  <w:endnote w:id="0" w:type="continuationSeparator">
    <w:p w:rsidRDefault="0012123E" w:rsidP="00386799" w:rsidR="001212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3E" w:rsidP="00386799" w:rsidR="0012123E">
      <w:pPr>
        <w:spacing w:lineRule="auto" w:line="240" w:after="0"/>
      </w:pPr>
      <w:r>
        <w:separator/>
      </w:r>
    </w:p>
  </w:footnote>
  <w:footnote w:id="0" w:type="continuationSeparator">
    <w:p w:rsidRDefault="0012123E" w:rsidP="00386799" w:rsidR="001212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670092"/>
      <w:docPartObj>
        <w:docPartGallery w:val="Page Numbers (Top of Page)"/>
        <w:docPartUnique/>
      </w:docPartObj>
    </w:sdtPr>
    <w:sdtEndPr/>
    <w:sdtContent>
      <w:p w:rsidRDefault="00386799" w:rsidR="003867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5BF">
          <w:rPr>
            <w:noProof/>
          </w:rPr>
          <w:t>4</w:t>
        </w:r>
        <w:r>
          <w:fldChar w:fldCharType="end"/>
        </w:r>
      </w:p>
    </w:sdtContent>
  </w:sdt>
  <w:p w:rsidRDefault="00386799" w:rsidR="00386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0363C5"/>
    <w:multiLevelType w:val="hybridMultilevel"/>
    <w:tmpl w:val="F7D8E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90DA0"/>
    <w:multiLevelType w:val="hybridMultilevel"/>
    <w:tmpl w:val="AED0E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70C"/>
    <w:rsid w:val="000015B7"/>
    <w:rsid w:val="0001642D"/>
    <w:rsid w:val="000205BF"/>
    <w:rsid w:val="00073CD5"/>
    <w:rsid w:val="000A3D53"/>
    <w:rsid w:val="000C2D65"/>
    <w:rsid w:val="001077BC"/>
    <w:rsid w:val="0012123E"/>
    <w:rsid w:val="001370B1"/>
    <w:rsid w:val="0015160F"/>
    <w:rsid w:val="0018170C"/>
    <w:rsid w:val="001A1E38"/>
    <w:rsid w:val="00226FAE"/>
    <w:rsid w:val="00234ACB"/>
    <w:rsid w:val="00277015"/>
    <w:rsid w:val="002E15AD"/>
    <w:rsid w:val="003059CB"/>
    <w:rsid w:val="003311F9"/>
    <w:rsid w:val="00337F71"/>
    <w:rsid w:val="00386799"/>
    <w:rsid w:val="003919D3"/>
    <w:rsid w:val="003D19B4"/>
    <w:rsid w:val="003E27CA"/>
    <w:rsid w:val="004051F7"/>
    <w:rsid w:val="004456B0"/>
    <w:rsid w:val="00473419"/>
    <w:rsid w:val="004E0E4B"/>
    <w:rsid w:val="005330FE"/>
    <w:rsid w:val="005721D4"/>
    <w:rsid w:val="005A35CD"/>
    <w:rsid w:val="005A7D77"/>
    <w:rsid w:val="005D1E30"/>
    <w:rsid w:val="005E0417"/>
    <w:rsid w:val="0061671A"/>
    <w:rsid w:val="006C184C"/>
    <w:rsid w:val="006C59DE"/>
    <w:rsid w:val="00702D39"/>
    <w:rsid w:val="00733E7E"/>
    <w:rsid w:val="007B50E1"/>
    <w:rsid w:val="007B79F2"/>
    <w:rsid w:val="00804AEE"/>
    <w:rsid w:val="00850662"/>
    <w:rsid w:val="008727F5"/>
    <w:rsid w:val="00887159"/>
    <w:rsid w:val="008915E3"/>
    <w:rsid w:val="008F262D"/>
    <w:rsid w:val="00923F33"/>
    <w:rsid w:val="00931671"/>
    <w:rsid w:val="0095741D"/>
    <w:rsid w:val="0097397C"/>
    <w:rsid w:val="009C3515"/>
    <w:rsid w:val="009D0413"/>
    <w:rsid w:val="00A01124"/>
    <w:rsid w:val="00A0362B"/>
    <w:rsid w:val="00A27D79"/>
    <w:rsid w:val="00A7292E"/>
    <w:rsid w:val="00AF31F4"/>
    <w:rsid w:val="00B01C63"/>
    <w:rsid w:val="00B06EAA"/>
    <w:rsid w:val="00B147F4"/>
    <w:rsid w:val="00B52BD7"/>
    <w:rsid w:val="00B60DE4"/>
    <w:rsid w:val="00B96030"/>
    <w:rsid w:val="00BE47FC"/>
    <w:rsid w:val="00BF2877"/>
    <w:rsid w:val="00C054B7"/>
    <w:rsid w:val="00C67788"/>
    <w:rsid w:val="00C80388"/>
    <w:rsid w:val="00C869B9"/>
    <w:rsid w:val="00C879E2"/>
    <w:rsid w:val="00CA03EA"/>
    <w:rsid w:val="00CB07A3"/>
    <w:rsid w:val="00CB43DE"/>
    <w:rsid w:val="00CB5BF1"/>
    <w:rsid w:val="00D362EA"/>
    <w:rsid w:val="00D43837"/>
    <w:rsid w:val="00DA7880"/>
    <w:rsid w:val="00DB3207"/>
    <w:rsid w:val="00DB7668"/>
    <w:rsid w:val="00DD4A76"/>
    <w:rsid w:val="00DE1454"/>
    <w:rsid w:val="00E15EA1"/>
    <w:rsid w:val="00EA06BB"/>
    <w:rsid w:val="00EB154E"/>
    <w:rsid w:val="00EE6FC4"/>
    <w:rsid w:val="00F14227"/>
    <w:rsid w:val="00F23D93"/>
    <w:rsid w:val="00F3535D"/>
    <w:rsid w:val="00F67FB2"/>
    <w:rsid w:val="00F7532A"/>
    <w:rsid w:val="00F819C8"/>
    <w:rsid w:val="00FC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6799"/>
  </w:style>
  <w:style w:styleId="Tekstrezerviranogmjesta" w:type="character">
    <w:name w:val="Placeholder Text"/>
    <w:basedOn w:val="Zadanifontodlomka"/>
    <w:uiPriority w:val="99"/>
    <w:semiHidden/>
    <w:rsid w:val="00020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5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6799"/>
  </w:style>
  <w:style w:styleId="Tekstrezerviranogmjesta" w:type="character">
    <w:name w:val="Placeholder Text"/>
    <w:basedOn w:val="Zadanifontodlomka"/>
    <w:uiPriority w:val="99"/>
    <w:semiHidden/>
    <w:rsid w:val="00020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5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81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2018.</izvorni_sadrzaj>
    <derivirana_varijabla naziv="DomainObject.StvarniPocetakDatum_1">19. veljače 2018.</derivirana_varijabla>
  </DomainObject.StvarniPocetakDatum>
  <DomainObject.StvarniZavrsetakDatum>
    <izvorni_sadrzaj>19. veljače 2018.</izvorni_sadrzaj>
    <derivirana_varijabla naziv="DomainObject.StvarniZavrsetakDatum_1">19. veljače 2018.</derivirana_varijabla>
  </DomainObject.StvarniZavrsetakDatum>
  <DomainObject.PlaniraniZavrsetakDatum>
    <izvorni_sadrzaj>19. veljače 2018.</izvorni_sadrzaj>
    <derivirana_varijabla naziv="DomainObject.PlaniraniZavrsetakDatum_1">19. veljače 2018.</derivirana_varijabla>
  </DomainObject.PlaniraniZavrsetakDatum>
  <DomainObject.PlaniraniPocetakDatum>
    <izvorni_sadrzaj>19. veljače 2018.</izvorni_sadrzaj>
    <derivirana_varijabla naziv="DomainObject.PlaniraniPocetakDatum_1">19. veljače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2018.</izvorni_sadrzaj>
    <derivirana_varijabla naziv="DomainObject.Zapisnik.DatumKreiranja_1">19.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St-404/2017-16</izvorni_sadrzaj>
    <derivirana_varijabla naziv="DomainObject.Zapisnik.Oznaka_1">St-404/2017-16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MABA-COM, d.o.o. zastupanog po punomoćniku VINKO ARELIĆ, odvj.</izvorni_sadrzaj>
    <derivirana_varijabla naziv="DomainObject.Predmet.ProtustrankaFormated_1">  MABA-COM, d.o.o. zastupanog po punomoćniku VINKO ARELIĆ, odvj.</derivirana_varijabla>
  </DomainObject.Predmet.ProtustrankaFormated>
  <DomainObject.Predmet.ProtustrankaFormatedOIB>
    <izvorni_sadrzaj>  MABA-COM, d.o.o., OIB 43931897225 zastupanog po punomoćniku VINKO ARELIĆ, odvj.</izvorni_sadrzaj>
    <derivirana_varijabla naziv="DomainObject.Predmet.ProtustrankaFormatedOIB_1">  MABA-COM, d.o.o., OIB 43931897225 zastupanog po punomoćniku VINKO ARELIĆ, odvj.</derivirana_varijabla>
  </DomainObject.Predmet.ProtustrankaFormatedOIB>
  <DomainObject.Predmet.ProtustrankaFormatedWithAdress>
    <izvorni_sadrzaj> MABA-COM, d.o.o., Brezjanski put 33, 10431 Brezje zastupanog po punomoćniku VINKO ARELIĆ, odvj.</izvorni_sadrzaj>
    <derivirana_varijabla naziv="DomainObject.Predmet.ProtustrankaFormatedWithAdress_1"> MABA-COM, d.o.o., Brezjanski put 33, 10431 Brezje zastupanog po punomoćniku VINKO ARELIĆ, odvj.</derivirana_varijabla>
  </DomainObject.Predmet.ProtustrankaFormatedWithAdress>
  <DomainObject.Predmet.ProtustrankaFormatedWithAdressOIB>
    <izvorni_sadrzaj> MABA-COM, d.o.o., OIB 43931897225, Brezjanski put 33, 10431 Brezje zastupanog po punomoćniku VINKO ARELIĆ, odvj.</izvorni_sadrzaj>
    <derivirana_varijabla naziv="DomainObject.Predmet.ProtustrankaFormatedWithAdressOIB_1"> MABA-COM, d.o.o., OIB 43931897225, Brezjanski put 33, 10431 Brezje zastupanog po punomoćniku VINKO ARELIĆ, odvj.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VINKO ARELIĆ, odvj.</item>
    </izvorni_sadrzaj>
    <derivirana_varijabla naziv="DomainObject.Predmet.ProtuStrankaListFormated_1">
      <item>MABA-COM, d.o.o. zastupanog po punomoćniku VINKO ARELIĆ, odvj.</item>
    </derivirana_varijabla>
  </DomainObject.Predmet.ProtuStrankaListFormated>
  <DomainObject.Predmet.ProtuStrankaListFormatedOIB>
    <izvorni_sadrzaj>
      <item>MABA-COM, d.o.o., OIB 43931897225 zastupanog po punomoćniku VINKO ARELIĆ, odvj.</item>
    </izvorni_sadrzaj>
    <derivirana_varijabla naziv="DomainObject.Predmet.ProtuStrankaListFormatedOIB_1">
      <item>MABA-COM, d.o.o., OIB 43931897225 zastupanog po punomoćniku VINKO ARELIĆ, odvj.</item>
    </derivirana_varijabla>
  </DomainObject.Predmet.ProtuStrankaListFormatedOIB>
  <DomainObject.Predmet.ProtuStrankaListFormatedWithAdress>
    <izvorni_sadrzaj>
      <item>MABA-COM, d.o.o., Brezjanski put 33, 10431 Brezje zastupanog po punomoćniku VINKO ARELIĆ, odvj.</item>
    </izvorni_sadrzaj>
    <derivirana_varijabla naziv="DomainObject.Predmet.ProtuStrankaListFormatedWithAdress_1">
      <item>MABA-COM, d.o.o., Brezjanski put 33, 10431 Brezje zastupanog po punomoćniku VINKO ARELIĆ, odvj.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VINKO ARELIĆ, odvj.</item>
    </izvorni_sadrzaj>
    <derivirana_varijabla naziv="DomainObject.Predmet.ProtuStrankaListFormatedWithAdressOIB_1">
      <item>MABA-COM, d.o.o., OIB 43931897225, Brezjanski put 33, 10431 Brezje zastupanog po punomoćniku VINKO ARELIĆ, odvj.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derivirana_varijabla>
  </DomainObject.Predmet.OstaliListFormated>
  <DomainObject.Predmet.OstaliList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izvorni_sadrzaj>
    <derivirana_varijabla naziv="DomainObject.Predmet.OstaliList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izvorni_sadrzaj>
    <derivirana_varijabla naziv="DomainObject.Predmet.OstaliListFormatedWithAdressOIB_1"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OstaliListNazivFormated>
  <DomainObject.Predmet.OstaliListNaziv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izvorni_sadrzaj>
    <derivirana_varijabla naziv="DomainObject.Predmet.OstaliListNaziv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St-404/2017-16</izvorni_sadrzaj>
    <derivirana_varijabla naziv="DomainObject.PoslovniBrojDokumenta_1">St-404/2017-16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SudioniciListNaziv_1"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SudioniciListNaziv>
  <DomainObject.Predmet.SudioniciListAdressOIB>
    <izvorni_sadrzaj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izvorni_sadrzaj>
    <derivirana_varijabla naziv="DomainObject.Predmet.SudioniciListAdressOIB_1"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43931897225</item>
      <item>, OIB 84022929591</item>
      <item>, OIB 52634238587</item>
      <item>, OIB 86821435474</item>
      <item>, OIB 26702280390</item>
      <item>, OIB 87064273078</item>
      <item>, OIB 38768918758</item>
      <item>, OIB 35882884821</item>
      <item>, OIB 86821435474</item>
      <item>, OIB null</item>
      <item>, OIB 37388188772</item>
      <item>, OIB 42207785748</item>
      <item>, OIB null</item>
    </izvorni_sadrzaj>
    <derivirana_varijabla naziv="DomainObject.Predmet.SudioniciListNazivOIB_1">
      <item>, OIB 43931897225</item>
      <item>, OIB 84022929591</item>
      <item>, OIB 52634238587</item>
      <item>, OIB 86821435474</item>
      <item>, OIB 26702280390</item>
      <item>, OIB 87064273078</item>
      <item>, OIB 38768918758</item>
      <item>, OIB 35882884821</item>
      <item>, OIB 86821435474</item>
      <item>, OIB null</item>
      <item>, OIB 37388188772</item>
      <item>, OIB 42207785748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CE3FA-B22E-47A7-9A92-A063BD715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1127</properties:Words>
  <properties:Characters>7107</properties:Characters>
  <properties:Lines>179</properties:Lines>
  <properties:Paragraphs>102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2018-02-13T06:47:00Z</dcterms:created>
  <dc:creator>Vesna Dragišić</dc:creator>
  <cp:lastModifiedBy>Vesna Dragišić</cp:lastModifiedBy>
  <cp:lastPrinted>2018-02-06T08:08:00Z</cp:lastPrinted>
  <dcterms:modified xmlns:xsi="http://www.w3.org/2001/XMLSchema-instance" xsi:type="dcterms:W3CDTF">2018-02-19T08:41:00Z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A St-404 ISPITNO ROČIŠTE U MABA COM d.o.o.  u 9.docx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