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753893" w14:paraId="f75389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7120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98116D">
              <w:t>9</w:t>
            </w:r>
            <w:r>
              <w:t xml:space="preserve"> </w:t>
            </w:r>
            <w:r w:rsidR="008444B9">
              <w:t>St-612</w:t>
            </w:r>
            <w:r w:rsidR="0067120D">
              <w:t>/17-7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206B7" w:rsidP="0049749B" w:rsidR="004974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206B7">
        <w:rPr>
          <w:rFonts w:hAnsi="Times New Roman" w:ascii="Times New Roman"/>
          <w:sz w:val="24"/>
          <w:szCs w:val="24"/>
        </w:rPr>
        <w:t>U   I M E   R E P U B L I K E   H R V A T S K E</w:t>
      </w:r>
    </w:p>
    <w:p w:rsidRDefault="008206B7" w:rsidP="0049749B" w:rsidR="008206B7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7120D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Trgovački sud u Varaždinu, po sucu toga suda Jasni Lekić, a po prijedlogu sudske savjetnice Martine Mašić, u povodu zahtjeva predlagatelja Financijske agencije Regionalni centar Zagreb, Podružnica Varaždin, Augusta Cesarca 2, Varaždin, za provedbu skraćenog stečajnog postupka nad dužnikom</w:t>
      </w:r>
      <w:r>
        <w:rPr>
          <w:rFonts w:hAnsi="Times New Roman" w:ascii="Times New Roman"/>
          <w:sz w:val="24"/>
          <w:szCs w:val="24"/>
        </w:rPr>
        <w:t xml:space="preserve"> </w:t>
      </w:r>
      <w:r w:rsidR="00655E97">
        <w:rPr>
          <w:rFonts w:hAnsi="Times New Roman" w:ascii="Times New Roman"/>
          <w:sz w:val="24"/>
          <w:szCs w:val="24"/>
        </w:rPr>
        <w:t>SHELBY d.o.o., OIB: 90113745123, sa sjedištem u Maršala Tita 41, 40000 Novo Selo Rok</w:t>
      </w:r>
      <w:r w:rsidR="008444B9">
        <w:rPr>
          <w:rFonts w:hAnsi="Times New Roman" w:ascii="Times New Roman"/>
          <w:sz w:val="24"/>
          <w:szCs w:val="24"/>
        </w:rPr>
        <w:t>, dana 2</w:t>
      </w:r>
      <w:r w:rsidR="00655E97">
        <w:rPr>
          <w:rFonts w:hAnsi="Times New Roman" w:ascii="Times New Roman"/>
          <w:sz w:val="24"/>
          <w:szCs w:val="24"/>
        </w:rPr>
        <w:t>8</w:t>
      </w:r>
      <w:r w:rsidR="008444B9">
        <w:rPr>
          <w:rFonts w:hAnsi="Times New Roman" w:ascii="Times New Roman"/>
          <w:sz w:val="24"/>
          <w:szCs w:val="24"/>
        </w:rPr>
        <w:t>. veljače 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78C6" w:rsidP="002878C6" w:rsid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r w:rsidR="0067120D" w:rsidRPr="005A1D66">
        <w:rPr>
          <w:rFonts w:hAnsi="Times New Roman" w:ascii="Times New Roman"/>
          <w:sz w:val="24"/>
          <w:szCs w:val="24"/>
        </w:rPr>
        <w:t xml:space="preserve">Obustavlja se skraćeni stečajni postupak nad dužnikom </w:t>
      </w:r>
      <w:r w:rsidR="00655E97">
        <w:rPr>
          <w:rFonts w:hAnsi="Times New Roman" w:ascii="Times New Roman"/>
          <w:sz w:val="24"/>
          <w:szCs w:val="24"/>
        </w:rPr>
        <w:t>SHELBY d.o.o., OIB: 90113745123, sa sjedištem u Maršala Tita 41, 40000 Novo Selo Rok</w:t>
      </w:r>
      <w:r w:rsidR="0067120D" w:rsidRPr="00230A82">
        <w:rPr>
          <w:rFonts w:hAnsi="Times New Roman" w:ascii="Times New Roman"/>
          <w:sz w:val="24"/>
          <w:szCs w:val="24"/>
        </w:rPr>
        <w:t xml:space="preserve">. </w:t>
      </w:r>
    </w:p>
    <w:p w:rsidRDefault="0067120D" w:rsidP="0067120D" w:rsidR="0067120D">
      <w:pPr>
        <w:widowControl w:val="false"/>
        <w:suppressAutoHyphens/>
        <w:spacing w:lineRule="auto" w:line="240" w:after="0"/>
        <w:ind w:left="1020"/>
        <w:jc w:val="both"/>
        <w:rPr>
          <w:rFonts w:hAnsi="Times New Roman" w:ascii="Times New Roman"/>
          <w:sz w:val="24"/>
          <w:szCs w:val="24"/>
        </w:rPr>
      </w:pPr>
    </w:p>
    <w:p w:rsidRDefault="00450291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 je dana </w:t>
      </w:r>
      <w:r w:rsidR="008444B9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9</w:t>
      </w:r>
      <w:r w:rsidRPr="0067120D">
        <w:rPr>
          <w:rFonts w:hAnsi="Times New Roman" w:ascii="Times New Roman"/>
          <w:sz w:val="24"/>
          <w:szCs w:val="24"/>
        </w:rPr>
        <w:t>.</w:t>
      </w:r>
      <w:r w:rsidR="008444B9">
        <w:rPr>
          <w:rFonts w:hAnsi="Times New Roman" w:ascii="Times New Roman"/>
          <w:sz w:val="24"/>
          <w:szCs w:val="24"/>
        </w:rPr>
        <w:t xml:space="preserve"> studenoga</w:t>
      </w:r>
      <w:r>
        <w:rPr>
          <w:rFonts w:hAnsi="Times New Roman" w:ascii="Times New Roman"/>
          <w:sz w:val="24"/>
          <w:szCs w:val="24"/>
        </w:rPr>
        <w:t xml:space="preserve"> 2017</w:t>
      </w:r>
      <w:r w:rsidRPr="0067120D">
        <w:rPr>
          <w:rFonts w:hAnsi="Times New Roman" w:ascii="Times New Roman"/>
          <w:sz w:val="24"/>
          <w:szCs w:val="24"/>
        </w:rPr>
        <w:t xml:space="preserve">. podnio prijedlog za provedbu skraćenog stečajnog postupka nad dužnikom </w:t>
      </w:r>
      <w:r w:rsidR="00655E97">
        <w:rPr>
          <w:rFonts w:hAnsi="Times New Roman" w:ascii="Times New Roman"/>
          <w:sz w:val="24"/>
          <w:szCs w:val="24"/>
        </w:rPr>
        <w:t>SHELBY d.o.o., OIB: 90113745123, sa sjedištem u Maršala Tita 41, 40000 Novo Selo Rok</w:t>
      </w:r>
      <w:r w:rsidR="008444B9">
        <w:rPr>
          <w:rFonts w:hAnsi="Times New Roman" w:ascii="Times New Roman"/>
          <w:sz w:val="24"/>
          <w:szCs w:val="24"/>
        </w:rPr>
        <w:t>, navodeći da dužnik na dan 27. studenog</w:t>
      </w:r>
      <w:r w:rsidRPr="0067120D">
        <w:rPr>
          <w:rFonts w:hAnsi="Times New Roman" w:ascii="Times New Roman"/>
          <w:sz w:val="24"/>
          <w:szCs w:val="24"/>
        </w:rPr>
        <w:t>a 2017. u Očevidniku redoslijeda osnova za plaćanje ima evidentirane neizvršene osnove za plaćanje</w:t>
      </w:r>
      <w:r w:rsidR="008444B9">
        <w:rPr>
          <w:rFonts w:hAnsi="Times New Roman" w:ascii="Times New Roman"/>
          <w:sz w:val="24"/>
          <w:szCs w:val="24"/>
        </w:rPr>
        <w:t xml:space="preserve"> u neprekinutom razdoblju od 195 dana, u ukupnom iznosu od 83.213,47</w:t>
      </w:r>
      <w:r w:rsidRPr="0067120D">
        <w:rPr>
          <w:rFonts w:hAnsi="Times New Roman" w:ascii="Times New Roman"/>
          <w:sz w:val="24"/>
          <w:szCs w:val="24"/>
        </w:rPr>
        <w:t xml:space="preserve"> kn.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Slijedom navedenog, objavljen je oglas o pokretanju skraćenog stečajnog postupka nad dužnikom na e oglasnoj ploči suda, te nitko od vjerovnika nije u roku od 45 dana dostavio prijedlog za otvaranje stečajnog postupka, kao što ni dužnik nije u roku od 15 dana podnio prokazni popis imovine i obveza dužnika.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U</w:t>
      </w:r>
      <w:r w:rsidR="008444B9">
        <w:rPr>
          <w:rFonts w:hAnsi="Times New Roman" w:ascii="Times New Roman"/>
          <w:sz w:val="24"/>
          <w:szCs w:val="24"/>
        </w:rPr>
        <w:t xml:space="preserve"> dopisu</w:t>
      </w:r>
      <w:r w:rsidR="002878C6">
        <w:rPr>
          <w:rFonts w:hAnsi="Times New Roman" w:ascii="Times New Roman"/>
          <w:sz w:val="24"/>
          <w:szCs w:val="24"/>
        </w:rPr>
        <w:t xml:space="preserve"> od 23. siječnja 2018</w:t>
      </w:r>
      <w:r w:rsidRPr="0067120D">
        <w:rPr>
          <w:rFonts w:hAnsi="Times New Roman" w:ascii="Times New Roman"/>
          <w:sz w:val="24"/>
          <w:szCs w:val="24"/>
        </w:rPr>
        <w:t>. dužnik je obavijestio sud da isti nema više nepodmirenih obveza, te predlaže obustavu skraćenog stečajnog postupka. Navedeno je potkrijepio pot</w:t>
      </w:r>
      <w:r w:rsidR="002878C6">
        <w:rPr>
          <w:rFonts w:hAnsi="Times New Roman" w:ascii="Times New Roman"/>
          <w:sz w:val="24"/>
          <w:szCs w:val="24"/>
        </w:rPr>
        <w:t>vrdom Financijske agencije od 22. siječnja 2018</w:t>
      </w:r>
      <w:r w:rsidRPr="0067120D">
        <w:rPr>
          <w:rFonts w:hAnsi="Times New Roman" w:ascii="Times New Roman"/>
          <w:sz w:val="24"/>
          <w:szCs w:val="24"/>
        </w:rPr>
        <w:t>. (</w:t>
      </w:r>
      <w:r w:rsidR="002878C6">
        <w:rPr>
          <w:rFonts w:hAnsi="Times New Roman" w:ascii="Times New Roman"/>
          <w:sz w:val="24"/>
          <w:szCs w:val="24"/>
        </w:rPr>
        <w:t>list 8</w:t>
      </w:r>
      <w:r w:rsidRPr="0067120D">
        <w:rPr>
          <w:rFonts w:hAnsi="Times New Roman" w:ascii="Times New Roman"/>
          <w:sz w:val="24"/>
          <w:szCs w:val="24"/>
        </w:rPr>
        <w:t xml:space="preserve"> spisa) u kojoj stoji da dužnik na dan izdavanja potvrde na računima i novčanim sredstvima nema evidentirane blokade kao ni nepodmirenih obveza.</w:t>
      </w:r>
    </w:p>
    <w:p w:rsidRDefault="002878C6" w:rsidP="0067120D" w:rsidR="002878C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78C6" w:rsidP="002878C6" w:rsidR="002878C6" w:rsidRPr="002878C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ponovno dopisom od 19. veljače 2018. zatražio od Financijske agencije podatke, te je Financijska agencija dostavila potvrdu od 22. veljače 2018. iz koje proizlazi da </w:t>
      </w:r>
      <w:r>
        <w:rPr>
          <w:rFonts w:hAnsi="Times New Roman" w:ascii="Times New Roman"/>
          <w:sz w:val="24"/>
          <w:szCs w:val="24"/>
        </w:rPr>
        <w:lastRenderedPageBreak/>
        <w:t xml:space="preserve">stečajni dužnik na dan izdavanja potvrde </w:t>
      </w:r>
      <w:r w:rsidRPr="002878C6">
        <w:rPr>
          <w:rFonts w:hAnsi="Times New Roman" w:ascii="Times New Roman"/>
          <w:sz w:val="24"/>
          <w:szCs w:val="24"/>
        </w:rPr>
        <w:t>na računima i novčanim sredstvima nema evidentirane blokade kao ni nepodmirenih obveza.</w:t>
      </w:r>
    </w:p>
    <w:p w:rsidRDefault="0067120D" w:rsidP="002878C6" w:rsidR="0067120D" w:rsidRP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Odredbom čl. 428. Stečajnog zakona  (Narodne novine, broj 71/15, dalje: SZ), propisano je da će sud provesti skraćeni stečajni postupak nad pravnom osobom ako su ispunjene sljedeće pretpostavke: ako nema zaposlenih, ako u Očevidniku redoslijeda osnova za plaćanje ime evidentirane osnove za plaćanje u neprekinutom razdoblju od 120 dana i ako nisu ispunjene pretpostavke za pokretanje drugog postupka radi brisanja iz sudskog registra.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S obzirom da je na temelju po</w:t>
      </w:r>
      <w:r w:rsidR="002878C6">
        <w:rPr>
          <w:rFonts w:hAnsi="Times New Roman" w:ascii="Times New Roman"/>
          <w:sz w:val="24"/>
          <w:szCs w:val="24"/>
        </w:rPr>
        <w:t>tvrde Financijske agencije od 22. veljače 2018</w:t>
      </w:r>
      <w:r w:rsidRPr="0067120D">
        <w:rPr>
          <w:rFonts w:hAnsi="Times New Roman" w:ascii="Times New Roman"/>
          <w:sz w:val="24"/>
          <w:szCs w:val="24"/>
        </w:rPr>
        <w:t xml:space="preserve">. utvrđeno da dužnik nema više nepodmirenih osnova za plaćanje evidentiranih u Očevidniku redoslijeda osnova za plaćanje, to nije ispunjen jedan od tri kumulativna uvjeta iz čl. 428. SZ-a za provedbu skraćenog stečajnog postupka, stoga je sud temeljem čl. 433. SZ-a riješio kao u </w:t>
      </w:r>
      <w:r w:rsidR="008444B9">
        <w:rPr>
          <w:rFonts w:hAnsi="Times New Roman" w:ascii="Times New Roman"/>
          <w:sz w:val="24"/>
          <w:szCs w:val="24"/>
        </w:rPr>
        <w:t>izreci</w:t>
      </w:r>
      <w:r w:rsidRPr="0067120D">
        <w:rPr>
          <w:rFonts w:hAnsi="Times New Roman" w:ascii="Times New Roman"/>
          <w:sz w:val="24"/>
          <w:szCs w:val="24"/>
        </w:rPr>
        <w:t xml:space="preserve"> rješenja.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7120D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444B9">
        <w:rPr>
          <w:rFonts w:hAnsi="Times New Roman" w:ascii="Times New Roman"/>
          <w:sz w:val="24"/>
          <w:szCs w:val="24"/>
        </w:rPr>
        <w:t>u 2</w:t>
      </w:r>
      <w:r w:rsidR="00655E97">
        <w:rPr>
          <w:rFonts w:hAnsi="Times New Roman" w:ascii="Times New Roman"/>
          <w:sz w:val="24"/>
          <w:szCs w:val="24"/>
        </w:rPr>
        <w:t>8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8444B9">
        <w:rPr>
          <w:rFonts w:hAnsi="Times New Roman" w:ascii="Times New Roman"/>
          <w:sz w:val="24"/>
          <w:szCs w:val="24"/>
        </w:rPr>
        <w:t>veljače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444B9">
        <w:rPr>
          <w:rFonts w:hAnsi="Times New Roman" w:ascii="Times New Roman"/>
          <w:sz w:val="24"/>
          <w:szCs w:val="24"/>
        </w:rPr>
        <w:t>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7120D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2F61DE" w:rsidRPr="002F61DE">
        <w:rPr>
          <w:rFonts w:hAnsi="Times New Roman" w:ascii="Times New Roman"/>
          <w:sz w:val="24"/>
          <w:szCs w:val="24"/>
        </w:rPr>
        <w:t>: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7120D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Jasna Lekić</w:t>
      </w:r>
      <w:r w:rsidR="002F61DE" w:rsidRPr="002F61DE">
        <w:rPr>
          <w:rFonts w:hAnsi="Times New Roman" w:ascii="Times New Roman"/>
          <w:sz w:val="24"/>
          <w:szCs w:val="24"/>
        </w:rPr>
        <w:t>, v. r.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7120D" w:rsidP="002F61DE" w:rsidR="0067120D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7120D" w:rsidP="002F61DE" w:rsidR="0067120D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7120D" w:rsidP="002F61DE" w:rsidR="0067120D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444B9" w:rsidP="008206B7" w:rsidR="0067120D" w:rsidRP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</w:t>
      </w:r>
      <w:r w:rsidR="0067120D" w:rsidRPr="0067120D">
        <w:rPr>
          <w:rFonts w:hAnsi="Times New Roman" w:ascii="Times New Roman"/>
          <w:sz w:val="24"/>
          <w:szCs w:val="24"/>
        </w:rPr>
        <w:t>:</w:t>
      </w:r>
    </w:p>
    <w:p w:rsidRDefault="008444B9" w:rsidP="008206B7" w:rsidR="0067120D" w:rsidRP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67120D" w:rsidRPr="0067120D">
        <w:rPr>
          <w:rFonts w:hAnsi="Times New Roman" w:ascii="Times New Roman"/>
          <w:sz w:val="24"/>
          <w:szCs w:val="24"/>
        </w:rPr>
        <w:t>Protiv ovog rješenja  može se uložiti žalba u roku od osam (8) dana od dana primitka istog rješenja. Žalba se podnosi ovome sudu, u tri primjeraka, s time da o žalbi odlučuje Visoki trgovački sud Republike Hrvatske u Zagrebu.</w:t>
      </w:r>
    </w:p>
    <w:p w:rsidRDefault="0067120D" w:rsidP="0067120D" w:rsidR="0067120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444B9" w:rsidP="0067120D" w:rsidR="008444B9" w:rsidRPr="0067120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DNA:</w:t>
      </w:r>
    </w:p>
    <w:p w:rsidRDefault="0067120D" w:rsidP="0067120D" w:rsidR="0067120D" w:rsidRPr="0067120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444B9" w:rsidP="008206B7" w:rsidR="0067120D" w:rsidRP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7120D" w:rsidRPr="0067120D">
        <w:rPr>
          <w:rFonts w:hAnsi="Times New Roman" w:ascii="Times New Roman"/>
          <w:sz w:val="24"/>
          <w:szCs w:val="24"/>
        </w:rPr>
        <w:t>Financijska agencija Regionalni centar Zagreb, Podružnica Varaždin, Augusta Cesarca 2, Varaždin</w:t>
      </w:r>
    </w:p>
    <w:p w:rsidRDefault="008444B9" w:rsidP="008206B7" w:rsidR="0067120D" w:rsidRP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7120D" w:rsidRPr="0067120D">
        <w:rPr>
          <w:rFonts w:hAnsi="Times New Roman" w:ascii="Times New Roman"/>
          <w:sz w:val="24"/>
          <w:szCs w:val="24"/>
        </w:rPr>
        <w:t xml:space="preserve">stečajni dužnik – </w:t>
      </w:r>
      <w:r w:rsidR="00655E97">
        <w:rPr>
          <w:rFonts w:hAnsi="Times New Roman" w:ascii="Times New Roman"/>
          <w:sz w:val="24"/>
          <w:szCs w:val="24"/>
        </w:rPr>
        <w:t>SHELBY d.o.o., sa sjedištem u Maršala Tita 41, 40000 Novo Selo Rok</w:t>
      </w:r>
    </w:p>
    <w:p w:rsidRDefault="008444B9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98116D">
        <w:rPr>
          <w:rFonts w:hAnsi="Times New Roman" w:ascii="Times New Roman"/>
          <w:sz w:val="24"/>
          <w:szCs w:val="24"/>
        </w:rPr>
        <w:t>e-Oglasna ploča suda</w:t>
      </w:r>
    </w:p>
    <w:sectPr w:rsidSect="008659E3" w:rsidR="00DC70E5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750C0">
      <w:rPr>
        <w:rFonts w:hAnsi="Times New Roman" w:ascii="Times New Roman"/>
        <w:noProof/>
        <w:sz w:val="24"/>
        <w:szCs w:val="24"/>
      </w:rPr>
      <w:t>Poslovni broj: 9 St-612/17-7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750C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A231E"/>
    <w:multiLevelType w:val="hybridMultilevel"/>
    <w:tmpl w:val="519C39B2"/>
    <w:lvl w:tplc="EA462010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878C6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135C"/>
    <w:rsid w:val="0049749B"/>
    <w:rsid w:val="004A0BD1"/>
    <w:rsid w:val="004E1C60"/>
    <w:rsid w:val="00501147"/>
    <w:rsid w:val="005E1D89"/>
    <w:rsid w:val="005F633B"/>
    <w:rsid w:val="00655E97"/>
    <w:rsid w:val="0067120D"/>
    <w:rsid w:val="00685195"/>
    <w:rsid w:val="00741600"/>
    <w:rsid w:val="00757A30"/>
    <w:rsid w:val="007802E2"/>
    <w:rsid w:val="0078776D"/>
    <w:rsid w:val="007A409A"/>
    <w:rsid w:val="008206B7"/>
    <w:rsid w:val="008444B9"/>
    <w:rsid w:val="008659E3"/>
    <w:rsid w:val="008A6557"/>
    <w:rsid w:val="008C2A2D"/>
    <w:rsid w:val="008C4EFB"/>
    <w:rsid w:val="008D05FD"/>
    <w:rsid w:val="0092437B"/>
    <w:rsid w:val="00957093"/>
    <w:rsid w:val="0096157B"/>
    <w:rsid w:val="0096563D"/>
    <w:rsid w:val="00975368"/>
    <w:rsid w:val="0098116D"/>
    <w:rsid w:val="00A31425"/>
    <w:rsid w:val="00A31587"/>
    <w:rsid w:val="00A65E60"/>
    <w:rsid w:val="00AA1295"/>
    <w:rsid w:val="00AF28D9"/>
    <w:rsid w:val="00B00B9A"/>
    <w:rsid w:val="00B43087"/>
    <w:rsid w:val="00B43741"/>
    <w:rsid w:val="00B750C0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0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0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0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0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0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0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0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0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St-612/2017</izvorni_sadrzaj>
    <derivirana_varijabla naziv="DomainObject.Predmet.OznakaBroj_1">St-612/2017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SHELBY društvo s ograničenom odgovornošću za ugostiteljstvo, trgovinu i usluge zastupanog po punomoćniku Zoran Škvorc</izvorni_sadrzaj>
    <derivirana_varijabla naziv="DomainObject.Predmet.ProtustrankaFormated_1">  SHELBY društvo s ograničenom odgovornošću za ugostiteljstvo, trgovinu i usluge zastupanog po punomoćniku Zoran Škvorc</derivirana_varijabla>
  </DomainObject.Predmet.ProtustrankaFormated>
  <DomainObject.Predmet.ProtustrankaFormatedOIB>
    <izvorni_sadrzaj>  SHELBY društvo s ograničenom odgovornošću za ugostiteljstvo, trgovinu i usluge, OIB 90113745123 zastupanog po punomoćniku Zoran Škvorc</izvorni_sadrzaj>
    <derivirana_varijabla naziv="DomainObject.Predmet.ProtustrankaFormatedOIB_1">  SHELBY društvo s ograničenom odgovornošću za ugostiteljstvo, trgovinu i usluge, OIB 90113745123 zastupanog po punomoćniku Zoran Škvorc</derivirana_varijabla>
  </DomainObject.Predmet.ProtustrankaFormatedOIB>
  <DomainObject.Predmet.ProtustrankaFormatedWithAdress>
    <izvorni_sadrzaj> SHELBY društvo s ograničenom odgovornošću za ugostiteljstvo, trgovinu i usluge, Maršala Tita 41, 40000 Novo Selo Rok zastupanog po punomoćniku Zoran Škvorc</izvorni_sadrzaj>
    <derivirana_varijabla naziv="DomainObject.Predmet.ProtustrankaFormatedWithAdress_1"> SHELBY društvo s ograničenom odgovornošću za ugostiteljstvo, trgovinu i usluge, Maršala Tita 41, 40000 Novo Selo Rok zastupanog po punomoćniku Zoran Škvorc</derivirana_varijabla>
  </DomainObject.Predmet.ProtustrankaFormatedWithAdress>
  <DomainObject.Predmet.ProtustrankaFormatedWithAdressOIB>
    <izvorni_sadrzaj> SHELBY društvo s ograničenom odgovornošću za ugostiteljstvo, trgovinu i usluge, OIB 90113745123, Maršala Tita 41, 40000 Novo Selo Rok zastupanog po punomoćniku Zoran Škvorc</izvorni_sadrzaj>
    <derivirana_varijabla naziv="DomainObject.Predmet.ProtustrankaFormatedWithAdressOIB_1"> SHELBY društvo s ograničenom odgovornošću za ugostiteljstvo, trgovinu i usluge, OIB 90113745123, Maršala Tita 41, 40000 Novo Selo Rok zastupanog po punomoćniku Zoran Škvorc</derivirana_varijabla>
  </DomainObject.Predmet.ProtustrankaFormatedWithAdressOIB>
  <DomainObject.Predmet.ProtustrankaWithAdress>
    <izvorni_sadrzaj>SHELBY društvo s ograničenom odgovornošću za ugostiteljstvo, trgovinu i usluge Maršala Tita 41, 40000 Novo Selo Rok</izvorni_sadrzaj>
    <derivirana_varijabla naziv="DomainObject.Predmet.ProtustrankaWithAdress_1">SHELBY društvo s ograničenom odgovornošću za ugostiteljstvo, trgovinu i usluge Maršala Tita 41, 40000 Novo Selo Rok</derivirana_varijabla>
  </DomainObject.Predmet.ProtustrankaWithAdress>
  <DomainObject.Predmet.ProtustrankaWithAdressOIB>
    <izvorni_sadrzaj>SHELBY društvo s ograničenom odgovornošću za ugostiteljstvo, trgovinu i usluge, OIB 90113745123, Maršala Tita 41, 40000 Novo Selo Rok</izvorni_sadrzaj>
    <derivirana_varijabla naziv="DomainObject.Predmet.ProtustrankaWithAdressOIB_1">SHELBY društvo s ograničenom odgovornošću za ugostiteljstvo, trgovinu i usluge, OIB 90113745123, Maršala Tita 41, 40000 Novo Selo Rok</derivirana_varijabla>
  </DomainObject.Predmet.ProtustrankaWithAdressOIB>
  <DomainObject.Predmet.ProtustrankaNazivFormated>
    <izvorni_sadrzaj>SHELBY društvo s ograničenom odgovornošću za ugostiteljstvo, trgovinu i usluge</izvorni_sadrzaj>
    <derivirana_varijabla naziv="DomainObject.Predmet.ProtustrankaNazivFormated_1">SHELBY društvo s ograničenom odgovornošću za ugostiteljstvo, trgovinu i usluge</derivirana_varijabla>
  </DomainObject.Predmet.ProtustrankaNazivFormated>
  <DomainObject.Predmet.ProtustrankaNazivFormatedOIB>
    <izvorni_sadrzaj>SHELBY društvo s ograničenom odgovornošću za ugostiteljstvo, trgovinu i usluge, OIB 90113745123</izvorni_sadrzaj>
    <derivirana_varijabla naziv="DomainObject.Predmet.ProtustrankaNazivFormatedOIB_1">SHELBY društvo s ograničenom odgovornošću za ugostiteljstvo, trgovinu i usluge, OIB 90113745123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83213.47</izvorni_sadrzaj>
    <derivirana_varijabla naziv="DomainObject.Predmet.TrenutnaVrijednost_1">83213.47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SHELBY društvo s ograničenom odgovornošću za ugostiteljstvo, trgovinu i usluge zastupanog po punomoćniku Zoran Škvorc</item>
    </izvorni_sadrzaj>
    <derivirana_varijabla naziv="DomainObject.Predmet.ProtuStrankaListFormated_1">
      <item>SHELBY društvo s ograničenom odgovornošću za ugostiteljstvo, trgovinu i usluge zastupanog po punomoćniku Zoran Škvorc</item>
    </derivirana_varijabla>
  </DomainObject.Predmet.ProtuStrankaListFormated>
  <DomainObject.Predmet.ProtuStrankaListFormatedOIB>
    <izvorni_sadrzaj>
      <item>SHELBY društvo s ograničenom odgovornošću za ugostiteljstvo, trgovinu i usluge, OIB 90113745123 zastupanog po punomoćniku Zoran Škvorc</item>
    </izvorni_sadrzaj>
    <derivirana_varijabla naziv="DomainObject.Predmet.ProtuStrankaListFormatedOIB_1">
      <item>SHELBY društvo s ograničenom odgovornošću za ugostiteljstvo, trgovinu i usluge, OIB 90113745123 zastupanog po punomoćniku Zoran Škvorc</item>
    </derivirana_varijabla>
  </DomainObject.Predmet.ProtuStrankaListFormatedOIB>
  <DomainObject.Predmet.ProtuStrankaListFormatedWithAdress>
    <izvorni_sadrzaj>
      <item>SHELBY društvo s ograničenom odgovornošću za ugostiteljstvo, trgovinu i usluge, Maršala Tita 41, 40000 Novo Selo Rok zastupanog po punomoćniku Zoran Škvorc</item>
    </izvorni_sadrzaj>
    <derivirana_varijabla naziv="DomainObject.Predmet.ProtuStrankaListFormatedWithAdress_1">
      <item>SHELBY društvo s ograničenom odgovornošću za ugostiteljstvo, trgovinu i usluge, Maršala Tita 41, 40000 Novo Selo Rok zastupanog po punomoćniku Zoran Škvorc</item>
    </derivirana_varijabla>
  </DomainObject.Predmet.ProtuStrankaListFormatedWithAdress>
  <DomainObject.Predmet.ProtuStrankaListFormatedWithAdressOIB>
    <izvorni_sadrzaj>
      <item>SHELBY društvo s ograničenom odgovornošću za ugostiteljstvo, trgovinu i usluge, OIB 90113745123, Maršala Tita 41, 40000 Novo Selo Rok zastupanog po punomoćniku Zoran Škvorc</item>
    </izvorni_sadrzaj>
    <derivirana_varijabla naziv="DomainObject.Predmet.ProtuStrankaListFormatedWithAdressOIB_1">
      <item>SHELBY društvo s ograničenom odgovornošću za ugostiteljstvo, trgovinu i usluge, OIB 90113745123, Maršala Tita 41, 40000 Novo Selo Rok zastupanog po punomoćniku Zoran Škvorc</item>
    </derivirana_varijabla>
  </DomainObject.Predmet.ProtuStrankaListFormatedWithAdressOIB>
  <DomainObject.Predmet.ProtuStrankaListNazivFormated>
    <izvorni_sadrzaj>
      <item>SHELBY društvo s ograničenom odgovornošću za ugostiteljstvo, trgovinu i usluge</item>
    </izvorni_sadrzaj>
    <derivirana_varijabla naziv="DomainObject.Predmet.ProtuStrankaListNazivFormated_1">
      <item>SHELBY društvo s ograničenom odgovornošću za ugostiteljstvo, trgovinu i usluge</item>
    </derivirana_varijabla>
  </DomainObject.Predmet.ProtuStrankaListNazivFormated>
  <DomainObject.Predmet.ProtuStrankaListNazivFormatedOIB>
    <izvorni_sadrzaj>
      <item>SHELBY društvo s ograničenom odgovornošću za ugostiteljstvo, trgovinu i usluge, OIB 90113745123</item>
    </izvorni_sadrzaj>
    <derivirana_varijabla naziv="DomainObject.Predmet.ProtuStrankaListNazivFormatedOIB_1">
      <item>SHELBY društvo s ograničenom odgovornošću za ugostiteljstvo, trgovinu i usluge, OIB 90113745123</item>
    </derivirana_varijabla>
  </DomainObject.Predmet.ProtuStrankaListNazivFormatedOIB>
  <DomainObject.Predmet.OstaliListFormated>
    <izvorni_sadrzaj>
      <item>Sudski registar</item>
      <item>Zoran Škvorc punomoćnik sudionika u postupku SHELBY društvo s ograničenom odgovornošću za ugostiteljstvo, trgovinu i usluge</item>
    </izvorni_sadrzaj>
    <derivirana_varijabla naziv="DomainObject.Predmet.OstaliListFormated_1">
      <item>Sudski registar</item>
      <item>Zoran Škvorc punomoćnik sudionika u postupku SHELBY društvo s ograničenom odgovornošću za ugostiteljstvo, trgovinu i usluge</item>
    </derivirana_varijabla>
  </DomainObject.Predmet.OstaliListFormated>
  <DomainObject.Predmet.OstaliListFormatedOIB>
    <izvorni_sadrzaj>
      <item>Sudski registar</item>
      <item>Zoran Škvorc, OIB 31736952095 punomoćnik sudionika u postupku SHELBY društvo s ograničenom odgovornošću za ugostiteljstvo, trgovinu i usluge</item>
    </izvorni_sadrzaj>
    <derivirana_varijabla naziv="DomainObject.Predmet.OstaliListFormatedOIB_1">
      <item>Sudski registar</item>
      <item>Zoran Škvorc, OIB 31736952095 punomoćnik sudionika u postupku SHELBY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Zoran Škvorc, Maršala Tita 41, 40000 Novo Selo Rok punomoćnik sudionika u postupku SHELBY društvo s ograničenom odgovornošću za ugostiteljstvo, trgovinu i usluge</item>
    </izvorni_sadrzaj>
    <derivirana_varijabla naziv="DomainObject.Predmet.OstaliListFormatedWithAdress_1">
      <item>Sudski registar</item>
      <item>Zoran Škvorc, Maršala Tita 41, 40000 Novo Selo Rok punomoćnik sudionika u postupku SHELBY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Zoran Škvorc, OIB 31736952095, Maršala Tita 41, 40000 Novo Selo Rok punomoćnik sudionika u postupku SHELBY društvo s ograničenom odgovornošću za ugostiteljstvo, trgovinu i usluge</item>
    </izvorni_sadrzaj>
    <derivirana_varijabla naziv="DomainObject.Predmet.OstaliListFormatedWithAdressOIB_1">
      <item>Sudski registar</item>
      <item>Zoran Škvorc, OIB 31736952095, Maršala Tita 41, 40000 Novo Selo Rok punomoćnik sudionika u postupku SHELBY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Zoran Škvorc</item>
    </izvorni_sadrzaj>
    <derivirana_varijabla naziv="DomainObject.Predmet.OstaliListNazivFormated_1">
      <item>Sudski registar</item>
      <item>Zoran Škvorc</item>
    </derivirana_varijabla>
  </DomainObject.Predmet.OstaliListNazivFormated>
  <DomainObject.Predmet.OstaliListNazivFormatedOIB>
    <izvorni_sadrzaj>
      <item>Sudski registar</item>
      <item>Zoran Škvorc, OIB 31736952095</item>
    </izvorni_sadrzaj>
    <derivirana_varijabla naziv="DomainObject.Predmet.OstaliListNazivFormatedOIB_1">
      <item>Sudski registar</item>
      <item>Zoran Škvorc, OIB 31736952095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SHELBY društvo s ograničenom odgovornošću za ugostiteljstvo, trgovinu i usluge</izvorni_sadrzaj>
    <derivirana_varijabla naziv="DomainObject.Predmet.ProtustrankaIDrugi_1">SHELBY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SHELBY društvo s ograničenom odgovornošću za ugostiteljstvo, trgovinu i usluge, OIB 90113745123, Maršala Tita 41, 40000 Novo Selo Rok</izvorni_sadrzaj>
    <derivirana_varijabla naziv="DomainObject.Predmet.ProtustrankaIDrugiAdressOIB_1">SHELBY društvo s ograničenom odgovornošću za ugostiteljstvo, trgovinu i usluge, OIB 90113745123, Maršala Tita 41,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SHELBY društvo s ograničenom odgovornošću za ugostiteljstvo, trgovinu i usluge</item>
      <item>Sudski registar</item>
      <item>Zoran Škvorc</item>
    </izvorni_sadrzaj>
    <derivirana_varijabla naziv="DomainObject.Predmet.SudioniciListNaziv_1">
      <item>Financijska agencija</item>
      <item>SHELBY društvo s ograničenom odgovornošću za ugostiteljstvo, trgovinu i usluge</item>
      <item>Sudski registar</item>
      <item>Zoran Škvorc</item>
    </derivirana_varijabla>
  </DomainObject.Predmet.SudioniciListNaziv>
  <DomainObject.Predmet.SudioniciListAdressOIB>
    <izvorni_sadrzaj>
      <item>Financijska agencija, OIB 85821130368, Ulica grada Vukovara 70,10000 Zagreb</item>
      <item>SHELBY društvo s ograničenom odgovornošću za ugostiteljstvo, trgovinu i usluge, OIB 90113745123, Maršala Tita 41,40000 Novo Selo Rok</item>
      <item>Sudski registar</item>
      <item>Zoran Škvorc, OIB 31736952095, Maršala Tita 41,40000 Novo Selo Rok</item>
    </izvorni_sadrzaj>
    <derivirana_varijabla naziv="DomainObject.Predmet.SudioniciListAdressOIB_1">
      <item>Financijska agencija, OIB 85821130368, Ulica grada Vukovara 70,10000 Zagreb</item>
      <item>SHELBY društvo s ograničenom odgovornošću za ugostiteljstvo, trgovinu i usluge, OIB 90113745123, Maršala Tita 41,40000 Novo Selo Rok</item>
      <item>Sudski registar</item>
      <item>Zoran Škvorc, OIB 31736952095, Maršala Tita 41,40000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90113745123</item>
      <item>, OIB null</item>
      <item>, OIB 31736952095</item>
    </izvorni_sadrzaj>
    <derivirana_varijabla naziv="DomainObject.Predmet.SudioniciListNazivOIB_1">
      <item>, OIB 85821130368</item>
      <item>, OIB 90113745123</item>
      <item>, OIB null</item>
      <item>, OIB 31736952095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90C60-45B0-408B-A18E-DCD48C0BD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2928</properties:Characters>
  <properties:Lines>89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2018-02-27T07:25:00Z</dcterms:created>
  <dc:creator>Mirjana Mlinarić</dc:creator>
  <cp:lastModifiedBy>Marko Makaj</cp:lastModifiedBy>
  <cp:lastPrinted>2018-02-28T06:55:00Z</cp:lastPrinted>
  <dcterms:modified xmlns:xsi="http://www.w3.org/2001/XMLSchema-instance" xsi:type="dcterms:W3CDTF">2018-02-28T06:57:00Z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(St-612-17 obustava po prijedlogu Fine za skraćeni stečajni postupak - deblokada.docx)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