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502d" w14:paraId="dcc502d" w:rsidRDefault="00D939CE" w:rsidP="00D939CE" w:rsidR="00D939C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9CE" w:rsidP="00D939CE" w:rsidR="00D939C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939CE" w:rsidP="00D939CE" w:rsidR="00D939C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939CE" w:rsidP="00D939CE" w:rsidR="00D939C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939CE" w:rsidP="00D939CE" w:rsidR="00D939CE"/>
    <w:p w:rsidRDefault="00D939CE" w:rsidP="00D939CE" w:rsidR="00D939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939CE" w:rsidP="00D939CE" w:rsidR="00D939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939CE" w:rsidP="00D939CE" w:rsidR="00D939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939CE" w:rsidP="00D939CE" w:rsidR="00D939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39CE" w:rsidP="00D939CE" w:rsidR="00D939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8121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INTERIJERI BARIŠIĆ d. o. o. Poreč, Musalež bb, OIB 67791558874,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939CE" w:rsidP="00D939CE" w:rsidR="00D939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39CE" w:rsidP="00D939CE" w:rsidR="00D939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939CE" w:rsidP="00D939CE" w:rsidR="00D939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39CE" w:rsidP="00D939CE" w:rsidR="00D939C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INTERIJERI BARIŠIĆ d. o. o. Poreč, Musalež bb, OIB 67791558874.</w:t>
      </w:r>
    </w:p>
    <w:p w:rsidRDefault="00D939CE" w:rsidP="00D939CE" w:rsidR="00D939C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939CE" w:rsidP="00D939CE" w:rsidR="00D939C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939CE" w:rsidP="00D939CE" w:rsidR="00D939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939CE" w:rsidP="00D939CE" w:rsidR="00D939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INTERIJERI BARIŠIĆ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1192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61.784,43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939CE" w:rsidP="00D939CE" w:rsidR="00D939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939CE" w:rsidP="00D939CE" w:rsidR="00D939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939CE" w:rsidP="00D939CE" w:rsidR="00D939C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939CE" w:rsidP="00D939CE" w:rsidR="00D939C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939CE" w:rsidP="00D939CE" w:rsidR="00D939C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939CE" w:rsidP="00D939CE" w:rsidR="00D939C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D939CE" w:rsidP="00D939CE" w:rsidR="00D939C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939CE" w:rsidP="00D939CE" w:rsidR="00D939C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939CE" w:rsidP="00D939CE" w:rsidR="00D939C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939CE" w:rsidP="00D939CE" w:rsidR="00D939C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939CE" w:rsidP="00D939CE" w:rsidR="00D939C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939CE" w:rsidP="00D939CE" w:rsidR="00D939C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>
      <w:pPr>
        <w:tabs>
          <w:tab w:pos="4116" w:val="left"/>
        </w:tabs>
      </w:pPr>
    </w:p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 w:rsidRPr="00D05CA9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D939CE" w:rsidP="00D939CE" w:rsidR="00D939CE"/>
    <w:p w:rsidRDefault="00EB3C6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6D1" w:rsidP="00D939CE" w:rsidR="000F16D1">
      <w:r>
        <w:separator/>
      </w:r>
    </w:p>
  </w:endnote>
  <w:endnote w:id="0" w:type="continuationSeparator">
    <w:p w:rsidRDefault="000F16D1" w:rsidP="00D939CE" w:rsidR="000F1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6D1" w:rsidP="00D939CE" w:rsidR="000F16D1">
      <w:r>
        <w:separator/>
      </w:r>
    </w:p>
  </w:footnote>
  <w:footnote w:id="0" w:type="continuationSeparator">
    <w:p w:rsidRDefault="000F16D1" w:rsidP="00D939CE" w:rsidR="000F1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6D1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3C6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34</w:t>
    </w:r>
    <w:r w:rsidR="00D939CE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6D1" w:rsidP="0021081C" w:rsidR="00A81E97">
    <w:pPr>
      <w:pStyle w:val="Zaglavlje"/>
      <w:jc w:val="right"/>
    </w:pPr>
    <w:r>
      <w:t>11 St-34</w:t>
    </w:r>
    <w:r w:rsidR="00D939CE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8FB"/>
    <w:rsid w:val="000F16D1"/>
    <w:rsid w:val="004748FB"/>
    <w:rsid w:val="009A6044"/>
    <w:rsid w:val="00BF033F"/>
    <w:rsid w:val="00D939CE"/>
    <w:rsid w:val="00EB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39C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9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39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9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9C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39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39C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3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C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C6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C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C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9C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9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39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9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9C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39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39C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3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C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C6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C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C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BARIŠIĆ d.o.o. POREČ</izvorni_sadrzaj>
    <derivirana_varijabla naziv="DomainObject.Predmet.ProtustrankaFormated_1">  INTERIJERI BARIŠIĆ d.o.o. POREČ</derivirana_varijabla>
  </DomainObject.Predmet.ProtustrankaFormated>
  <DomainObject.Predmet.ProtustrankaFormatedOIB>
    <izvorni_sadrzaj>  INTERIJERI BARIŠIĆ d.o.o. POREČ, OIB 67791558874</izvorni_sadrzaj>
    <derivirana_varijabla naziv="DomainObject.Predmet.ProtustrankaFormatedOIB_1">  INTERIJERI BARIŠIĆ d.o.o. POREČ, OIB 67791558874</derivirana_varijabla>
  </DomainObject.Predmet.ProtustrankaFormatedOIB>
  <DomainObject.Predmet.ProtustrankaFormatedWithAdress>
    <izvorni_sadrzaj> INTERIJERI BARIŠIĆ d.o.o. POREČ, Musalež/bb, 52440 Poreč</izvorni_sadrzaj>
    <derivirana_varijabla naziv="DomainObject.Predmet.ProtustrankaFormatedWithAdress_1"> INTERIJERI BARIŠIĆ d.o.o. POREČ, Musalež/bb, 52440 Poreč</derivirana_varijabla>
  </DomainObject.Predmet.ProtustrankaFormatedWithAdress>
  <DomainObject.Predmet.ProtustrankaFormatedWithAdressOIB>
    <izvorni_sadrzaj> INTERIJERI BARIŠIĆ d.o.o. POREČ, OIB 67791558874, Musalež/bb, 52440 Poreč</izvorni_sadrzaj>
    <derivirana_varijabla naziv="DomainObject.Predmet.ProtustrankaFormatedWithAdressOIB_1"> INTERIJERI BARIŠIĆ d.o.o. POREČ, OIB 67791558874, Musalež/bb, 52440 Poreč</derivirana_varijabla>
  </DomainObject.Predmet.ProtustrankaFormatedWithAdressOIB>
  <DomainObject.Predmet.ProtustrankaWithAdress>
    <izvorni_sadrzaj>INTERIJERI BARIŠIĆ d.o.o. POREČ Musalež/bb, 52440 Poreč</izvorni_sadrzaj>
    <derivirana_varijabla naziv="DomainObject.Predmet.ProtustrankaWithAdress_1">INTERIJERI BARIŠIĆ d.o.o. POREČ Musalež/bb, 52440 Poreč</derivirana_varijabla>
  </DomainObject.Predmet.ProtustrankaWithAdress>
  <DomainObject.Predmet.ProtustrankaWithAdressOIB>
    <izvorni_sadrzaj>INTERIJERI BARIŠIĆ d.o.o. POREČ, OIB 67791558874, Musalež/bb, 52440 Poreč</izvorni_sadrzaj>
    <derivirana_varijabla naziv="DomainObject.Predmet.ProtustrankaWithAdressOIB_1">INTERIJERI BARIŠIĆ d.o.o. POREČ, OIB 67791558874, Musalež/bb, 52440 Poreč</derivirana_varijabla>
  </DomainObject.Predmet.ProtustrankaWithAdressOIB>
  <DomainObject.Predmet.ProtustrankaNazivFormated>
    <izvorni_sadrzaj>INTERIJERI BARIŠIĆ d.o.o. POREČ</izvorni_sadrzaj>
    <derivirana_varijabla naziv="DomainObject.Predmet.ProtustrankaNazivFormated_1">INTERIJERI BARIŠIĆ d.o.o. POREČ</derivirana_varijabla>
  </DomainObject.Predmet.ProtustrankaNazivFormated>
  <DomainObject.Predmet.ProtustrankaNazivFormatedOIB>
    <izvorni_sadrzaj>INTERIJERI BARIŠIĆ d.o.o. POREČ, OIB 67791558874</izvorni_sadrzaj>
    <derivirana_varijabla naziv="DomainObject.Predmet.ProtustrankaNazivFormatedOIB_1">INTERIJERI BARIŠIĆ d.o.o. POREČ, OIB 67791558874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61784.43</izvorni_sadrzaj>
    <derivirana_varijabla naziv="DomainObject.Predmet.TrenutnaVrijednost_1">61784.43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INTERIJERI BARIŠIĆ d.o.o. POREČ</item>
    </izvorni_sadrzaj>
    <derivirana_varijabla naziv="DomainObject.Predmet.ProtuStrankaListFormated_1">
      <item>INTERIJERI BARIŠIĆ d.o.o. POREČ</item>
    </derivirana_varijabla>
  </DomainObject.Predmet.ProtuStrankaListFormated>
  <DomainObject.Predmet.ProtuStrankaListFormatedOIB>
    <izvorni_sadrzaj>
      <item>INTERIJERI BARIŠIĆ d.o.o. POREČ, OIB 67791558874</item>
    </izvorni_sadrzaj>
    <derivirana_varijabla naziv="DomainObject.Predmet.ProtuStrankaListFormatedOIB_1">
      <item>INTERIJERI BARIŠIĆ d.o.o. POREČ, OIB 67791558874</item>
    </derivirana_varijabla>
  </DomainObject.Predmet.ProtuStrankaListFormatedOIB>
  <DomainObject.Predmet.ProtuStrankaListFormatedWithAdress>
    <izvorni_sadrzaj>
      <item>INTERIJERI BARIŠIĆ d.o.o. POREČ, Musalež/bb, 52440 Poreč</item>
    </izvorni_sadrzaj>
    <derivirana_varijabla naziv="DomainObject.Predmet.ProtuStrankaListFormatedWithAdress_1">
      <item>INTERIJERI BARIŠIĆ d.o.o. POREČ, Musalež/bb, 52440 Poreč</item>
    </derivirana_varijabla>
  </DomainObject.Predmet.ProtuStrankaListFormatedWithAdress>
  <DomainObject.Predmet.ProtuStrankaListFormatedWithAdressOIB>
    <izvorni_sadrzaj>
      <item>INTERIJERI BARIŠIĆ d.o.o. POREČ, OIB 67791558874, Musalež/bb, 52440 Poreč</item>
    </izvorni_sadrzaj>
    <derivirana_varijabla naziv="DomainObject.Predmet.ProtuStrankaListFormatedWithAdressOIB_1">
      <item>INTERIJERI BARIŠIĆ d.o.o. POREČ, OIB 67791558874, Musalež/bb, 52440 Poreč</item>
    </derivirana_varijabla>
  </DomainObject.Predmet.ProtuStrankaListFormatedWithAdressOIB>
  <DomainObject.Predmet.ProtuStrankaListNazivFormated>
    <izvorni_sadrzaj>
      <item>INTERIJERI BARIŠIĆ d.o.o. POREČ</item>
    </izvorni_sadrzaj>
    <derivirana_varijabla naziv="DomainObject.Predmet.ProtuStrankaListNazivFormated_1">
      <item>INTERIJERI BARIŠIĆ d.o.o. POREČ</item>
    </derivirana_varijabla>
  </DomainObject.Predmet.ProtuStrankaListNazivFormated>
  <DomainObject.Predmet.ProtuStrankaListNazivFormatedOIB>
    <izvorni_sadrzaj>
      <item>INTERIJERI BARIŠIĆ d.o.o. POREČ, OIB 67791558874</item>
    </izvorni_sadrzaj>
    <derivirana_varijabla naziv="DomainObject.Predmet.ProtuStrankaListNazivFormatedOIB_1">
      <item>INTERIJERI BARIŠIĆ d.o.o. POREČ, OIB 67791558874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INTERIJERI BARIŠIĆ d.o.o. POREČ</izvorni_sadrzaj>
    <derivirana_varijabla naziv="DomainObject.Predmet.ProtustrankaIDrugi_1">INTERIJERI BARIŠIĆ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INTERIJERI BARIŠIĆ d.o.o. POREČ, OIB 67791558874, Musalež/bb, 52440 Poreč</izvorni_sadrzaj>
    <derivirana_varijabla naziv="DomainObject.Predmet.ProtustrankaIDrugiAdressOIB_1">INTERIJERI BARIŠIĆ d.o.o. POREČ, OIB 67791558874, Musalež/bb,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INTERIJERI BARIŠIĆ d.o.o. POREČ</item>
    </izvorni_sadrzaj>
    <derivirana_varijabla naziv="DomainObject.Predmet.SudioniciListNaziv_1">
      <item>FINANCIJSKA AGENCIJA, RC RIJEKA, PODRUŽNICA PULA, PULA</item>
      <item>INTERIJERI BARIŠIĆ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INTERIJERI BARIŠIĆ d.o.o. POREČ, OIB 67791558874, Musalež/bb,52440 Poreč</item>
    </izvorni_sadrzaj>
    <derivirana_varijabla naziv="DomainObject.Predmet.SudioniciListAdressOIB_1">
      <item>FINANCIJSKA AGENCIJA, RC RIJEKA, PODRUŽNICA PULA, PULA, OIB 85821130368, Giardini 5,52100 Pula</item>
      <item>INTERIJERI BARIŠIĆ d.o.o. POREČ, OIB 67791558874, Musalež/bb,52440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67791558874</item>
    </izvorni_sadrzaj>
    <derivirana_varijabla naziv="DomainObject.Predmet.SudioniciListNazivOIB_1">
      <item>, OIB 85821130368</item>
      <item>, OIB 67791558874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1996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2015-11-24T07:33:00Z</dcterms:created>
  <dc:creator>Mihaela Kaligari</dc:creator>
  <dc:description/>
  <cp:keywords/>
  <cp:lastModifiedBy>Mihaela Kaligari</cp:lastModifiedBy>
  <cp:lastPrinted>2015-12-04T13:23:00Z</cp:lastPrinted>
  <dcterms:modified xmlns:xsi="http://www.w3.org/2001/XMLSchema-instance" xsi:type="dcterms:W3CDTF">2015-12-04T13:23:00Z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