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AB0575" w:rsidRPr="00C61EDF">
        <w:trPr>
          <w:trHeight w:val="2231"/>
        </w:trPr>
        <w:tc>
          <w:tcPr>
            <w:tcW w:type="dxa" w:w="3369"/>
            <w:vAlign w:val="center"/>
          </w:tcPr>
          <w:p w:rsidRDefault="00AB0575" w:rsidP="00A66C00" w:rsidR="00AB057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B0575" w:rsidP="00A66C00" w:rsidR="00AB0575" w:rsidRPr="00F24FD8">
            <w:pPr>
              <w:spacing w:before="100"/>
            </w:pPr>
            <w:r w:rsidRPr="00F24FD8">
              <w:t>REPUBLIKA HRVATSKA</w:t>
            </w:r>
          </w:p>
          <w:p w:rsidRDefault="00AB0575" w:rsidP="00A66C00" w:rsidR="00AB0575" w:rsidRPr="00F24FD8">
            <w:r w:rsidRPr="00F24FD8">
              <w:t>TRGOVAČKI SUD U SPLITU</w:t>
            </w:r>
          </w:p>
          <w:p w:rsidRDefault="00AB0575" w:rsidP="00DA5B9D" w:rsidR="00AB0575" w:rsidRPr="00C61EDF">
            <w:r w:rsidRPr="00F24FD8">
              <w:t>Split, Sukoišanska 6</w:t>
            </w:r>
          </w:p>
        </w:tc>
        <w:tc>
          <w:tcPr>
            <w:tcW w:type="dxa" w:w="5811"/>
          </w:tcPr>
          <w:p w:rsidRDefault="00AB0575" w:rsidP="00DA5B9D" w:rsidR="00AB0575">
            <w:pPr>
              <w:jc w:val="both"/>
            </w:pPr>
          </w:p>
          <w:p w:rsidRDefault="00AB0575" w:rsidP="00DA5B9D" w:rsidR="00AB0575">
            <w:pPr>
              <w:jc w:val="both"/>
            </w:pPr>
          </w:p>
          <w:p w:rsidRDefault="00AB0575" w:rsidP="00DA5B9D" w:rsidR="00AB0575">
            <w:pPr>
              <w:jc w:val="both"/>
            </w:pPr>
          </w:p>
          <w:p w:rsidRDefault="00AB0575" w:rsidP="00DA5B9D" w:rsidR="00AB0575">
            <w:pPr>
              <w:jc w:val="right"/>
            </w:pPr>
          </w:p>
          <w:p w:rsidRDefault="00AB0575" w:rsidP="00DA5B9D" w:rsidR="00AB0575">
            <w:pPr>
              <w:jc w:val="right"/>
            </w:pPr>
          </w:p>
          <w:p w:rsidRDefault="00AB0575" w:rsidP="00DA5B9D" w:rsidR="00AB0575">
            <w:pPr>
              <w:jc w:val="right"/>
              <w:rPr>
                <w:noProof/>
              </w:rPr>
            </w:pPr>
          </w:p>
          <w:p w:rsidRDefault="00AB0575" w:rsidP="00DA5B9D" w:rsidR="00AB0575">
            <w:pPr>
              <w:jc w:val="right"/>
              <w:rPr>
                <w:noProof/>
              </w:rPr>
            </w:pPr>
          </w:p>
          <w:p w:rsidRDefault="00AB0575" w:rsidP="008C125D" w:rsidR="00AB0575" w:rsidRPr="00E003B6">
            <w:pPr>
              <w:jc w:val="right"/>
              <w:rPr>
                <w:noProof/>
              </w:rPr>
            </w:pPr>
            <w:r>
              <w:rPr>
                <w:noProof/>
              </w:rPr>
              <w:t>Poslovni broj: 11.St-</w:t>
            </w:r>
            <w:r w:rsidR="008C125D">
              <w:rPr>
                <w:noProof/>
              </w:rPr>
              <w:t>1209/2016</w:t>
            </w:r>
          </w:p>
        </w:tc>
      </w:tr>
    </w:tbl>
    <w:p w14:textId="ce0553d" w14:paraId="ce0553d" w:rsidRDefault="0067708B" w:rsidP="0067708B" w:rsidR="0067708B">
      <w:pPr>
        <w15:collapsed w:val="false"/>
      </w:pPr>
      <w:r>
        <w:tab/>
      </w:r>
    </w:p>
    <w:p w:rsidRDefault="0067708B" w:rsidP="00AB0575" w:rsidR="0067708B">
      <w:pPr>
        <w:spacing w:before="240"/>
        <w:jc w:val="center"/>
      </w:pPr>
      <w:r>
        <w:t xml:space="preserve">R E P U B L I K A    H R V A T S K A </w:t>
      </w:r>
    </w:p>
    <w:p w:rsidRDefault="0067708B" w:rsidP="0067708B" w:rsidR="0067708B">
      <w:pPr>
        <w:jc w:val="center"/>
      </w:pPr>
    </w:p>
    <w:p w:rsidRDefault="0067708B" w:rsidP="0067708B" w:rsidR="0067708B">
      <w:pPr>
        <w:pStyle w:val="Naslov1"/>
        <w:rPr>
          <w:b w:val="false"/>
        </w:rPr>
      </w:pPr>
      <w:r>
        <w:rPr>
          <w:b w:val="false"/>
        </w:rPr>
        <w:t>Z A K L J U Č A K</w:t>
      </w:r>
    </w:p>
    <w:p w:rsidRDefault="00404D35" w:rsidP="00404D35" w:rsidR="00404D35">
      <w:pPr>
        <w:jc w:val="both"/>
      </w:pPr>
    </w:p>
    <w:p w:rsidRDefault="00AB0575" w:rsidP="00AB0575" w:rsidR="009D1583">
      <w:pPr>
        <w:pStyle w:val="Tijeloteksta"/>
        <w:tabs>
          <w:tab w:pos="709" w:val="left"/>
        </w:tabs>
      </w:pPr>
      <w:r>
        <w:tab/>
      </w:r>
      <w:r w:rsidR="007836B6" w:rsidRPr="007836B6">
        <w:t xml:space="preserve">Trgovački sud u Splitu, po sutkinji Ani Golub Gruić, </w:t>
      </w:r>
      <w:r w:rsidRPr="00AB0575">
        <w:t xml:space="preserve">u </w:t>
      </w:r>
      <w:r w:rsidR="00034958">
        <w:t xml:space="preserve">stečajnom </w:t>
      </w:r>
      <w:r w:rsidRPr="00AB0575">
        <w:t xml:space="preserve">postupku </w:t>
      </w:r>
      <w:r w:rsidR="00034958">
        <w:t xml:space="preserve">nad dužnikom </w:t>
      </w:r>
      <w:r w:rsidR="008C125D" w:rsidRPr="008C125D">
        <w:t>IMOTA d.d. u stečaju, OIB: 02297833542, Donji Proložac, Perinuša bb</w:t>
      </w:r>
      <w:r w:rsidR="00034958" w:rsidRPr="00034958">
        <w:t xml:space="preserve">, </w:t>
      </w:r>
      <w:r w:rsidR="00B076B4">
        <w:t>1</w:t>
      </w:r>
      <w:r w:rsidR="00A00714">
        <w:t>9</w:t>
      </w:r>
      <w:r w:rsidR="008C125D">
        <w:t>. ožujka</w:t>
      </w:r>
      <w:r w:rsidR="00034958">
        <w:t xml:space="preserve"> 2018</w:t>
      </w:r>
      <w:r>
        <w:t>.</w:t>
      </w:r>
    </w:p>
    <w:p w:rsidRDefault="00F050DD" w:rsidP="00AB0575" w:rsidR="00F050DD" w:rsidRPr="00561F3C">
      <w:pPr>
        <w:pStyle w:val="Tijeloteksta"/>
        <w:tabs>
          <w:tab w:pos="1080" w:val="left"/>
        </w:tabs>
        <w:spacing w:after="240" w:before="160"/>
        <w:jc w:val="center"/>
      </w:pPr>
      <w:r w:rsidRPr="00561F3C">
        <w:t xml:space="preserve">z a k l j u č i o    j e </w:t>
      </w:r>
    </w:p>
    <w:p w:rsidRDefault="00F050DD" w:rsidP="008C125D" w:rsidR="00F050DD">
      <w:pPr>
        <w:pStyle w:val="Uvuenotijeloteksta"/>
        <w:ind w:firstLine="708" w:left="0"/>
        <w:jc w:val="both"/>
        <w:rPr>
          <w:bCs/>
        </w:rPr>
      </w:pPr>
      <w:r>
        <w:rPr>
          <w:bCs/>
        </w:rPr>
        <w:t xml:space="preserve">Ročište radi izjašnjavanja o vrijednosti </w:t>
      </w:r>
      <w:r w:rsidR="00AB0575">
        <w:rPr>
          <w:bCs/>
        </w:rPr>
        <w:t>imovine</w:t>
      </w:r>
      <w:r w:rsidR="00AB0575" w:rsidRPr="00AB0575">
        <w:rPr>
          <w:bCs/>
        </w:rPr>
        <w:t xml:space="preserve"> stečajnog dužnika</w:t>
      </w:r>
      <w:r w:rsidR="008C125D">
        <w:rPr>
          <w:bCs/>
        </w:rPr>
        <w:t xml:space="preserve"> – nekretnine označene kao </w:t>
      </w:r>
      <w:r w:rsidR="008C125D">
        <w:t>dvosobni stan u objektu „B“ ulaz 1. stan br. 10 – kat nadgrađe površine stana od 68,5 m</w:t>
      </w:r>
      <w:r w:rsidR="008C125D" w:rsidRPr="008C125D">
        <w:rPr>
          <w:vertAlign w:val="superscript"/>
        </w:rPr>
        <w:t>2</w:t>
      </w:r>
      <w:r w:rsidR="008C125D">
        <w:t xml:space="preserve"> u zgradi u Imotskom, B. Bušića 39/1, bivša Imotskih Španjolaca predjel „Đirada“ sagrađena na d. č. zem. 2824/4/17/21/29 (izmjera 1:2880) ili č. zem. 3263 (izmjera 1:1000), upisana u knjigu položenih ugovora za Imotski-Glavina, broj poduloška 228, uknjiženog prava vlasništva Imota d.d. Imotski, OIB: 02297833542 za cijelo, </w:t>
      </w:r>
      <w:r>
        <w:rPr>
          <w:bCs/>
        </w:rPr>
        <w:t xml:space="preserve">određuje se </w:t>
      </w:r>
      <w:r w:rsidRPr="00A00714">
        <w:rPr>
          <w:bCs/>
        </w:rPr>
        <w:t>za dan</w:t>
      </w:r>
      <w:r w:rsidR="00A00714">
        <w:rPr>
          <w:bCs/>
        </w:rPr>
        <w:t xml:space="preserve"> 6</w:t>
      </w:r>
      <w:r w:rsidR="00034958" w:rsidRPr="00A00714">
        <w:rPr>
          <w:bCs/>
        </w:rPr>
        <w:t xml:space="preserve">. </w:t>
      </w:r>
      <w:r w:rsidR="00A00714">
        <w:rPr>
          <w:bCs/>
        </w:rPr>
        <w:t>travnja</w:t>
      </w:r>
      <w:r w:rsidR="00AB0575" w:rsidRPr="00A00714">
        <w:rPr>
          <w:bCs/>
        </w:rPr>
        <w:t xml:space="preserve"> 2018.</w:t>
      </w:r>
      <w:r w:rsidRPr="00A00714">
        <w:rPr>
          <w:bCs/>
        </w:rPr>
        <w:t xml:space="preserve"> u </w:t>
      </w:r>
      <w:r w:rsidR="00A82A72" w:rsidRPr="00A00714">
        <w:rPr>
          <w:bCs/>
        </w:rPr>
        <w:t>09</w:t>
      </w:r>
      <w:r w:rsidR="00034958" w:rsidRPr="00A00714">
        <w:rPr>
          <w:bCs/>
        </w:rPr>
        <w:t>:0</w:t>
      </w:r>
      <w:r w:rsidRPr="00A00714">
        <w:rPr>
          <w:bCs/>
        </w:rPr>
        <w:t>0</w:t>
      </w:r>
      <w:r w:rsidR="00A82A72">
        <w:rPr>
          <w:bCs/>
        </w:rPr>
        <w:t xml:space="preserve"> sati i isto će se održati </w:t>
      </w:r>
      <w:r>
        <w:rPr>
          <w:bCs/>
        </w:rPr>
        <w:t>u sudnici br. 111/I</w:t>
      </w:r>
      <w:r w:rsidRPr="00262E40">
        <w:rPr>
          <w:bCs/>
        </w:rPr>
        <w:t xml:space="preserve"> Trgovačkog suda u Splitu, Sukoišanska 6.</w:t>
      </w:r>
    </w:p>
    <w:p w:rsidRDefault="00F050DD" w:rsidP="00F050DD" w:rsidR="00F050DD" w:rsidRPr="00561F3C">
      <w:pPr>
        <w:pStyle w:val="Tijeloteksta"/>
        <w:tabs>
          <w:tab w:pos="709" w:val="left"/>
        </w:tabs>
      </w:pPr>
      <w:r>
        <w:rPr>
          <w:bCs/>
        </w:rPr>
        <w:t xml:space="preserve"> </w:t>
      </w:r>
      <w:r>
        <w:rPr>
          <w:bCs/>
        </w:rPr>
        <w:tab/>
      </w:r>
    </w:p>
    <w:p w:rsidRDefault="00F050DD" w:rsidP="00F050DD" w:rsidR="00F050DD">
      <w:pPr>
        <w:jc w:val="center"/>
      </w:pPr>
      <w:r w:rsidRPr="00561F3C">
        <w:t>U Splitu</w:t>
      </w:r>
      <w:r w:rsidR="00AB0575">
        <w:t xml:space="preserve"> </w:t>
      </w:r>
      <w:r w:rsidR="008C125D">
        <w:t>1</w:t>
      </w:r>
      <w:r w:rsidR="00A00714">
        <w:t>9</w:t>
      </w:r>
      <w:r w:rsidR="008C125D">
        <w:t>. ožujka</w:t>
      </w:r>
      <w:r w:rsidR="00034958">
        <w:t xml:space="preserve"> 2018</w:t>
      </w:r>
      <w:r w:rsidR="00AB0575">
        <w:t>.</w:t>
      </w:r>
    </w:p>
    <w:p w:rsidRDefault="00F050DD" w:rsidP="00F050DD" w:rsidR="00F050DD">
      <w:pPr>
        <w:jc w:val="center"/>
      </w:pPr>
    </w:p>
    <w:p w:rsidRDefault="00F050DD" w:rsidP="00F050DD" w:rsidR="00F050DD">
      <w:pPr>
        <w:jc w:val="center"/>
      </w:pPr>
    </w:p>
    <w:p w:rsidRDefault="00AB0575" w:rsidP="00F050DD" w:rsidR="00F050DD">
      <w:pPr>
        <w:ind w:firstLine="708" w:left="5664"/>
        <w:jc w:val="center"/>
      </w:pPr>
      <w:r>
        <w:t>Sutkinja</w:t>
      </w:r>
    </w:p>
    <w:p w:rsidRDefault="00AB0575" w:rsidP="00F050DD" w:rsidR="00F050DD">
      <w:pPr>
        <w:ind w:firstLine="708" w:left="5664"/>
        <w:jc w:val="center"/>
      </w:pPr>
      <w:r>
        <w:t>Ana Golub Gruić</w:t>
      </w:r>
    </w:p>
    <w:p w:rsidRDefault="00F050DD" w:rsidP="00F050DD" w:rsidR="00F050DD">
      <w:pPr>
        <w:ind w:firstLine="708" w:left="4956"/>
        <w:jc w:val="center"/>
      </w:pPr>
    </w:p>
    <w:p w:rsidRDefault="00F050DD" w:rsidP="00F050DD" w:rsidR="00F050DD">
      <w:pPr>
        <w:ind w:firstLine="708"/>
        <w:jc w:val="both"/>
      </w:pPr>
    </w:p>
    <w:p w:rsidRDefault="00AB0575" w:rsidP="00F050DD" w:rsidR="00F050DD" w:rsidRPr="00BE3146">
      <w:r w:rsidRPr="00BE3146">
        <w:t>Pouka o pravnom lijeku</w:t>
      </w:r>
      <w:r w:rsidR="00F050DD" w:rsidRPr="00BE3146">
        <w:t>:</w:t>
      </w:r>
      <w:r>
        <w:t xml:space="preserve"> </w:t>
      </w:r>
      <w:r w:rsidR="00F050DD" w:rsidRPr="00BE3146">
        <w:t>Protiv ovog zaključka nije dopuštena žalba</w:t>
      </w:r>
      <w:r w:rsidR="00F050DD">
        <w:t>.</w:t>
      </w:r>
    </w:p>
    <w:p w:rsidRDefault="00F050DD" w:rsidP="00F050DD" w:rsidR="00F050DD"/>
    <w:p w:rsidRDefault="00AB0575" w:rsidP="00F050DD" w:rsidR="00F050DD" w:rsidRPr="00BE3146">
      <w:r>
        <w:t>Dna</w:t>
      </w:r>
      <w:r w:rsidR="00F050DD" w:rsidRPr="00BE3146">
        <w:t>:</w:t>
      </w:r>
    </w:p>
    <w:p w:rsidRDefault="00034958" w:rsidP="00F050DD" w:rsidR="00F050DD">
      <w:pPr>
        <w:pStyle w:val="Odlomakpopisa"/>
        <w:numPr>
          <w:ilvl w:val="0"/>
          <w:numId w:val="4"/>
        </w:numPr>
      </w:pPr>
      <w:r>
        <w:t xml:space="preserve">stečajna upraviteljica </w:t>
      </w:r>
      <w:r w:rsidR="008C125D">
        <w:t>Anči Bašić</w:t>
      </w:r>
    </w:p>
    <w:p w:rsidRDefault="00A00714" w:rsidP="00F050DD" w:rsidR="00D54852" w:rsidRPr="00A00714">
      <w:pPr>
        <w:pStyle w:val="Odlomakpopisa"/>
        <w:numPr>
          <w:ilvl w:val="0"/>
          <w:numId w:val="4"/>
        </w:numPr>
      </w:pPr>
      <w:r>
        <w:t>Croatia osiguranje d.d., Poslovnica Split</w:t>
      </w:r>
    </w:p>
    <w:p w:rsidRDefault="00A00714" w:rsidP="00F050DD" w:rsidR="00A00714" w:rsidRPr="00A00714">
      <w:pPr>
        <w:pStyle w:val="Odlomakpopisa"/>
        <w:numPr>
          <w:ilvl w:val="0"/>
          <w:numId w:val="4"/>
        </w:numPr>
      </w:pPr>
      <w:r w:rsidRPr="00A00714">
        <w:t>Republika Hrvastka – Ministarstvo financija  po ŽDO u Splitu</w:t>
      </w:r>
    </w:p>
    <w:p w:rsidRDefault="00F050DD" w:rsidP="00F050DD" w:rsidR="00F050DD" w:rsidRPr="00A00714">
      <w:pPr>
        <w:pStyle w:val="Odlomakpopisa"/>
        <w:numPr>
          <w:ilvl w:val="0"/>
          <w:numId w:val="4"/>
        </w:numPr>
      </w:pPr>
      <w:r w:rsidRPr="00A00714">
        <w:t xml:space="preserve">mrežna stranica e-Oglasna ploča sudova </w:t>
      </w:r>
    </w:p>
    <w:p w:rsidRDefault="00F050DD" w:rsidP="00F050DD" w:rsidR="00F050DD">
      <w:pPr>
        <w:pStyle w:val="Odlomakpopisa"/>
        <w:numPr>
          <w:ilvl w:val="0"/>
          <w:numId w:val="4"/>
        </w:numPr>
        <w:jc w:val="both"/>
      </w:pPr>
      <w:r w:rsidRPr="00BE3146">
        <w:t>u spis</w:t>
      </w:r>
    </w:p>
    <w:p w:rsidRDefault="0067708B" w:rsidP="00F050DD" w:rsidR="0067708B">
      <w:pPr>
        <w:pStyle w:val="Tijeloteksta"/>
        <w:tabs>
          <w:tab w:pos="1080" w:val="left"/>
        </w:tabs>
        <w:jc w:val="center"/>
      </w:pPr>
    </w:p>
    <w:sectPr w:rsidSect="00C160B7" w:rsidR="0067708B">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C160B7" w:rsidR="00C160B7">
        <w:pPr>
          <w:pStyle w:val="Zaglavlje"/>
          <w:jc w:val="center"/>
        </w:pPr>
        <w:r>
          <w:fldChar w:fldCharType="begin"/>
        </w:r>
        <w:r>
          <w:instrText>PAGE   \* MERGEFORMAT</w:instrText>
        </w:r>
        <w:r>
          <w:fldChar w:fldCharType="separate"/>
        </w:r>
        <w:r w:rsidR="00D54852">
          <w:rPr>
            <w:noProof/>
          </w:rPr>
          <w:t>2</w:t>
        </w:r>
        <w:r>
          <w:fldChar w:fldCharType="end"/>
        </w:r>
      </w:p>
    </w:sdtContent>
  </w:sdt>
  <w:p w:rsidRDefault="00153A32" w:rsidP="00C160B7" w:rsidR="0067708B" w:rsidRPr="00A36AA3">
    <w:pPr>
      <w:pStyle w:val="Zaglavlje"/>
      <w:jc w:val="right"/>
    </w:pPr>
    <w:r>
      <w:t>11. St-</w:t>
    </w:r>
    <w:r w:rsidR="00C5488C">
      <w:t>1</w:t>
    </w:r>
    <w:r w:rsidR="00F050DD">
      <w:t>9</w:t>
    </w:r>
    <w:r w:rsidR="00C5488C">
      <w:t>7</w:t>
    </w:r>
    <w:r w:rsidR="00F050DD">
      <w:t>1</w:t>
    </w:r>
    <w:r w:rsidR="00C5488C">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7">
    <w:nsid w:val="6225636F"/>
    <w:multiLevelType w:val="hybridMultilevel"/>
    <w:tmpl w:val="24C048AE"/>
    <w:lvl w:tplc="BF1E6F3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642C49CF"/>
    <w:multiLevelType w:val="hybridMultilevel"/>
    <w:tmpl w:val="CA48E32E"/>
    <w:lvl w:tplc="2BFCC270" w:ilvl="0">
      <w:start w:val="1"/>
      <w:numFmt w:val="lowerLetter"/>
      <w:lvlText w:val="%1)"/>
      <w:lvlJc w:val="left"/>
      <w:pPr>
        <w:ind w:hanging="360" w:left="1188"/>
      </w:pPr>
    </w:lvl>
    <w:lvl w:tplc="041A0019" w:ilvl="1">
      <w:start w:val="1"/>
      <w:numFmt w:val="lowerLetter"/>
      <w:lvlText w:val="%2."/>
      <w:lvlJc w:val="left"/>
      <w:pPr>
        <w:ind w:hanging="360" w:left="1908"/>
      </w:pPr>
    </w:lvl>
    <w:lvl w:tplc="041A001B" w:ilvl="2">
      <w:start w:val="1"/>
      <w:numFmt w:val="lowerRoman"/>
      <w:lvlText w:val="%3."/>
      <w:lvlJc w:val="right"/>
      <w:pPr>
        <w:ind w:hanging="180" w:left="2628"/>
      </w:pPr>
    </w:lvl>
    <w:lvl w:tplc="041A000F" w:ilvl="3">
      <w:start w:val="1"/>
      <w:numFmt w:val="decimal"/>
      <w:lvlText w:val="%4."/>
      <w:lvlJc w:val="left"/>
      <w:pPr>
        <w:ind w:hanging="360" w:left="3348"/>
      </w:pPr>
    </w:lvl>
    <w:lvl w:tplc="041A0019" w:ilvl="4">
      <w:start w:val="1"/>
      <w:numFmt w:val="lowerLetter"/>
      <w:lvlText w:val="%5."/>
      <w:lvlJc w:val="left"/>
      <w:pPr>
        <w:ind w:hanging="360" w:left="4068"/>
      </w:pPr>
    </w:lvl>
    <w:lvl w:tplc="041A001B" w:ilvl="5">
      <w:start w:val="1"/>
      <w:numFmt w:val="lowerRoman"/>
      <w:lvlText w:val="%6."/>
      <w:lvlJc w:val="right"/>
      <w:pPr>
        <w:ind w:hanging="180" w:left="4788"/>
      </w:pPr>
    </w:lvl>
    <w:lvl w:tplc="041A000F" w:ilvl="6">
      <w:start w:val="1"/>
      <w:numFmt w:val="decimal"/>
      <w:lvlText w:val="%7."/>
      <w:lvlJc w:val="left"/>
      <w:pPr>
        <w:ind w:hanging="360" w:left="5508"/>
      </w:pPr>
    </w:lvl>
    <w:lvl w:tplc="041A0019" w:ilvl="7">
      <w:start w:val="1"/>
      <w:numFmt w:val="lowerLetter"/>
      <w:lvlText w:val="%8."/>
      <w:lvlJc w:val="left"/>
      <w:pPr>
        <w:ind w:hanging="360" w:left="6228"/>
      </w:pPr>
    </w:lvl>
    <w:lvl w:tplc="041A001B" w:ilvl="8">
      <w:start w:val="1"/>
      <w:numFmt w:val="lowerRoman"/>
      <w:lvlText w:val="%9."/>
      <w:lvlJc w:val="right"/>
      <w:pPr>
        <w:ind w:hanging="180" w:left="6948"/>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3"/>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849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34958"/>
    <w:rsid w:val="000572DC"/>
    <w:rsid w:val="0006335D"/>
    <w:rsid w:val="000F513F"/>
    <w:rsid w:val="00136005"/>
    <w:rsid w:val="001458BB"/>
    <w:rsid w:val="00153A32"/>
    <w:rsid w:val="00164004"/>
    <w:rsid w:val="00172925"/>
    <w:rsid w:val="001C4F38"/>
    <w:rsid w:val="001E2BA7"/>
    <w:rsid w:val="00207591"/>
    <w:rsid w:val="00232CF0"/>
    <w:rsid w:val="00251C24"/>
    <w:rsid w:val="00252E8A"/>
    <w:rsid w:val="00262E40"/>
    <w:rsid w:val="00271CD0"/>
    <w:rsid w:val="002A1A1C"/>
    <w:rsid w:val="002A71D9"/>
    <w:rsid w:val="00322FC7"/>
    <w:rsid w:val="00336ED0"/>
    <w:rsid w:val="00384F1F"/>
    <w:rsid w:val="003D5089"/>
    <w:rsid w:val="00404D35"/>
    <w:rsid w:val="00411741"/>
    <w:rsid w:val="00423E4A"/>
    <w:rsid w:val="004536D2"/>
    <w:rsid w:val="0049028F"/>
    <w:rsid w:val="004E3C38"/>
    <w:rsid w:val="004F23C9"/>
    <w:rsid w:val="005166D4"/>
    <w:rsid w:val="0052542C"/>
    <w:rsid w:val="005528D4"/>
    <w:rsid w:val="00561F3C"/>
    <w:rsid w:val="00573052"/>
    <w:rsid w:val="005C3E8B"/>
    <w:rsid w:val="005F7B3C"/>
    <w:rsid w:val="006129AD"/>
    <w:rsid w:val="00617F09"/>
    <w:rsid w:val="0065361F"/>
    <w:rsid w:val="0067708B"/>
    <w:rsid w:val="00681A8F"/>
    <w:rsid w:val="006B1577"/>
    <w:rsid w:val="006B774B"/>
    <w:rsid w:val="006C663B"/>
    <w:rsid w:val="006F325F"/>
    <w:rsid w:val="006F63AE"/>
    <w:rsid w:val="007355BF"/>
    <w:rsid w:val="00760B5A"/>
    <w:rsid w:val="00773DFE"/>
    <w:rsid w:val="00774E6D"/>
    <w:rsid w:val="007836B6"/>
    <w:rsid w:val="007A0B09"/>
    <w:rsid w:val="007A780F"/>
    <w:rsid w:val="007B4175"/>
    <w:rsid w:val="007C1574"/>
    <w:rsid w:val="00817F47"/>
    <w:rsid w:val="0082680B"/>
    <w:rsid w:val="00852E72"/>
    <w:rsid w:val="0087415E"/>
    <w:rsid w:val="008C125D"/>
    <w:rsid w:val="008C6EC4"/>
    <w:rsid w:val="009064D5"/>
    <w:rsid w:val="00935136"/>
    <w:rsid w:val="00937889"/>
    <w:rsid w:val="00946718"/>
    <w:rsid w:val="00981599"/>
    <w:rsid w:val="0099760A"/>
    <w:rsid w:val="009D1583"/>
    <w:rsid w:val="00A00714"/>
    <w:rsid w:val="00A05E62"/>
    <w:rsid w:val="00A23DAE"/>
    <w:rsid w:val="00A32A4B"/>
    <w:rsid w:val="00A32A74"/>
    <w:rsid w:val="00A36AA3"/>
    <w:rsid w:val="00A41783"/>
    <w:rsid w:val="00A6224E"/>
    <w:rsid w:val="00A764A8"/>
    <w:rsid w:val="00A82A72"/>
    <w:rsid w:val="00A87138"/>
    <w:rsid w:val="00AB0575"/>
    <w:rsid w:val="00AE15F1"/>
    <w:rsid w:val="00AF4930"/>
    <w:rsid w:val="00AF7FB4"/>
    <w:rsid w:val="00B076B4"/>
    <w:rsid w:val="00B865AC"/>
    <w:rsid w:val="00BB0AD1"/>
    <w:rsid w:val="00BB2DEB"/>
    <w:rsid w:val="00BF1FB6"/>
    <w:rsid w:val="00BF7326"/>
    <w:rsid w:val="00BF739A"/>
    <w:rsid w:val="00C01A8E"/>
    <w:rsid w:val="00C160B7"/>
    <w:rsid w:val="00C3026D"/>
    <w:rsid w:val="00C5488C"/>
    <w:rsid w:val="00C814EA"/>
    <w:rsid w:val="00CA5381"/>
    <w:rsid w:val="00CB50BF"/>
    <w:rsid w:val="00CC5FBA"/>
    <w:rsid w:val="00CD0F20"/>
    <w:rsid w:val="00CF1243"/>
    <w:rsid w:val="00D40DDD"/>
    <w:rsid w:val="00D54852"/>
    <w:rsid w:val="00D77084"/>
    <w:rsid w:val="00DA5960"/>
    <w:rsid w:val="00DC6AF6"/>
    <w:rsid w:val="00DE50D6"/>
    <w:rsid w:val="00E23933"/>
    <w:rsid w:val="00E90E28"/>
    <w:rsid w:val="00EF3D18"/>
    <w:rsid w:val="00EF5465"/>
    <w:rsid w:val="00EF73AE"/>
    <w:rsid w:val="00F050DD"/>
    <w:rsid w:val="00F44E96"/>
    <w:rsid w:val="00F705E1"/>
    <w:rsid w:val="00F911CA"/>
    <w:rsid w:val="00F97D16"/>
    <w:rsid w:val="00FC2198"/>
    <w:rsid w:val="00FD38EB"/>
    <w:rsid w:val="00FE4B0F"/>
    <w:rsid w:val="00FE5913"/>
    <w:rsid w:val="00FF464C"/>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Reetkatablice" w:type="table">
    <w:name w:val="Table Grid"/>
    <w:basedOn w:val="Obinatablica"/>
    <w:rsid w:val="00AB0575"/>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B05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0575"/>
    <w:rPr>
      <w:rFonts w:cs="Tahoma" w:eastAsia="Times New Roman" w:hAnsi="Tahoma" w:ascii="Tahoma"/>
      <w:sz w:val="16"/>
      <w:szCs w:val="16"/>
      <w:lang w:eastAsia="hr-HR"/>
    </w:rPr>
  </w:style>
  <w:style w:styleId="Uvuenotijeloteksta" w:type="paragraph">
    <w:name w:val="Body Text Indent"/>
    <w:basedOn w:val="Normal"/>
    <w:link w:val="UvuenotijelotekstaChar"/>
    <w:rsid w:val="008C125D"/>
    <w:pPr>
      <w:spacing w:after="120"/>
      <w:ind w:left="283"/>
    </w:pPr>
  </w:style>
  <w:style w:customStyle="true" w:styleId="UvuenotijelotekstaChar" w:type="character">
    <w:name w:val="Uvučeno tijelo teksta Char"/>
    <w:basedOn w:val="Zadanifontodlomka"/>
    <w:link w:val="Uvuenotijeloteksta"/>
    <w:rsid w:val="008C125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536D2"/>
    <w:rPr>
      <w:color w:val="808080"/>
      <w:bdr w:space="0" w:sz="0" w:color="auto" w:val="none"/>
      <w:shd w:fill="auto" w:color="auto" w:val="clear"/>
    </w:rPr>
  </w:style>
  <w:style w:customStyle="true" w:styleId="eSPISCCParagraphDefaultFont" w:type="character">
    <w:name w:val="eSPIS_CC_Paragraph Default Font"/>
    <w:basedOn w:val="Zadanifontodlomka"/>
    <w:rsid w:val="004536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6D2"/>
    <w:rPr>
      <w:bdr w:space="0" w:sz="0" w:color="auto" w:val="none"/>
      <w:shd w:fill="FFFFCC" w:color="auto" w:val="clear"/>
      <w:lang w:val="hr-HR"/>
    </w:rPr>
  </w:style>
  <w:style w:customStyle="true" w:styleId="PozadinaSvijetloCrvena" w:type="character">
    <w:name w:val="Pozadina_SvijetloCrvena"/>
    <w:basedOn w:val="eSPISCCParagraphDefaultFont"/>
    <w:rsid w:val="004536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6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Reetkatablice" w:type="table">
    <w:name w:val="Table Grid"/>
    <w:basedOn w:val="Obinatablica"/>
    <w:rsid w:val="00AB0575"/>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B05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B0575"/>
    <w:rPr>
      <w:rFonts w:ascii="Tahoma" w:cs="Tahoma" w:eastAsia="Times New Roman" w:hAnsi="Tahoma"/>
      <w:sz w:val="16"/>
      <w:szCs w:val="16"/>
      <w:lang w:eastAsia="hr-HR"/>
    </w:rPr>
  </w:style>
  <w:style w:styleId="Uvuenotijeloteksta" w:type="paragraph">
    <w:name w:val="Body Text Indent"/>
    <w:basedOn w:val="Normal"/>
    <w:link w:val="UvuenotijelotekstaChar"/>
    <w:rsid w:val="008C125D"/>
    <w:pPr>
      <w:spacing w:after="120"/>
      <w:ind w:left="283"/>
    </w:pPr>
  </w:style>
  <w:style w:customStyle="1" w:styleId="UvuenotijelotekstaChar" w:type="character">
    <w:name w:val="Uvučeno tijelo teksta Char"/>
    <w:basedOn w:val="Zadanifontodlomka"/>
    <w:link w:val="Uvuenotijeloteksta"/>
    <w:rsid w:val="008C125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536D2"/>
    <w:rPr>
      <w:color w:val="808080"/>
      <w:bdr w:color="auto" w:space="0" w:sz="0" w:val="none"/>
      <w:shd w:color="auto" w:fill="auto" w:val="clear"/>
    </w:rPr>
  </w:style>
  <w:style w:customStyle="1" w:styleId="eSPISCCParagraphDefaultFont" w:type="character">
    <w:name w:val="eSPIS_CC_Paragraph Default Font"/>
    <w:basedOn w:val="Zadanifontodlomka"/>
    <w:rsid w:val="004536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6D2"/>
    <w:rPr>
      <w:bdr w:color="auto" w:space="0" w:sz="0" w:val="none"/>
      <w:shd w:color="auto" w:fill="FFFFCC" w:val="clear"/>
      <w:lang w:val="hr-HR"/>
    </w:rPr>
  </w:style>
  <w:style w:customStyle="1" w:styleId="PozadinaSvijetloCrvena" w:type="character">
    <w:name w:val="Pozadina_SvijetloCrvena"/>
    <w:basedOn w:val="eSPISCCParagraphDefaultFont"/>
    <w:rsid w:val="004536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6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9264964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6D47C6-9DD0-4764-9419-C81B77F34B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224</properties:Words>
  <properties:Characters>1066</properties:Characters>
  <properties:Lines>45</properties:Lines>
  <properties:Paragraphs>19</properties:Paragraphs>
  <properties:TotalTime>159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1288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2015-12-14T14:04:00Z</dcterms:created>
  <dc:creator>admin</dc:creator>
  <cp:lastModifiedBy>Ana Golub Gruić</cp:lastModifiedBy>
  <cp:lastPrinted>2018-03-19T09:45:00Z</cp:lastPrinted>
  <dcterms:modified xmlns:xsi="http://www.w3.org/2001/XMLSchema-instance" xsi:type="dcterms:W3CDTF">2018-03-19T10:45:00Z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(St-1209-2016 Zaključak - ročište za utvrđenje vrijednosti.docx)</vt:lpwstr>
  </prop:property>
  <prop:property name="CC_coloring" pid="4" fmtid="{D5CDD505-2E9C-101B-9397-08002B2CF9AE}">
    <vt:bool>false</vt:bool>
  </prop:property>
  <prop:property name="BrojStranica" pid="5" fmtid="{D5CDD505-2E9C-101B-9397-08002B2CF9AE}">
    <vt:i4>1</vt:i4>
  </prop:property>
</prop:Properties>
</file>