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13d1ca" w14:paraId="a13d1ca" w:rsidRDefault="00B87A26" w:rsidP="007735BB" w:rsidR="00B87A26">
      <w:pPr>
        <w:jc w:val="both"/>
        <w15:collapsed w:val="false"/>
        <w:rPr>
          <w:rFonts w:hAnsi="Times New Roman" w:ascii="Times New Roman"/>
          <w:sz w:val="24"/>
          <w:szCs w:val="24"/>
          <w:lang w:val="pl-PL"/>
        </w:rPr>
      </w:pPr>
      <w:bookmarkStart w:name="_GoBack" w:id="0"/>
      <w:bookmarkEnd w:id="0"/>
    </w:p>
    <w:p w:rsidRDefault="007735BB" w:rsidP="007735BB" w:rsidR="007735BB" w:rsidRPr="00655B39">
      <w:pPr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  <w:szCs w:val="24"/>
          <w:lang w:val="pl-PL"/>
        </w:rPr>
        <w:t>TRGOVAČKI SUD U SPLITU</w:t>
      </w:r>
    </w:p>
    <w:p w:rsidRDefault="007735BB" w:rsidP="00601723" w:rsidR="007735BB" w:rsidRPr="00601723">
      <w:pPr>
        <w:pStyle w:val="Bezproreda"/>
        <w:jc w:val="right"/>
        <w:rPr>
          <w:b/>
        </w:rPr>
      </w:pPr>
      <w:r w:rsidRPr="00601723">
        <w:rPr>
          <w:rFonts w:hAnsi="Times New Roman" w:ascii="Times New Roman"/>
          <w:b/>
          <w:sz w:val="24"/>
          <w:szCs w:val="24"/>
          <w:lang w:val="pl-PL"/>
        </w:rPr>
        <w:t>Posl</w:t>
      </w:r>
      <w:r w:rsidR="00601723">
        <w:rPr>
          <w:rFonts w:hAnsi="Times New Roman" w:ascii="Times New Roman"/>
          <w:b/>
          <w:sz w:val="24"/>
          <w:szCs w:val="24"/>
          <w:lang w:val="pl-PL"/>
        </w:rPr>
        <w:t>.br.</w:t>
      </w:r>
      <w:r w:rsidRPr="00601723">
        <w:rPr>
          <w:b/>
        </w:rPr>
        <w:t xml:space="preserve"> </w:t>
      </w:r>
      <w:r w:rsidR="008719D9">
        <w:rPr>
          <w:rFonts w:hAnsi="Times New Roman" w:ascii="Times New Roman"/>
          <w:b/>
          <w:sz w:val="24"/>
          <w:szCs w:val="24"/>
        </w:rPr>
        <w:t>6  St-</w:t>
      </w:r>
      <w:r w:rsidR="007913DE">
        <w:rPr>
          <w:rFonts w:hAnsi="Times New Roman" w:ascii="Times New Roman"/>
          <w:b/>
          <w:sz w:val="24"/>
          <w:szCs w:val="24"/>
        </w:rPr>
        <w:t>358/2016</w:t>
      </w:r>
    </w:p>
    <w:p w:rsidRDefault="006C5CC4" w:rsidP="006C5CC4" w:rsidR="006C5CC4">
      <w:pPr>
        <w:pStyle w:val="Bezproreda"/>
        <w:ind w:hanging="1410" w:left="1410"/>
        <w:rPr>
          <w:rFonts w:hAnsi="Times New Roman" w:ascii="Times New Roman"/>
          <w:lang w:val="pl-PL"/>
        </w:rPr>
      </w:pPr>
    </w:p>
    <w:p w:rsidRDefault="007735BB" w:rsidP="007913DE" w:rsidR="00702487">
      <w:pPr>
        <w:pStyle w:val="Bezproreda"/>
        <w:ind w:hanging="1410" w:left="1410"/>
        <w:rPr>
          <w:rFonts w:hAnsi="Times New Roman" w:ascii="Times New Roman"/>
          <w:b/>
          <w:sz w:val="24"/>
          <w:szCs w:val="24"/>
        </w:rPr>
      </w:pPr>
      <w:r w:rsidRPr="008719D9">
        <w:rPr>
          <w:rFonts w:hAnsi="Times New Roman" w:ascii="Times New Roman"/>
          <w:lang w:val="pl-PL"/>
        </w:rPr>
        <w:t xml:space="preserve">Dužnik: </w:t>
      </w:r>
      <w:r w:rsidR="006C5CC4">
        <w:rPr>
          <w:rFonts w:hAnsi="Times New Roman" w:ascii="Times New Roman"/>
          <w:lang w:val="pl-PL"/>
        </w:rPr>
        <w:tab/>
      </w:r>
      <w:r w:rsidR="007913DE" w:rsidRPr="007913DE">
        <w:rPr>
          <w:rFonts w:hAnsi="Times New Roman" w:ascii="Times New Roman"/>
          <w:bCs/>
          <w:sz w:val="24"/>
          <w:szCs w:val="24"/>
          <w:lang w:val="en-AU"/>
        </w:rPr>
        <w:t xml:space="preserve">ŠABIĆ BUS d.o.o. za cestovni prijevoz i trgovinu </w:t>
      </w:r>
      <w:r w:rsidR="007913DE" w:rsidRPr="007913DE">
        <w:rPr>
          <w:rFonts w:hAnsi="Times New Roman" w:ascii="Times New Roman"/>
          <w:bCs/>
          <w:sz w:val="24"/>
          <w:szCs w:val="24"/>
        </w:rPr>
        <w:t>"u stečaju"</w:t>
      </w:r>
      <w:r w:rsidR="007913DE" w:rsidRPr="007913DE">
        <w:rPr>
          <w:rFonts w:hAnsi="Times New Roman" w:ascii="Times New Roman"/>
          <w:bCs/>
          <w:sz w:val="24"/>
          <w:szCs w:val="24"/>
          <w:lang w:val="en-AU"/>
        </w:rPr>
        <w:t>, Trg Gojka Šuška 10, Sinj, MBS: 060072776, OIB: 91956872077</w:t>
      </w:r>
      <w:r w:rsidR="007913DE" w:rsidRPr="007913DE">
        <w:rPr>
          <w:rFonts w:hAnsi="Times New Roman" w:ascii="Times New Roman"/>
          <w:bCs/>
          <w:sz w:val="24"/>
          <w:szCs w:val="24"/>
        </w:rPr>
        <w:t>,  zastupano po stečajnom upravitelju Ivanu Rude iz Šibenika</w:t>
      </w:r>
    </w:p>
    <w:p w:rsidRDefault="008D4D95" w:rsidP="008D4D95" w:rsidR="008D4D95">
      <w:pPr>
        <w:pStyle w:val="Bezproreda"/>
        <w:ind w:left="1080"/>
        <w:rPr>
          <w:rFonts w:hAnsi="Times New Roman" w:ascii="Times New Roman"/>
          <w:b/>
          <w:sz w:val="24"/>
          <w:szCs w:val="24"/>
        </w:rPr>
      </w:pPr>
    </w:p>
    <w:p w:rsidRDefault="00702487" w:rsidP="008D4D95" w:rsidR="003B274E">
      <w:pPr>
        <w:pStyle w:val="Bezproreda"/>
        <w:ind w:left="1080"/>
        <w:jc w:val="center"/>
        <w:rPr>
          <w:rFonts w:hAnsi="Times New Roman" w:ascii="Times New Roman"/>
          <w:b/>
          <w:sz w:val="24"/>
          <w:szCs w:val="24"/>
        </w:rPr>
      </w:pPr>
      <w:r w:rsidRPr="00B40BEB">
        <w:rPr>
          <w:rFonts w:hAnsi="Times New Roman" w:ascii="Times New Roman"/>
          <w:b/>
          <w:sz w:val="24"/>
          <w:szCs w:val="24"/>
        </w:rPr>
        <w:t>TABLICA PRIJAVLJENIH TRAŽBINA</w:t>
      </w:r>
    </w:p>
    <w:p w:rsidRDefault="00ED4306" w:rsidP="00ED4306" w:rsidR="00ED4306">
      <w:pPr>
        <w:pStyle w:val="Bezproreda"/>
        <w:jc w:val="center"/>
        <w:rPr>
          <w:rFonts w:hAnsi="Times New Roman" w:ascii="Times New Roman"/>
          <w:b/>
          <w:sz w:val="24"/>
          <w:szCs w:val="24"/>
        </w:rPr>
      </w:pPr>
    </w:p>
    <w:p w:rsidRDefault="00711060" w:rsidP="00711060" w:rsidR="003B274E">
      <w:pPr>
        <w:pStyle w:val="Bezproreda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>I.  (</w:t>
      </w:r>
      <w:r w:rsidR="00E154D0">
        <w:rPr>
          <w:rFonts w:hAnsi="Times New Roman" w:ascii="Times New Roman"/>
          <w:b/>
          <w:sz w:val="24"/>
          <w:szCs w:val="24"/>
        </w:rPr>
        <w:t>PRVI</w:t>
      </w:r>
      <w:r>
        <w:rPr>
          <w:rFonts w:hAnsi="Times New Roman" w:ascii="Times New Roman"/>
          <w:b/>
          <w:sz w:val="24"/>
          <w:szCs w:val="24"/>
        </w:rPr>
        <w:t>)</w:t>
      </w:r>
      <w:r w:rsidR="00E154D0">
        <w:rPr>
          <w:rFonts w:hAnsi="Times New Roman" w:ascii="Times New Roman"/>
          <w:b/>
          <w:sz w:val="24"/>
          <w:szCs w:val="24"/>
        </w:rPr>
        <w:t xml:space="preserve"> </w:t>
      </w:r>
      <w:r w:rsidR="003B274E">
        <w:rPr>
          <w:rFonts w:hAnsi="Times New Roman" w:ascii="Times New Roman"/>
          <w:b/>
          <w:sz w:val="24"/>
          <w:szCs w:val="24"/>
        </w:rPr>
        <w:t xml:space="preserve"> VIŠI ISPLATNI RED:</w:t>
      </w:r>
    </w:p>
    <w:p w:rsidRDefault="00ED4306" w:rsidP="00ED4306" w:rsidR="00ED4306" w:rsidRPr="00B40BEB">
      <w:pPr>
        <w:pStyle w:val="Bezproreda"/>
        <w:rPr>
          <w:rFonts w:hAnsi="Times New Roman" w:ascii="Times New Roman"/>
          <w:b/>
          <w:sz w:val="24"/>
          <w:szCs w:val="24"/>
        </w:rPr>
      </w:pPr>
    </w:p>
    <w:tbl>
      <w:tblPr>
        <w:tblpPr w:tblpY="1" w:tblpXSpec="center" w:vertAnchor="text" w:rightFromText="180" w:leftFromText="180"/>
        <w:tblOverlap w:val="never"/>
        <w:tblW w:type="pct" w:w="500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805"/>
        <w:gridCol w:w="2798"/>
        <w:gridCol w:w="1536"/>
        <w:gridCol w:w="2375"/>
        <w:gridCol w:w="1544"/>
        <w:gridCol w:w="1536"/>
        <w:gridCol w:w="1539"/>
        <w:gridCol w:w="2087"/>
      </w:tblGrid>
      <w:tr w:rsidTr="00270B84" w:rsidR="003C2B35" w:rsidRPr="00B40BEB">
        <w:tc>
          <w:tcPr>
            <w:tcW w:type="pct" w:w="283"/>
            <w:vAlign w:val="center"/>
          </w:tcPr>
          <w:p w:rsidRDefault="003C2B35" w:rsidP="002B3866" w:rsidR="003C2B35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Red</w:t>
            </w:r>
            <w:r>
              <w:rPr>
                <w:rFonts w:hAnsi="Times New Roman" w:ascii="Times New Roman"/>
                <w:sz w:val="24"/>
                <w:szCs w:val="24"/>
              </w:rPr>
              <w:t>.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 xml:space="preserve"> br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. </w:t>
            </w:r>
          </w:p>
        </w:tc>
        <w:tc>
          <w:tcPr>
            <w:tcW w:type="pct" w:w="984"/>
            <w:vAlign w:val="center"/>
          </w:tcPr>
          <w:p w:rsidRDefault="003C2B35" w:rsidP="007B6F0B" w:rsidR="003C2B35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 xml:space="preserve">Ime i prezime/tvrtka  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ili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naziv vjerovnika</w:t>
            </w:r>
          </w:p>
        </w:tc>
        <w:tc>
          <w:tcPr>
            <w:tcW w:type="pct" w:w="540"/>
            <w:vAlign w:val="center"/>
          </w:tcPr>
          <w:p w:rsidRDefault="003C2B35" w:rsidP="002B3866" w:rsidR="003C2B35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 xml:space="preserve">OIB </w:t>
            </w:r>
          </w:p>
        </w:tc>
        <w:tc>
          <w:tcPr>
            <w:tcW w:type="pct" w:w="835"/>
            <w:vAlign w:val="center"/>
          </w:tcPr>
          <w:p w:rsidRDefault="003C2B35" w:rsidP="002B3866" w:rsidR="003C2B35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 xml:space="preserve">Adresa/sjedište </w:t>
            </w:r>
          </w:p>
        </w:tc>
        <w:tc>
          <w:tcPr>
            <w:tcW w:type="pct" w:w="543"/>
            <w:vAlign w:val="center"/>
          </w:tcPr>
          <w:p w:rsidRDefault="003C2B35" w:rsidP="00CF12D2" w:rsidR="003C2B35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Iznos prijavljene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tražbine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 xml:space="preserve"> (kn)</w:t>
            </w:r>
          </w:p>
        </w:tc>
        <w:tc>
          <w:tcPr>
            <w:tcW w:type="pct" w:w="540"/>
            <w:vAlign w:val="center"/>
          </w:tcPr>
          <w:p w:rsidRDefault="003C2B35" w:rsidP="002B3866" w:rsidR="003C2B35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Iznos priznate tražbine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(kn)</w:t>
            </w:r>
          </w:p>
        </w:tc>
        <w:tc>
          <w:tcPr>
            <w:tcW w:type="pct" w:w="541"/>
            <w:vAlign w:val="center"/>
          </w:tcPr>
          <w:p w:rsidRDefault="003C2B35" w:rsidP="007B6F0B" w:rsidR="003C2B35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Iznos osporene tražbine (kn)</w:t>
            </w:r>
          </w:p>
        </w:tc>
        <w:tc>
          <w:tcPr>
            <w:tcW w:type="pct" w:w="734"/>
          </w:tcPr>
          <w:p w:rsidRDefault="003C2B35" w:rsidP="007B6F0B" w:rsidR="003C2B3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3C2B35" w:rsidP="007B6F0B" w:rsidR="003C2B35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Osporavatelj</w:t>
            </w:r>
          </w:p>
        </w:tc>
      </w:tr>
      <w:tr w:rsidTr="00032AC4" w:rsidR="00032AC4" w:rsidRPr="00B40BEB">
        <w:trPr>
          <w:trHeight w:val="1198"/>
        </w:trPr>
        <w:tc>
          <w:tcPr>
            <w:tcW w:type="pct" w:w="283"/>
            <w:vAlign w:val="center"/>
          </w:tcPr>
          <w:p w:rsidRDefault="00032AC4" w:rsidP="00032AC4" w:rsidR="00032AC4" w:rsidRPr="00A25ED8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</w:t>
            </w:r>
            <w:r w:rsidRPr="00A25ED8">
              <w:rPr>
                <w:rFonts w:hAnsi="Times New Roman" w:ascii="Times New Roman"/>
                <w:sz w:val="24"/>
                <w:szCs w:val="24"/>
              </w:rPr>
              <w:t>.</w:t>
            </w:r>
          </w:p>
        </w:tc>
        <w:tc>
          <w:tcPr>
            <w:tcW w:type="pct" w:w="984"/>
            <w:vAlign w:val="center"/>
          </w:tcPr>
          <w:p w:rsidRDefault="00032AC4" w:rsidP="00032AC4" w:rsidR="00032AC4" w:rsidRPr="007913DE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GORAN ŠABIĆ</w:t>
            </w:r>
          </w:p>
        </w:tc>
        <w:tc>
          <w:tcPr>
            <w:tcW w:type="pct" w:w="540"/>
            <w:vAlign w:val="center"/>
          </w:tcPr>
          <w:p w:rsidRDefault="00032AC4" w:rsidP="00032AC4" w:rsidR="00032AC4" w:rsidRPr="00B50B88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20660280612</w:t>
            </w:r>
          </w:p>
        </w:tc>
        <w:tc>
          <w:tcPr>
            <w:tcW w:type="pct" w:w="835"/>
            <w:vAlign w:val="center"/>
          </w:tcPr>
          <w:p w:rsidRDefault="00032AC4" w:rsidP="00032AC4" w:rsidR="00032AC4" w:rsidRPr="00D72D85">
            <w:pPr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Sinj</w:t>
            </w:r>
            <w:r w:rsidR="00E14805">
              <w:rPr>
                <w:rFonts w:hAnsi="Times New Roman" w:ascii="Times New Roman"/>
                <w:sz w:val="24"/>
                <w:szCs w:val="24"/>
              </w:rPr>
              <w:t>, Brnaze 135</w:t>
            </w:r>
          </w:p>
        </w:tc>
        <w:tc>
          <w:tcPr>
            <w:tcW w:type="pct" w:w="543"/>
            <w:vAlign w:val="center"/>
          </w:tcPr>
          <w:p w:rsidRDefault="00E14805" w:rsidP="00032AC4" w:rsidR="00032AC4" w:rsidRPr="00CC33F2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142.777,14</w:t>
            </w:r>
          </w:p>
        </w:tc>
        <w:tc>
          <w:tcPr>
            <w:tcW w:type="pct" w:w="540"/>
            <w:vAlign w:val="center"/>
          </w:tcPr>
          <w:p w:rsidRDefault="00E14805" w:rsidP="00E14805" w:rsidR="00032AC4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E14805">
              <w:rPr>
                <w:rFonts w:hAnsi="Times New Roman" w:ascii="Times New Roman"/>
                <w:sz w:val="24"/>
                <w:szCs w:val="24"/>
              </w:rPr>
              <w:t>142.777,14</w:t>
            </w:r>
          </w:p>
        </w:tc>
        <w:tc>
          <w:tcPr>
            <w:tcW w:type="pct" w:w="541"/>
            <w:vAlign w:val="center"/>
          </w:tcPr>
          <w:p w:rsidRDefault="00032AC4" w:rsidP="00032AC4" w:rsidR="00032AC4" w:rsidRPr="00A25ED8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734"/>
            <w:vAlign w:val="center"/>
          </w:tcPr>
          <w:p w:rsidRDefault="00032AC4" w:rsidP="00032AC4" w:rsidR="00032AC4" w:rsidRPr="00A25ED8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A33FD4" w:rsidR="00EC2B5E" w:rsidRPr="00B40BEB">
        <w:trPr>
          <w:trHeight w:val="1631"/>
        </w:trPr>
        <w:tc>
          <w:tcPr>
            <w:tcW w:type="pct" w:w="283"/>
            <w:vAlign w:val="center"/>
          </w:tcPr>
          <w:p w:rsidRDefault="00EC2B5E" w:rsidP="00032AC4" w:rsidR="00EC2B5E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2.</w:t>
            </w:r>
          </w:p>
        </w:tc>
        <w:tc>
          <w:tcPr>
            <w:tcW w:type="pct" w:w="984"/>
            <w:vAlign w:val="center"/>
          </w:tcPr>
          <w:p w:rsidRDefault="00EC2B5E" w:rsidP="00032AC4" w:rsidR="00EC2B5E" w:rsidRPr="006C5CC4">
            <w:pPr>
              <w:rPr>
                <w:rFonts w:hAnsi="Times New Roman" w:ascii="Times New Roman"/>
                <w:sz w:val="16"/>
                <w:szCs w:val="16"/>
              </w:rPr>
            </w:pPr>
          </w:p>
          <w:p w:rsidRDefault="00EC2B5E" w:rsidP="00032AC4" w:rsidR="00EC2B5E">
            <w:pPr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REPUBLIKA HRVATSKA Ministarstvo  Financija</w:t>
            </w:r>
          </w:p>
          <w:p w:rsidRDefault="00EC2B5E" w:rsidP="00032AC4" w:rsidR="00EC2B5E">
            <w:pPr>
              <w:rPr>
                <w:rFonts w:hAnsi="Times New Roman" w:ascii="Times New Roman"/>
                <w:sz w:val="24"/>
                <w:szCs w:val="24"/>
              </w:rPr>
            </w:pPr>
            <w:r w:rsidRPr="00400431">
              <w:rPr>
                <w:rFonts w:hAnsi="Times New Roman" w:ascii="Times New Roman"/>
                <w:sz w:val="24"/>
                <w:szCs w:val="24"/>
              </w:rPr>
              <w:t xml:space="preserve">Porezna uprava </w:t>
            </w:r>
          </w:p>
          <w:p w:rsidRDefault="00EC2B5E" w:rsidP="00032AC4" w:rsidR="00EC2B5E" w:rsidRPr="00D72D85">
            <w:pPr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Područni ured</w:t>
            </w:r>
            <w:r w:rsidRPr="00400431">
              <w:rPr>
                <w:rFonts w:hAnsi="Times New Roman" w:ascii="Times New Roman"/>
                <w:sz w:val="24"/>
                <w:szCs w:val="24"/>
              </w:rPr>
              <w:t xml:space="preserve"> Dalmacija</w:t>
            </w:r>
            <w:r w:rsidRPr="00D72D85">
              <w:rPr>
                <w:rFonts w:hAnsi="Times New Roman" w:ascii="Times New Roman"/>
                <w:sz w:val="24"/>
                <w:szCs w:val="24"/>
              </w:rPr>
              <w:t xml:space="preserve"> </w:t>
            </w:r>
          </w:p>
        </w:tc>
        <w:tc>
          <w:tcPr>
            <w:tcW w:type="pct" w:w="540"/>
            <w:vAlign w:val="center"/>
          </w:tcPr>
          <w:p w:rsidRDefault="00EC2B5E" w:rsidP="00032AC4" w:rsidR="00EC2B5E" w:rsidRPr="00D72D8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50B88">
              <w:rPr>
                <w:rFonts w:hAnsi="Times New Roman" w:ascii="Times New Roman"/>
                <w:sz w:val="24"/>
                <w:szCs w:val="24"/>
              </w:rPr>
              <w:t>18683136487</w:t>
            </w:r>
          </w:p>
        </w:tc>
        <w:tc>
          <w:tcPr>
            <w:tcW w:type="pct" w:w="835"/>
            <w:vAlign w:val="center"/>
          </w:tcPr>
          <w:p w:rsidRDefault="00EC2B5E" w:rsidP="00032AC4" w:rsidR="00EC2B5E" w:rsidRPr="00D72D85">
            <w:pPr>
              <w:rPr>
                <w:rFonts w:hAnsi="Times New Roman" w:ascii="Times New Roman"/>
                <w:sz w:val="24"/>
                <w:szCs w:val="24"/>
              </w:rPr>
            </w:pPr>
          </w:p>
          <w:p w:rsidRDefault="00EC2B5E" w:rsidP="00032AC4" w:rsidR="00EC2B5E">
            <w:pPr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Split, </w:t>
            </w:r>
          </w:p>
          <w:p w:rsidRDefault="00EC2B5E" w:rsidP="00032AC4" w:rsidR="00EC2B5E" w:rsidRPr="00D72D85">
            <w:pPr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Trg F. Tuđmana 4</w:t>
            </w:r>
          </w:p>
          <w:p w:rsidRDefault="00EC2B5E" w:rsidP="00032AC4" w:rsidR="00EC2B5E" w:rsidRPr="00D72D85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543"/>
            <w:vAlign w:val="center"/>
          </w:tcPr>
          <w:p w:rsidRDefault="00EC2B5E" w:rsidP="00032AC4" w:rsidR="00EC2B5E" w:rsidRPr="00A25ED8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369.020,72</w:t>
            </w:r>
          </w:p>
        </w:tc>
        <w:tc>
          <w:tcPr>
            <w:tcW w:type="pct" w:w="540"/>
            <w:vAlign w:val="center"/>
          </w:tcPr>
          <w:p w:rsidRDefault="00EC2B5E" w:rsidP="00EC2B5E" w:rsidR="00EC2B5E" w:rsidRPr="00A25ED8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EC2B5E">
              <w:rPr>
                <w:rFonts w:hAnsi="Times New Roman" w:ascii="Times New Roman"/>
                <w:sz w:val="24"/>
                <w:szCs w:val="24"/>
              </w:rPr>
              <w:t>369.020,72</w:t>
            </w:r>
          </w:p>
        </w:tc>
        <w:tc>
          <w:tcPr>
            <w:tcW w:type="pct" w:w="541"/>
          </w:tcPr>
          <w:p w:rsidRDefault="00EC2B5E" w:rsidP="0095524B" w:rsidR="00EC2B5E" w:rsidRPr="002D3F1B"/>
        </w:tc>
        <w:tc>
          <w:tcPr>
            <w:tcW w:type="pct" w:w="734"/>
          </w:tcPr>
          <w:p w:rsidRDefault="00EC2B5E" w:rsidP="0095524B" w:rsidR="00EC2B5E"/>
        </w:tc>
      </w:tr>
    </w:tbl>
    <w:p w:rsidRDefault="00A25ED8" w:rsidP="00F2214F" w:rsidR="00A25ED8">
      <w:pPr>
        <w:pStyle w:val="Bezproreda"/>
        <w:ind w:left="360"/>
        <w:rPr>
          <w:rFonts w:hAnsi="Times New Roman" w:ascii="Times New Roman"/>
          <w:b/>
          <w:sz w:val="24"/>
          <w:szCs w:val="24"/>
        </w:rPr>
      </w:pPr>
    </w:p>
    <w:p w:rsidRDefault="00A25ED8" w:rsidP="00F2214F" w:rsidR="00A25ED8">
      <w:pPr>
        <w:pStyle w:val="Bezproreda"/>
        <w:ind w:left="360"/>
        <w:rPr>
          <w:rFonts w:hAnsi="Times New Roman" w:ascii="Times New Roman"/>
          <w:b/>
          <w:sz w:val="24"/>
          <w:szCs w:val="24"/>
        </w:rPr>
      </w:pPr>
    </w:p>
    <w:p w:rsidRDefault="00A25ED8" w:rsidP="00F2214F" w:rsidR="00A25ED8">
      <w:pPr>
        <w:pStyle w:val="Bezproreda"/>
        <w:ind w:left="360"/>
        <w:rPr>
          <w:rFonts w:hAnsi="Times New Roman" w:ascii="Times New Roman"/>
          <w:b/>
          <w:sz w:val="24"/>
          <w:szCs w:val="24"/>
        </w:rPr>
      </w:pPr>
    </w:p>
    <w:p w:rsidRDefault="00A25ED8" w:rsidP="00F2214F" w:rsidR="00A25ED8">
      <w:pPr>
        <w:pStyle w:val="Bezproreda"/>
        <w:ind w:left="360"/>
        <w:rPr>
          <w:rFonts w:hAnsi="Times New Roman" w:ascii="Times New Roman"/>
          <w:b/>
          <w:sz w:val="24"/>
          <w:szCs w:val="24"/>
        </w:rPr>
      </w:pPr>
    </w:p>
    <w:p w:rsidRDefault="00711060" w:rsidP="00711060" w:rsidR="00F2214F">
      <w:pPr>
        <w:pStyle w:val="Bezproreda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II.  </w:t>
      </w:r>
      <w:r w:rsidR="000E60F3">
        <w:rPr>
          <w:rFonts w:hAnsi="Times New Roman" w:ascii="Times New Roman"/>
          <w:b/>
          <w:sz w:val="24"/>
          <w:szCs w:val="24"/>
        </w:rPr>
        <w:t>(</w:t>
      </w:r>
      <w:r w:rsidR="00F2214F">
        <w:rPr>
          <w:rFonts w:hAnsi="Times New Roman" w:ascii="Times New Roman"/>
          <w:b/>
          <w:sz w:val="24"/>
          <w:szCs w:val="24"/>
        </w:rPr>
        <w:t>DRUG</w:t>
      </w:r>
      <w:r w:rsidR="00E154D0">
        <w:rPr>
          <w:rFonts w:hAnsi="Times New Roman" w:ascii="Times New Roman"/>
          <w:b/>
          <w:sz w:val="24"/>
          <w:szCs w:val="24"/>
        </w:rPr>
        <w:t>I</w:t>
      </w:r>
      <w:r w:rsidR="000E60F3">
        <w:rPr>
          <w:rFonts w:hAnsi="Times New Roman" w:ascii="Times New Roman"/>
          <w:b/>
          <w:sz w:val="24"/>
          <w:szCs w:val="24"/>
        </w:rPr>
        <w:t>)</w:t>
      </w:r>
      <w:r w:rsidR="00E154D0">
        <w:rPr>
          <w:rFonts w:hAnsi="Times New Roman" w:ascii="Times New Roman"/>
          <w:b/>
          <w:sz w:val="24"/>
          <w:szCs w:val="24"/>
        </w:rPr>
        <w:t xml:space="preserve">  VIŠI ISPLATNI RED</w:t>
      </w:r>
      <w:r w:rsidR="00BF353E">
        <w:rPr>
          <w:rFonts w:hAnsi="Times New Roman" w:ascii="Times New Roman"/>
          <w:b/>
          <w:sz w:val="24"/>
          <w:szCs w:val="24"/>
        </w:rPr>
        <w:t>:</w:t>
      </w:r>
    </w:p>
    <w:p w:rsidRDefault="00D72D85" w:rsidP="00F2214F" w:rsidR="00D72D85" w:rsidRPr="00B40BEB">
      <w:pPr>
        <w:pStyle w:val="Bezproreda"/>
        <w:ind w:left="360"/>
        <w:rPr>
          <w:rFonts w:hAnsi="Times New Roman" w:ascii="Times New Roman"/>
          <w:b/>
          <w:sz w:val="24"/>
          <w:szCs w:val="24"/>
        </w:rPr>
      </w:pPr>
    </w:p>
    <w:tbl>
      <w:tblPr>
        <w:tblpPr w:tblpY="1" w:tblpXSpec="center" w:vertAnchor="text" w:rightFromText="180" w:leftFromText="180"/>
        <w:tblOverlap w:val="never"/>
        <w:tblW w:type="pct" w:w="5157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0A0" w:noVBand="0" w:noHBand="0" w:lastColumn="0" w:firstColumn="1" w:lastRow="0" w:firstRow="1"/>
      </w:tblPr>
      <w:tblGrid>
        <w:gridCol w:w="958"/>
        <w:gridCol w:w="2977"/>
        <w:gridCol w:w="1561"/>
        <w:gridCol w:w="2549"/>
        <w:gridCol w:w="1420"/>
        <w:gridCol w:w="1558"/>
        <w:gridCol w:w="1558"/>
        <w:gridCol w:w="2086"/>
      </w:tblGrid>
      <w:tr w:rsidTr="00184A77" w:rsidR="00057439" w:rsidRPr="00B40BEB">
        <w:tc>
          <w:tcPr>
            <w:tcW w:type="pct" w:w="327"/>
            <w:vAlign w:val="center"/>
          </w:tcPr>
          <w:p w:rsidRDefault="0043658A" w:rsidP="0043658A" w:rsidR="0043658A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Red</w:t>
            </w:r>
            <w:r>
              <w:rPr>
                <w:rFonts w:hAnsi="Times New Roman" w:ascii="Times New Roman"/>
                <w:sz w:val="24"/>
                <w:szCs w:val="24"/>
              </w:rPr>
              <w:t>.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 xml:space="preserve"> br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. </w:t>
            </w:r>
          </w:p>
        </w:tc>
        <w:tc>
          <w:tcPr>
            <w:tcW w:type="pct" w:w="1015"/>
            <w:vAlign w:val="center"/>
          </w:tcPr>
          <w:p w:rsidRDefault="0043658A" w:rsidP="0043658A" w:rsidR="0043658A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 xml:space="preserve">Ime i prezime/tvrtka  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ili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naziv vjerovnika</w:t>
            </w:r>
          </w:p>
        </w:tc>
        <w:tc>
          <w:tcPr>
            <w:tcW w:type="pct" w:w="532"/>
            <w:vAlign w:val="center"/>
          </w:tcPr>
          <w:p w:rsidRDefault="0043658A" w:rsidP="0043658A" w:rsidR="0043658A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 xml:space="preserve">OIB </w:t>
            </w:r>
          </w:p>
        </w:tc>
        <w:tc>
          <w:tcPr>
            <w:tcW w:type="pct" w:w="869"/>
            <w:vAlign w:val="center"/>
          </w:tcPr>
          <w:p w:rsidRDefault="0043658A" w:rsidP="0043658A" w:rsidR="0043658A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 xml:space="preserve">Adresa/sjedište </w:t>
            </w:r>
          </w:p>
        </w:tc>
        <w:tc>
          <w:tcPr>
            <w:tcW w:type="pct" w:w="484"/>
            <w:vAlign w:val="center"/>
          </w:tcPr>
          <w:p w:rsidRDefault="0043658A" w:rsidP="0043658A" w:rsidR="0043658A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Iznos prijavljene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tražbine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 xml:space="preserve"> (kn)</w:t>
            </w:r>
          </w:p>
        </w:tc>
        <w:tc>
          <w:tcPr>
            <w:tcW w:type="pct" w:w="531"/>
            <w:vAlign w:val="center"/>
          </w:tcPr>
          <w:p w:rsidRDefault="0043658A" w:rsidP="0043658A" w:rsidR="0043658A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Iznos priznate tražbine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(kn)</w:t>
            </w:r>
          </w:p>
        </w:tc>
        <w:tc>
          <w:tcPr>
            <w:tcW w:type="pct" w:w="531"/>
            <w:vAlign w:val="center"/>
          </w:tcPr>
          <w:p w:rsidRDefault="0043658A" w:rsidP="0043658A" w:rsidR="0043658A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Iznos osporene tražbine (kn)</w:t>
            </w:r>
          </w:p>
        </w:tc>
        <w:tc>
          <w:tcPr>
            <w:tcW w:type="pct" w:w="711"/>
          </w:tcPr>
          <w:p w:rsidRDefault="0043658A" w:rsidP="0043658A" w:rsidR="0043658A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43658A" w:rsidP="0043658A" w:rsidR="0043658A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Osporavatelj</w:t>
            </w:r>
          </w:p>
        </w:tc>
      </w:tr>
      <w:tr w:rsidTr="004701BC" w:rsidR="00231AC1" w:rsidRPr="00B40BEB">
        <w:trPr>
          <w:trHeight w:val="1349"/>
        </w:trPr>
        <w:tc>
          <w:tcPr>
            <w:tcW w:type="pct" w:w="327"/>
            <w:vAlign w:val="center"/>
          </w:tcPr>
          <w:p w:rsidRDefault="00231AC1" w:rsidP="00231AC1" w:rsidR="00231AC1" w:rsidRPr="004201CE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1.</w:t>
            </w:r>
          </w:p>
        </w:tc>
        <w:tc>
          <w:tcPr>
            <w:tcW w:type="pct" w:w="1015"/>
            <w:vAlign w:val="center"/>
          </w:tcPr>
          <w:p w:rsidRDefault="00231AC1" w:rsidP="00231AC1" w:rsidR="00231AC1" w:rsidRPr="006C5CC4">
            <w:pPr>
              <w:rPr>
                <w:rFonts w:hAnsi="Times New Roman" w:ascii="Times New Roman"/>
                <w:sz w:val="16"/>
                <w:szCs w:val="16"/>
              </w:rPr>
            </w:pPr>
          </w:p>
          <w:p w:rsidRDefault="00231AC1" w:rsidP="00231AC1" w:rsidR="00231AC1">
            <w:pPr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REPUBLIKA HRVATSKA Ministarstvo  Financija</w:t>
            </w:r>
          </w:p>
          <w:p w:rsidRDefault="00231AC1" w:rsidP="00231AC1" w:rsidR="00231AC1">
            <w:pPr>
              <w:rPr>
                <w:rFonts w:hAnsi="Times New Roman" w:ascii="Times New Roman"/>
                <w:sz w:val="24"/>
                <w:szCs w:val="24"/>
              </w:rPr>
            </w:pPr>
            <w:r w:rsidRPr="00400431">
              <w:rPr>
                <w:rFonts w:hAnsi="Times New Roman" w:ascii="Times New Roman"/>
                <w:sz w:val="24"/>
                <w:szCs w:val="24"/>
              </w:rPr>
              <w:t xml:space="preserve">Porezna uprava </w:t>
            </w:r>
          </w:p>
          <w:p w:rsidRDefault="00231AC1" w:rsidP="00231AC1" w:rsidR="00231AC1" w:rsidRPr="00D72D85">
            <w:pPr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Područni ured</w:t>
            </w:r>
            <w:r w:rsidRPr="00400431">
              <w:rPr>
                <w:rFonts w:hAnsi="Times New Roman" w:ascii="Times New Roman"/>
                <w:sz w:val="24"/>
                <w:szCs w:val="24"/>
              </w:rPr>
              <w:t xml:space="preserve"> Dalmacija</w:t>
            </w:r>
            <w:r w:rsidRPr="00D72D85">
              <w:rPr>
                <w:rFonts w:hAnsi="Times New Roman" w:ascii="Times New Roman"/>
                <w:sz w:val="24"/>
                <w:szCs w:val="24"/>
              </w:rPr>
              <w:t xml:space="preserve"> </w:t>
            </w:r>
          </w:p>
        </w:tc>
        <w:tc>
          <w:tcPr>
            <w:tcW w:type="pct" w:w="532"/>
            <w:vAlign w:val="center"/>
          </w:tcPr>
          <w:p w:rsidRDefault="00231AC1" w:rsidP="00231AC1" w:rsidR="00231AC1" w:rsidRPr="00D72D8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50B88">
              <w:rPr>
                <w:rFonts w:hAnsi="Times New Roman" w:ascii="Times New Roman"/>
                <w:sz w:val="24"/>
                <w:szCs w:val="24"/>
              </w:rPr>
              <w:t>18683136487</w:t>
            </w:r>
          </w:p>
        </w:tc>
        <w:tc>
          <w:tcPr>
            <w:tcW w:type="pct" w:w="869"/>
            <w:vAlign w:val="center"/>
          </w:tcPr>
          <w:p w:rsidRDefault="00231AC1" w:rsidP="00231AC1" w:rsidR="00231AC1" w:rsidRPr="00D72D85">
            <w:pPr>
              <w:rPr>
                <w:rFonts w:hAnsi="Times New Roman" w:ascii="Times New Roman"/>
                <w:sz w:val="24"/>
                <w:szCs w:val="24"/>
              </w:rPr>
            </w:pPr>
          </w:p>
          <w:p w:rsidRDefault="00231AC1" w:rsidP="00231AC1" w:rsidR="00231AC1">
            <w:pPr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Split, </w:t>
            </w:r>
          </w:p>
          <w:p w:rsidRDefault="00231AC1" w:rsidP="00231AC1" w:rsidR="00231AC1" w:rsidRPr="00D72D85">
            <w:pPr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Trg F. Tuđmana 4</w:t>
            </w:r>
          </w:p>
          <w:p w:rsidRDefault="00231AC1" w:rsidP="00231AC1" w:rsidR="00231AC1" w:rsidRPr="00D72D85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484"/>
            <w:vAlign w:val="center"/>
          </w:tcPr>
          <w:p w:rsidRDefault="007913DE" w:rsidP="00231AC1" w:rsidR="00231AC1" w:rsidRPr="00D72D85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207.840,22</w:t>
            </w:r>
          </w:p>
        </w:tc>
        <w:tc>
          <w:tcPr>
            <w:tcW w:type="pct" w:w="531"/>
            <w:vAlign w:val="center"/>
          </w:tcPr>
          <w:p w:rsidRDefault="007913DE" w:rsidP="00231AC1" w:rsidR="00231AC1" w:rsidRPr="00D72D85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207.840,22</w:t>
            </w:r>
          </w:p>
        </w:tc>
        <w:tc>
          <w:tcPr>
            <w:tcW w:type="pct" w:w="531"/>
            <w:vAlign w:val="center"/>
          </w:tcPr>
          <w:p w:rsidRDefault="00231AC1" w:rsidP="00231AC1" w:rsidR="00231AC1" w:rsidRPr="00D72D8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</w:t>
            </w:r>
          </w:p>
        </w:tc>
        <w:tc>
          <w:tcPr>
            <w:tcW w:type="pct" w:w="711"/>
            <w:vAlign w:val="center"/>
          </w:tcPr>
          <w:p w:rsidRDefault="00E14805" w:rsidP="00231AC1" w:rsidR="00231AC1" w:rsidRPr="00D72D8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</w:t>
            </w:r>
          </w:p>
        </w:tc>
      </w:tr>
      <w:tr w:rsidTr="004701BC" w:rsidR="00231AC1" w:rsidRPr="00B40BEB">
        <w:trPr>
          <w:trHeight w:val="733"/>
        </w:trPr>
        <w:tc>
          <w:tcPr>
            <w:tcW w:type="pct" w:w="327"/>
            <w:vAlign w:val="center"/>
          </w:tcPr>
          <w:p w:rsidRDefault="00231AC1" w:rsidP="00231AC1" w:rsidR="00231AC1" w:rsidRPr="004201CE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2.</w:t>
            </w:r>
          </w:p>
        </w:tc>
        <w:tc>
          <w:tcPr>
            <w:tcW w:type="pct" w:w="1015"/>
            <w:vAlign w:val="center"/>
          </w:tcPr>
          <w:p w:rsidRDefault="007913DE" w:rsidP="00270B84" w:rsidR="00231AC1" w:rsidRPr="006C5CC4">
            <w:pPr>
              <w:rPr>
                <w:rFonts w:hAnsi="Times New Roman" w:ascii="Times New Roman"/>
                <w:sz w:val="24"/>
                <w:szCs w:val="24"/>
              </w:rPr>
            </w:pPr>
            <w:r w:rsidRPr="007913DE">
              <w:rPr>
                <w:rFonts w:hAnsi="Times New Roman" w:ascii="Times New Roman"/>
                <w:sz w:val="24"/>
                <w:szCs w:val="24"/>
              </w:rPr>
              <w:t>FINACIJSKA AGENCIJA</w:t>
            </w:r>
          </w:p>
        </w:tc>
        <w:tc>
          <w:tcPr>
            <w:tcW w:type="pct" w:w="532"/>
            <w:vAlign w:val="center"/>
          </w:tcPr>
          <w:p w:rsidRDefault="007913DE" w:rsidP="007913DE" w:rsidR="00231AC1" w:rsidRPr="00D72D8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7913DE">
              <w:rPr>
                <w:rFonts w:hAnsi="Times New Roman" w:ascii="Times New Roman"/>
                <w:sz w:val="24"/>
                <w:szCs w:val="24"/>
              </w:rPr>
              <w:t>85821130368</w:t>
            </w:r>
          </w:p>
        </w:tc>
        <w:tc>
          <w:tcPr>
            <w:tcW w:type="pct" w:w="869"/>
            <w:vAlign w:val="center"/>
          </w:tcPr>
          <w:p w:rsidRDefault="007913DE" w:rsidP="00231AC1" w:rsidR="00231AC1" w:rsidRPr="00D72D85">
            <w:pPr>
              <w:rPr>
                <w:rFonts w:hAnsi="Times New Roman" w:ascii="Times New Roman"/>
                <w:sz w:val="24"/>
                <w:szCs w:val="24"/>
              </w:rPr>
            </w:pPr>
            <w:r w:rsidRPr="00A06225">
              <w:rPr>
                <w:rFonts w:hAnsi="Times New Roman" w:ascii="Times New Roman"/>
                <w:sz w:val="24"/>
                <w:szCs w:val="24"/>
              </w:rPr>
              <w:t>Zagreb,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Ulica grada Vukovara 70</w:t>
            </w:r>
          </w:p>
        </w:tc>
        <w:tc>
          <w:tcPr>
            <w:tcW w:type="pct" w:w="484"/>
            <w:vAlign w:val="center"/>
          </w:tcPr>
          <w:p w:rsidRDefault="007913DE" w:rsidP="00231AC1" w:rsidR="00231AC1" w:rsidRPr="00D72D85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3.555,91</w:t>
            </w:r>
          </w:p>
        </w:tc>
        <w:tc>
          <w:tcPr>
            <w:tcW w:type="pct" w:w="531"/>
            <w:vAlign w:val="center"/>
          </w:tcPr>
          <w:p w:rsidRDefault="007913DE" w:rsidP="00231AC1" w:rsidR="00231AC1" w:rsidRPr="00D72D85">
            <w:pPr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3.555,91</w:t>
            </w:r>
          </w:p>
        </w:tc>
        <w:tc>
          <w:tcPr>
            <w:tcW w:type="pct" w:w="531"/>
            <w:vAlign w:val="center"/>
          </w:tcPr>
          <w:p w:rsidRDefault="00231AC1" w:rsidP="00231AC1" w:rsidR="00231AC1" w:rsidRPr="00D72D8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</w:t>
            </w:r>
          </w:p>
        </w:tc>
        <w:tc>
          <w:tcPr>
            <w:tcW w:type="pct" w:w="711"/>
            <w:vAlign w:val="center"/>
          </w:tcPr>
          <w:p w:rsidRDefault="00E14805" w:rsidP="00A56D48" w:rsidR="00231AC1" w:rsidRPr="00D72D8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</w:t>
            </w:r>
          </w:p>
        </w:tc>
      </w:tr>
      <w:tr w:rsidTr="00184A77" w:rsidR="00231AC1" w:rsidRPr="00B40BEB">
        <w:trPr>
          <w:trHeight w:val="692"/>
        </w:trPr>
        <w:tc>
          <w:tcPr>
            <w:tcW w:type="pct" w:w="327"/>
            <w:vAlign w:val="center"/>
          </w:tcPr>
          <w:p w:rsidRDefault="00231AC1" w:rsidP="00231AC1" w:rsidR="00231AC1" w:rsidRPr="004201CE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3.</w:t>
            </w:r>
          </w:p>
        </w:tc>
        <w:tc>
          <w:tcPr>
            <w:tcW w:type="pct" w:w="1015"/>
            <w:vAlign w:val="center"/>
          </w:tcPr>
          <w:p w:rsidRDefault="007913DE" w:rsidP="00A06225" w:rsidR="00231AC1" w:rsidRPr="00D72D85">
            <w:pPr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HRVATSKE VODE</w:t>
            </w:r>
          </w:p>
        </w:tc>
        <w:tc>
          <w:tcPr>
            <w:tcW w:type="pct" w:w="532"/>
            <w:vAlign w:val="center"/>
          </w:tcPr>
          <w:p w:rsidRDefault="007913DE" w:rsidP="00231AC1" w:rsidR="00231AC1" w:rsidRPr="00D72D8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28921383001</w:t>
            </w:r>
          </w:p>
        </w:tc>
        <w:tc>
          <w:tcPr>
            <w:tcW w:type="pct" w:w="869"/>
            <w:vAlign w:val="center"/>
          </w:tcPr>
          <w:p w:rsidRDefault="00A06225" w:rsidP="00231AC1" w:rsidR="00231AC1" w:rsidRPr="00D72D85">
            <w:pPr>
              <w:rPr>
                <w:rFonts w:hAnsi="Times New Roman" w:ascii="Times New Roman"/>
                <w:sz w:val="24"/>
                <w:szCs w:val="24"/>
              </w:rPr>
            </w:pPr>
            <w:r w:rsidRPr="00A06225">
              <w:rPr>
                <w:rFonts w:hAnsi="Times New Roman" w:ascii="Times New Roman"/>
                <w:sz w:val="24"/>
                <w:szCs w:val="24"/>
              </w:rPr>
              <w:t>Zagreb,</w:t>
            </w:r>
            <w:r w:rsidR="007913DE">
              <w:rPr>
                <w:rFonts w:hAnsi="Times New Roman" w:ascii="Times New Roman"/>
                <w:sz w:val="24"/>
                <w:szCs w:val="24"/>
              </w:rPr>
              <w:t xml:space="preserve"> Ulica grada Vukovara 220,</w:t>
            </w:r>
          </w:p>
        </w:tc>
        <w:tc>
          <w:tcPr>
            <w:tcW w:type="pct" w:w="484"/>
            <w:vAlign w:val="center"/>
          </w:tcPr>
          <w:p w:rsidRDefault="007913DE" w:rsidP="00231AC1" w:rsidR="00231AC1" w:rsidRPr="00D72D85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2.854,98</w:t>
            </w:r>
          </w:p>
        </w:tc>
        <w:tc>
          <w:tcPr>
            <w:tcW w:type="pct" w:w="531"/>
            <w:vAlign w:val="center"/>
          </w:tcPr>
          <w:p w:rsidRDefault="007913DE" w:rsidP="00231AC1" w:rsidR="00231AC1" w:rsidRPr="00D72D85">
            <w:pPr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2.854,98</w:t>
            </w:r>
          </w:p>
        </w:tc>
        <w:tc>
          <w:tcPr>
            <w:tcW w:type="pct" w:w="531"/>
            <w:vAlign w:val="center"/>
          </w:tcPr>
          <w:p w:rsidRDefault="00231AC1" w:rsidP="00231AC1" w:rsidR="00231AC1" w:rsidRPr="00D72D8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</w:t>
            </w:r>
          </w:p>
        </w:tc>
        <w:tc>
          <w:tcPr>
            <w:tcW w:type="pct" w:w="711"/>
            <w:vAlign w:val="center"/>
          </w:tcPr>
          <w:p w:rsidRDefault="00A56D48" w:rsidP="00A56D48" w:rsidR="00231AC1" w:rsidRPr="00D72D8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</w:t>
            </w:r>
          </w:p>
        </w:tc>
      </w:tr>
      <w:tr w:rsidTr="004701BC" w:rsidR="00231AC1" w:rsidRPr="00B40BEB">
        <w:trPr>
          <w:trHeight w:val="585"/>
        </w:trPr>
        <w:tc>
          <w:tcPr>
            <w:tcW w:type="pct" w:w="327"/>
            <w:vAlign w:val="center"/>
          </w:tcPr>
          <w:p w:rsidRDefault="00231AC1" w:rsidP="00231AC1" w:rsidR="00231AC1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4.</w:t>
            </w:r>
          </w:p>
        </w:tc>
        <w:tc>
          <w:tcPr>
            <w:tcW w:type="pct" w:w="1015"/>
            <w:vAlign w:val="center"/>
          </w:tcPr>
          <w:p w:rsidRDefault="007913DE" w:rsidP="0033150F" w:rsidR="00231AC1" w:rsidRPr="00D72D85">
            <w:pPr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SINJ d.d. u stečaju</w:t>
            </w:r>
          </w:p>
        </w:tc>
        <w:tc>
          <w:tcPr>
            <w:tcW w:type="pct" w:w="532"/>
            <w:vAlign w:val="center"/>
          </w:tcPr>
          <w:p w:rsidRDefault="007913DE" w:rsidP="007913DE" w:rsidR="00231AC1" w:rsidRPr="00D72D8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23943934509</w:t>
            </w:r>
          </w:p>
        </w:tc>
        <w:tc>
          <w:tcPr>
            <w:tcW w:type="pct" w:w="869"/>
            <w:vAlign w:val="center"/>
          </w:tcPr>
          <w:p w:rsidRDefault="007913DE" w:rsidP="00231AC1" w:rsidR="00231AC1" w:rsidRPr="00D72D85">
            <w:pPr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Trg Gojka Šuška 10 Sinj,</w:t>
            </w:r>
          </w:p>
        </w:tc>
        <w:tc>
          <w:tcPr>
            <w:tcW w:type="pct" w:w="484"/>
            <w:vAlign w:val="center"/>
          </w:tcPr>
          <w:p w:rsidRDefault="00A7180E" w:rsidP="00231AC1" w:rsidR="00231AC1" w:rsidRPr="00D72D85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4.508,26</w:t>
            </w:r>
          </w:p>
        </w:tc>
        <w:tc>
          <w:tcPr>
            <w:tcW w:type="pct" w:w="531"/>
            <w:vAlign w:val="center"/>
          </w:tcPr>
          <w:p w:rsidRDefault="00A7180E" w:rsidP="00A56D48" w:rsidR="00231AC1" w:rsidRPr="00D72D8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</w:t>
            </w:r>
          </w:p>
        </w:tc>
        <w:tc>
          <w:tcPr>
            <w:tcW w:type="pct" w:w="531"/>
            <w:vAlign w:val="center"/>
          </w:tcPr>
          <w:p w:rsidRDefault="00A7180E" w:rsidP="00EC2B5E" w:rsidR="00231AC1" w:rsidRPr="00D72D85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4.508,26</w:t>
            </w:r>
          </w:p>
        </w:tc>
        <w:tc>
          <w:tcPr>
            <w:tcW w:type="pct" w:w="711"/>
            <w:vAlign w:val="center"/>
          </w:tcPr>
          <w:p w:rsidRDefault="00A7180E" w:rsidP="00231AC1" w:rsidR="00231AC1" w:rsidRPr="00D72D8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A7180E">
              <w:rPr>
                <w:rFonts w:hAnsi="Times New Roman" w:ascii="Times New Roman"/>
                <w:sz w:val="24"/>
                <w:szCs w:val="24"/>
              </w:rPr>
              <w:t>stečajni upravitelj</w:t>
            </w:r>
          </w:p>
        </w:tc>
      </w:tr>
      <w:tr w:rsidTr="004701BC" w:rsidR="00A7180E" w:rsidRPr="00B40BEB">
        <w:trPr>
          <w:trHeight w:val="711"/>
        </w:trPr>
        <w:tc>
          <w:tcPr>
            <w:tcW w:type="pct" w:w="327"/>
            <w:vAlign w:val="center"/>
          </w:tcPr>
          <w:p w:rsidRDefault="00A7180E" w:rsidP="00231AC1" w:rsidR="00A7180E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5.</w:t>
            </w:r>
          </w:p>
        </w:tc>
        <w:tc>
          <w:tcPr>
            <w:tcW w:type="pct" w:w="1015"/>
            <w:vAlign w:val="center"/>
          </w:tcPr>
          <w:p w:rsidRDefault="00A7180E" w:rsidP="0033150F" w:rsidR="00A7180E">
            <w:pPr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GORAN ŠABIĆ</w:t>
            </w:r>
          </w:p>
        </w:tc>
        <w:tc>
          <w:tcPr>
            <w:tcW w:type="pct" w:w="532"/>
            <w:vAlign w:val="center"/>
          </w:tcPr>
          <w:p w:rsidRDefault="00A7180E" w:rsidP="007913DE" w:rsidR="00A7180E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20560280612</w:t>
            </w:r>
          </w:p>
        </w:tc>
        <w:tc>
          <w:tcPr>
            <w:tcW w:type="pct" w:w="869"/>
            <w:vAlign w:val="center"/>
          </w:tcPr>
          <w:p w:rsidRDefault="00A7180E" w:rsidP="00231AC1" w:rsidR="00A7180E">
            <w:pPr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Brnaze 135, Sinj</w:t>
            </w:r>
          </w:p>
        </w:tc>
        <w:tc>
          <w:tcPr>
            <w:tcW w:type="pct" w:w="484"/>
            <w:vAlign w:val="center"/>
          </w:tcPr>
          <w:p w:rsidRDefault="00A7180E" w:rsidP="00231AC1" w:rsidR="00A7180E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548.678,35</w:t>
            </w:r>
          </w:p>
        </w:tc>
        <w:tc>
          <w:tcPr>
            <w:tcW w:type="pct" w:w="531"/>
            <w:vAlign w:val="center"/>
          </w:tcPr>
          <w:p w:rsidRDefault="00EC2B5E" w:rsidP="00EC2B5E" w:rsidR="00A7180E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</w:t>
            </w:r>
          </w:p>
        </w:tc>
        <w:tc>
          <w:tcPr>
            <w:tcW w:type="pct" w:w="531"/>
            <w:vAlign w:val="center"/>
          </w:tcPr>
          <w:p w:rsidRDefault="00EC2B5E" w:rsidP="00EC2B5E" w:rsidR="00A7180E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548.678,35</w:t>
            </w:r>
          </w:p>
        </w:tc>
        <w:tc>
          <w:tcPr>
            <w:tcW w:type="pct" w:w="711"/>
            <w:vAlign w:val="center"/>
          </w:tcPr>
          <w:p w:rsidRDefault="00EC2B5E" w:rsidP="00231AC1" w:rsidR="00A7180E" w:rsidRPr="00D72D8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EC2B5E">
              <w:rPr>
                <w:rFonts w:hAnsi="Times New Roman" w:ascii="Times New Roman"/>
                <w:sz w:val="24"/>
                <w:szCs w:val="24"/>
              </w:rPr>
              <w:t>stečajni upravitelj</w:t>
            </w:r>
          </w:p>
        </w:tc>
      </w:tr>
      <w:tr w:rsidTr="00184A77" w:rsidR="00231AC1" w:rsidRPr="00B40BEB">
        <w:tc>
          <w:tcPr>
            <w:tcW w:type="pct" w:w="327"/>
            <w:vAlign w:val="center"/>
          </w:tcPr>
          <w:p w:rsidRDefault="00A56D48" w:rsidP="00A56D48" w:rsidR="00231AC1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6</w:t>
            </w:r>
            <w:r w:rsidR="00231AC1">
              <w:rPr>
                <w:rFonts w:hAnsi="Times New Roman" w:ascii="Times New Roman"/>
                <w:sz w:val="24"/>
                <w:szCs w:val="24"/>
              </w:rPr>
              <w:t>.</w:t>
            </w:r>
          </w:p>
        </w:tc>
        <w:tc>
          <w:tcPr>
            <w:tcW w:type="pct" w:w="1015"/>
            <w:vAlign w:val="center"/>
          </w:tcPr>
          <w:p w:rsidRDefault="007913DE" w:rsidP="007913DE" w:rsidR="00231AC1" w:rsidRPr="006714B6">
            <w:pPr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HRVATSKO DRUŠTVO SKLADATELJA</w:t>
            </w:r>
          </w:p>
        </w:tc>
        <w:tc>
          <w:tcPr>
            <w:tcW w:type="pct" w:w="532"/>
            <w:vAlign w:val="center"/>
          </w:tcPr>
          <w:p w:rsidRDefault="00EC2B5E" w:rsidP="00231AC1" w:rsidR="00231AC1" w:rsidRPr="006714B6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EC2B5E">
              <w:rPr>
                <w:rFonts w:hAnsi="Times New Roman" w:ascii="Times New Roman"/>
                <w:sz w:val="24"/>
                <w:szCs w:val="24"/>
              </w:rPr>
              <w:t>56668956985</w:t>
            </w:r>
          </w:p>
        </w:tc>
        <w:tc>
          <w:tcPr>
            <w:tcW w:type="pct" w:w="869"/>
            <w:vAlign w:val="center"/>
          </w:tcPr>
          <w:p w:rsidRDefault="007913DE" w:rsidP="00231AC1" w:rsidR="00231AC1" w:rsidRPr="006714B6">
            <w:pPr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Berislavićeva 9, Zagreb</w:t>
            </w:r>
          </w:p>
        </w:tc>
        <w:tc>
          <w:tcPr>
            <w:tcW w:type="pct" w:w="484"/>
            <w:vAlign w:val="center"/>
          </w:tcPr>
          <w:p w:rsidRDefault="007913DE" w:rsidP="00231AC1" w:rsidR="00231AC1" w:rsidRPr="006714B6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5.044,93</w:t>
            </w:r>
          </w:p>
        </w:tc>
        <w:tc>
          <w:tcPr>
            <w:tcW w:type="pct" w:w="531"/>
            <w:vAlign w:val="center"/>
          </w:tcPr>
          <w:p w:rsidRDefault="007913DE" w:rsidP="00231AC1" w:rsidR="00231AC1" w:rsidRPr="00B40BEB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4.033,09</w:t>
            </w:r>
          </w:p>
        </w:tc>
        <w:tc>
          <w:tcPr>
            <w:tcW w:type="pct" w:w="531"/>
            <w:vAlign w:val="center"/>
          </w:tcPr>
          <w:p w:rsidRDefault="007913DE" w:rsidP="00A56D48" w:rsidR="00231AC1" w:rsidRPr="00B40BEB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1.011,84</w:t>
            </w:r>
          </w:p>
        </w:tc>
        <w:tc>
          <w:tcPr>
            <w:tcW w:type="pct" w:w="711"/>
            <w:vAlign w:val="center"/>
          </w:tcPr>
          <w:p w:rsidRDefault="00A7180E" w:rsidP="00231AC1" w:rsidR="00231AC1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A7180E">
              <w:rPr>
                <w:rFonts w:hAnsi="Times New Roman" w:ascii="Times New Roman"/>
                <w:sz w:val="24"/>
                <w:szCs w:val="24"/>
              </w:rPr>
              <w:t>stečajni upravitelj</w:t>
            </w:r>
          </w:p>
        </w:tc>
      </w:tr>
      <w:tr w:rsidTr="00184A77" w:rsidR="00184A77" w:rsidRPr="00B40BEB">
        <w:trPr>
          <w:trHeight w:val="634"/>
        </w:trPr>
        <w:tc>
          <w:tcPr>
            <w:tcW w:type="pct" w:w="327"/>
            <w:vAlign w:val="center"/>
          </w:tcPr>
          <w:p w:rsidRDefault="00A56D48" w:rsidP="00231AC1" w:rsidR="00184A77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7</w:t>
            </w:r>
            <w:r w:rsidR="00184A77">
              <w:rPr>
                <w:rFonts w:hAnsi="Times New Roman" w:ascii="Times New Roman"/>
                <w:sz w:val="24"/>
                <w:szCs w:val="24"/>
              </w:rPr>
              <w:t>.</w:t>
            </w:r>
          </w:p>
        </w:tc>
        <w:tc>
          <w:tcPr>
            <w:tcW w:type="pct" w:w="1015"/>
            <w:vAlign w:val="center"/>
          </w:tcPr>
          <w:p w:rsidRDefault="00A7180E" w:rsidP="00184A77" w:rsidR="00184A77">
            <w:pPr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HEP ELEKTRA d.o.o.</w:t>
            </w:r>
          </w:p>
        </w:tc>
        <w:tc>
          <w:tcPr>
            <w:tcW w:type="pct" w:w="532"/>
            <w:vAlign w:val="center"/>
          </w:tcPr>
          <w:p w:rsidRDefault="00A7180E" w:rsidP="00231AC1" w:rsidR="00184A77" w:rsidRPr="0033150F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43965974818</w:t>
            </w:r>
          </w:p>
        </w:tc>
        <w:tc>
          <w:tcPr>
            <w:tcW w:type="pct" w:w="869"/>
            <w:vAlign w:val="center"/>
          </w:tcPr>
          <w:p w:rsidRDefault="00A7180E" w:rsidP="00231AC1" w:rsidR="00184A77" w:rsidRPr="0033150F">
            <w:pPr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Ulica grada Vukovara 37, Zagreb</w:t>
            </w:r>
          </w:p>
        </w:tc>
        <w:tc>
          <w:tcPr>
            <w:tcW w:type="pct" w:w="484"/>
            <w:vAlign w:val="center"/>
          </w:tcPr>
          <w:p w:rsidRDefault="00A7180E" w:rsidP="00231AC1" w:rsidR="00184A77" w:rsidRPr="0033150F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1.026,17</w:t>
            </w:r>
          </w:p>
        </w:tc>
        <w:tc>
          <w:tcPr>
            <w:tcW w:type="pct" w:w="531"/>
            <w:vAlign w:val="center"/>
          </w:tcPr>
          <w:p w:rsidRDefault="00A7180E" w:rsidP="00231AC1" w:rsidR="00184A77" w:rsidRPr="0033150F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1.026,17</w:t>
            </w:r>
          </w:p>
        </w:tc>
        <w:tc>
          <w:tcPr>
            <w:tcW w:type="pct" w:w="531"/>
            <w:vAlign w:val="center"/>
          </w:tcPr>
          <w:p w:rsidRDefault="00A7180E" w:rsidP="00231AC1" w:rsidR="00184A77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</w:t>
            </w:r>
          </w:p>
        </w:tc>
        <w:tc>
          <w:tcPr>
            <w:tcW w:type="pct" w:w="711"/>
            <w:vAlign w:val="center"/>
          </w:tcPr>
          <w:p w:rsidRDefault="00A56D48" w:rsidP="00231AC1" w:rsidR="00184A7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</w:t>
            </w:r>
          </w:p>
        </w:tc>
      </w:tr>
    </w:tbl>
    <w:p w:rsidRDefault="00D72D85" w:rsidP="00702487" w:rsidR="00D72D85">
      <w:pPr>
        <w:pStyle w:val="Bezproreda"/>
        <w:rPr>
          <w:rFonts w:hAnsi="Times New Roman" w:ascii="Times New Roman"/>
          <w:sz w:val="24"/>
        </w:rPr>
      </w:pPr>
    </w:p>
    <w:p w:rsidRDefault="006C5CC4" w:rsidP="00702487" w:rsidR="00EE0E4C">
      <w:pPr>
        <w:pStyle w:val="Bezproreda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Split, </w:t>
      </w:r>
      <w:r w:rsidR="00231AC1">
        <w:rPr>
          <w:rFonts w:hAnsi="Times New Roman" w:ascii="Times New Roman"/>
          <w:sz w:val="24"/>
        </w:rPr>
        <w:t>30</w:t>
      </w:r>
      <w:r>
        <w:rPr>
          <w:rFonts w:hAnsi="Times New Roman" w:ascii="Times New Roman"/>
          <w:sz w:val="24"/>
        </w:rPr>
        <w:t>. studenog</w:t>
      </w:r>
      <w:r w:rsidR="00EE0E4C">
        <w:rPr>
          <w:rFonts w:hAnsi="Times New Roman" w:ascii="Times New Roman"/>
          <w:sz w:val="24"/>
        </w:rPr>
        <w:t xml:space="preserve"> 2017.g</w:t>
      </w:r>
      <w:r w:rsidR="00EE0E4C">
        <w:rPr>
          <w:rFonts w:hAnsi="Times New Roman" w:ascii="Times New Roman"/>
          <w:sz w:val="24"/>
        </w:rPr>
        <w:tab/>
      </w:r>
      <w:r w:rsidR="00EE0E4C">
        <w:rPr>
          <w:rFonts w:hAnsi="Times New Roman" w:ascii="Times New Roman"/>
          <w:sz w:val="24"/>
        </w:rPr>
        <w:tab/>
      </w:r>
      <w:r w:rsidR="00EE0E4C">
        <w:rPr>
          <w:rFonts w:hAnsi="Times New Roman" w:ascii="Times New Roman"/>
          <w:sz w:val="24"/>
        </w:rPr>
        <w:tab/>
      </w:r>
      <w:r w:rsidR="00EE0E4C">
        <w:rPr>
          <w:rFonts w:hAnsi="Times New Roman" w:ascii="Times New Roman"/>
          <w:sz w:val="24"/>
        </w:rPr>
        <w:tab/>
      </w:r>
      <w:r w:rsidR="00EE0E4C">
        <w:rPr>
          <w:rFonts w:hAnsi="Times New Roman" w:ascii="Times New Roman"/>
          <w:sz w:val="24"/>
        </w:rPr>
        <w:tab/>
      </w:r>
      <w:r w:rsidR="00EE0E4C">
        <w:rPr>
          <w:rFonts w:hAnsi="Times New Roman" w:ascii="Times New Roman"/>
          <w:sz w:val="24"/>
        </w:rPr>
        <w:tab/>
      </w:r>
      <w:r w:rsidR="00EE0E4C">
        <w:rPr>
          <w:rFonts w:hAnsi="Times New Roman" w:ascii="Times New Roman"/>
          <w:sz w:val="24"/>
        </w:rPr>
        <w:tab/>
      </w:r>
      <w:r w:rsidR="00EE0E4C">
        <w:rPr>
          <w:rFonts w:hAnsi="Times New Roman" w:ascii="Times New Roman"/>
          <w:sz w:val="24"/>
        </w:rPr>
        <w:tab/>
      </w:r>
      <w:r w:rsidR="00EE0E4C">
        <w:rPr>
          <w:rFonts w:hAnsi="Times New Roman" w:ascii="Times New Roman"/>
          <w:sz w:val="24"/>
        </w:rPr>
        <w:tab/>
      </w:r>
      <w:r w:rsidR="00EE0E4C">
        <w:rPr>
          <w:rFonts w:hAnsi="Times New Roman" w:ascii="Times New Roman"/>
          <w:sz w:val="24"/>
        </w:rPr>
        <w:tab/>
      </w:r>
      <w:r w:rsidR="00EE0E4C">
        <w:rPr>
          <w:rFonts w:hAnsi="Times New Roman" w:ascii="Times New Roman"/>
          <w:sz w:val="24"/>
        </w:rPr>
        <w:tab/>
      </w:r>
      <w:r w:rsidR="00EE0E4C">
        <w:rPr>
          <w:rFonts w:hAnsi="Times New Roman" w:ascii="Times New Roman"/>
          <w:sz w:val="24"/>
        </w:rPr>
        <w:tab/>
        <w:t>Sudac:</w:t>
      </w:r>
    </w:p>
    <w:p w:rsidRDefault="00EE0E4C" w:rsidP="00EE0E4C" w:rsidR="00EE0E4C">
      <w:pPr>
        <w:pStyle w:val="Bezproreda"/>
        <w:ind w:firstLine="708" w:left="9912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Srđan Gavranić.</w:t>
      </w:r>
    </w:p>
    <w:sectPr w:rsidSect="00732F5D" w:rsidR="00EE0E4C">
      <w:pgSz w:orient="landscape" w:h="11906" w:w="16838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049D" w:rsidP="00702487" w:rsidR="00AB049D">
      <w:pPr>
        <w:spacing w:after="0"/>
      </w:pPr>
      <w:r>
        <w:separator/>
      </w:r>
    </w:p>
  </w:endnote>
  <w:endnote w:id="0" w:type="continuationSeparator">
    <w:p w:rsidRDefault="00AB049D" w:rsidP="00702487" w:rsidR="00AB049D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049D" w:rsidP="00702487" w:rsidR="00AB049D">
      <w:pPr>
        <w:spacing w:after="0"/>
      </w:pPr>
      <w:r>
        <w:separator/>
      </w:r>
    </w:p>
  </w:footnote>
  <w:footnote w:id="0" w:type="continuationSeparator">
    <w:p w:rsidRDefault="00AB049D" w:rsidP="00702487" w:rsidR="00AB049D">
      <w:pPr>
        <w:spacing w:after="0"/>
      </w:pPr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4C00E4"/>
    <w:multiLevelType w:val="hybridMultilevel"/>
    <w:tmpl w:val="C6C40020"/>
    <w:lvl w:tplc="2F46F34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53C5A15"/>
    <w:multiLevelType w:val="hybridMultilevel"/>
    <w:tmpl w:val="DB62C868"/>
    <w:lvl w:tplc="BD96D780" w:ilvl="0">
      <w:start w:val="1"/>
      <w:numFmt w:val="decimal"/>
      <w:lvlText w:val="%1."/>
      <w:lvlJc w:val="left"/>
      <w:pPr>
        <w:ind w:hanging="360" w:left="360"/>
      </w:pPr>
      <w:rPr>
        <w:rFonts w:cs="Times New Roman" w:eastAsia="Calibri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2">
    <w:nsid w:val="3281366C"/>
    <w:multiLevelType w:val="hybridMultilevel"/>
    <w:tmpl w:val="8A8ED6A4"/>
    <w:lvl w:tplc="89449C44" w:ilvl="0">
      <w:start w:val="1"/>
      <w:numFmt w:val="decimal"/>
      <w:lvlText w:val="%1."/>
      <w:lvlJc w:val="left"/>
      <w:pPr>
        <w:ind w:hanging="360" w:left="40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125"/>
      </w:pPr>
    </w:lvl>
    <w:lvl w:tentative="true" w:tplc="041A001B" w:ilvl="2">
      <w:start w:val="1"/>
      <w:numFmt w:val="lowerRoman"/>
      <w:lvlText w:val="%3."/>
      <w:lvlJc w:val="right"/>
      <w:pPr>
        <w:ind w:hanging="180" w:left="1845"/>
      </w:pPr>
    </w:lvl>
    <w:lvl w:tentative="true" w:tplc="041A000F" w:ilvl="3">
      <w:start w:val="1"/>
      <w:numFmt w:val="decimal"/>
      <w:lvlText w:val="%4."/>
      <w:lvlJc w:val="left"/>
      <w:pPr>
        <w:ind w:hanging="360" w:left="2565"/>
      </w:pPr>
    </w:lvl>
    <w:lvl w:tentative="true" w:tplc="041A0019" w:ilvl="4">
      <w:start w:val="1"/>
      <w:numFmt w:val="lowerLetter"/>
      <w:lvlText w:val="%5."/>
      <w:lvlJc w:val="left"/>
      <w:pPr>
        <w:ind w:hanging="360" w:left="3285"/>
      </w:pPr>
    </w:lvl>
    <w:lvl w:tentative="true" w:tplc="041A001B" w:ilvl="5">
      <w:start w:val="1"/>
      <w:numFmt w:val="lowerRoman"/>
      <w:lvlText w:val="%6."/>
      <w:lvlJc w:val="right"/>
      <w:pPr>
        <w:ind w:hanging="180" w:left="4005"/>
      </w:pPr>
    </w:lvl>
    <w:lvl w:tentative="true" w:tplc="041A000F" w:ilvl="6">
      <w:start w:val="1"/>
      <w:numFmt w:val="decimal"/>
      <w:lvlText w:val="%7."/>
      <w:lvlJc w:val="left"/>
      <w:pPr>
        <w:ind w:hanging="360" w:left="4725"/>
      </w:pPr>
    </w:lvl>
    <w:lvl w:tentative="true" w:tplc="041A0019" w:ilvl="7">
      <w:start w:val="1"/>
      <w:numFmt w:val="lowerLetter"/>
      <w:lvlText w:val="%8."/>
      <w:lvlJc w:val="left"/>
      <w:pPr>
        <w:ind w:hanging="360" w:left="5445"/>
      </w:pPr>
    </w:lvl>
    <w:lvl w:tentative="true" w:tplc="041A001B" w:ilvl="8">
      <w:start w:val="1"/>
      <w:numFmt w:val="lowerRoman"/>
      <w:lvlText w:val="%9."/>
      <w:lvlJc w:val="right"/>
      <w:pPr>
        <w:ind w:hanging="180" w:left="6165"/>
      </w:pPr>
    </w:lvl>
  </w:abstractNum>
  <w:abstractNum w:abstractNumId="3">
    <w:nsid w:val="3EE9201B"/>
    <w:multiLevelType w:val="hybridMultilevel"/>
    <w:tmpl w:val="661EF60A"/>
    <w:lvl w:tplc="6296815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F3B0E48"/>
    <w:multiLevelType w:val="hybridMultilevel"/>
    <w:tmpl w:val="2236B43A"/>
    <w:lvl w:tplc="041A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66968B4"/>
    <w:multiLevelType w:val="hybridMultilevel"/>
    <w:tmpl w:val="5E1A6602"/>
    <w:lvl w:tplc="D79880E6" w:ilvl="0">
      <w:start w:val="5"/>
      <w:numFmt w:val="decimal"/>
      <w:lvlText w:val="%1)"/>
      <w:lvlJc w:val="left"/>
      <w:pPr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22"/>
      </w:pPr>
    </w:lvl>
    <w:lvl w:tentative="true" w:tplc="041A001B" w:ilvl="2">
      <w:start w:val="1"/>
      <w:numFmt w:val="lowerRoman"/>
      <w:lvlText w:val="%3."/>
      <w:lvlJc w:val="right"/>
      <w:pPr>
        <w:ind w:hanging="180" w:left="1942"/>
      </w:pPr>
    </w:lvl>
    <w:lvl w:tentative="true" w:tplc="041A000F" w:ilvl="3">
      <w:start w:val="1"/>
      <w:numFmt w:val="decimal"/>
      <w:lvlText w:val="%4."/>
      <w:lvlJc w:val="left"/>
      <w:pPr>
        <w:ind w:hanging="360" w:left="2662"/>
      </w:pPr>
    </w:lvl>
    <w:lvl w:tentative="true" w:tplc="041A0019" w:ilvl="4">
      <w:start w:val="1"/>
      <w:numFmt w:val="lowerLetter"/>
      <w:lvlText w:val="%5."/>
      <w:lvlJc w:val="left"/>
      <w:pPr>
        <w:ind w:hanging="360" w:left="3382"/>
      </w:pPr>
    </w:lvl>
    <w:lvl w:tentative="true" w:tplc="041A001B" w:ilvl="5">
      <w:start w:val="1"/>
      <w:numFmt w:val="lowerRoman"/>
      <w:lvlText w:val="%6."/>
      <w:lvlJc w:val="right"/>
      <w:pPr>
        <w:ind w:hanging="180" w:left="4102"/>
      </w:pPr>
    </w:lvl>
    <w:lvl w:tentative="true" w:tplc="041A000F" w:ilvl="6">
      <w:start w:val="1"/>
      <w:numFmt w:val="decimal"/>
      <w:lvlText w:val="%7."/>
      <w:lvlJc w:val="left"/>
      <w:pPr>
        <w:ind w:hanging="360" w:left="4822"/>
      </w:pPr>
    </w:lvl>
    <w:lvl w:tentative="true" w:tplc="041A0019" w:ilvl="7">
      <w:start w:val="1"/>
      <w:numFmt w:val="lowerLetter"/>
      <w:lvlText w:val="%8."/>
      <w:lvlJc w:val="left"/>
      <w:pPr>
        <w:ind w:hanging="360" w:left="5542"/>
      </w:pPr>
    </w:lvl>
    <w:lvl w:tentative="true" w:tplc="041A001B" w:ilvl="8">
      <w:start w:val="1"/>
      <w:numFmt w:val="lowerRoman"/>
      <w:lvlText w:val="%9."/>
      <w:lvlJc w:val="right"/>
      <w:pPr>
        <w:ind w:hanging="180" w:left="6262"/>
      </w:pPr>
    </w:lvl>
  </w:abstractNum>
  <w:abstractNum w:abstractNumId="6">
    <w:nsid w:val="478755DA"/>
    <w:multiLevelType w:val="hybridMultilevel"/>
    <w:tmpl w:val="7988DE8C"/>
    <w:lvl w:tplc="8206A354" w:ilvl="0">
      <w:start w:val="4358"/>
      <w:numFmt w:val="decimal"/>
      <w:lvlText w:val="%1"/>
      <w:lvlJc w:val="left"/>
      <w:pPr>
        <w:ind w:hanging="480" w:left="8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533B434C"/>
    <w:multiLevelType w:val="hybridMultilevel"/>
    <w:tmpl w:val="8A8ED6A4"/>
    <w:lvl w:tplc="89449C44" w:ilvl="0">
      <w:start w:val="1"/>
      <w:numFmt w:val="decimal"/>
      <w:lvlText w:val="%1."/>
      <w:lvlJc w:val="left"/>
      <w:pPr>
        <w:ind w:hanging="360" w:left="40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125"/>
      </w:pPr>
    </w:lvl>
    <w:lvl w:tentative="true" w:tplc="041A001B" w:ilvl="2">
      <w:start w:val="1"/>
      <w:numFmt w:val="lowerRoman"/>
      <w:lvlText w:val="%3."/>
      <w:lvlJc w:val="right"/>
      <w:pPr>
        <w:ind w:hanging="180" w:left="1845"/>
      </w:pPr>
    </w:lvl>
    <w:lvl w:tentative="true" w:tplc="041A000F" w:ilvl="3">
      <w:start w:val="1"/>
      <w:numFmt w:val="decimal"/>
      <w:lvlText w:val="%4."/>
      <w:lvlJc w:val="left"/>
      <w:pPr>
        <w:ind w:hanging="360" w:left="2565"/>
      </w:pPr>
    </w:lvl>
    <w:lvl w:tentative="true" w:tplc="041A0019" w:ilvl="4">
      <w:start w:val="1"/>
      <w:numFmt w:val="lowerLetter"/>
      <w:lvlText w:val="%5."/>
      <w:lvlJc w:val="left"/>
      <w:pPr>
        <w:ind w:hanging="360" w:left="3285"/>
      </w:pPr>
    </w:lvl>
    <w:lvl w:tentative="true" w:tplc="041A001B" w:ilvl="5">
      <w:start w:val="1"/>
      <w:numFmt w:val="lowerRoman"/>
      <w:lvlText w:val="%6."/>
      <w:lvlJc w:val="right"/>
      <w:pPr>
        <w:ind w:hanging="180" w:left="4005"/>
      </w:pPr>
    </w:lvl>
    <w:lvl w:tentative="true" w:tplc="041A000F" w:ilvl="6">
      <w:start w:val="1"/>
      <w:numFmt w:val="decimal"/>
      <w:lvlText w:val="%7."/>
      <w:lvlJc w:val="left"/>
      <w:pPr>
        <w:ind w:hanging="360" w:left="4725"/>
      </w:pPr>
    </w:lvl>
    <w:lvl w:tentative="true" w:tplc="041A0019" w:ilvl="7">
      <w:start w:val="1"/>
      <w:numFmt w:val="lowerLetter"/>
      <w:lvlText w:val="%8."/>
      <w:lvlJc w:val="left"/>
      <w:pPr>
        <w:ind w:hanging="360" w:left="5445"/>
      </w:pPr>
    </w:lvl>
    <w:lvl w:tentative="true" w:tplc="041A001B" w:ilvl="8">
      <w:start w:val="1"/>
      <w:numFmt w:val="lowerRoman"/>
      <w:lvlText w:val="%9."/>
      <w:lvlJc w:val="right"/>
      <w:pPr>
        <w:ind w:hanging="180" w:left="6165"/>
      </w:pPr>
    </w:lvl>
  </w:abstractNum>
  <w:abstractNum w:abstractNumId="8">
    <w:nsid w:val="53535532"/>
    <w:multiLevelType w:val="hybridMultilevel"/>
    <w:tmpl w:val="F56AAE4C"/>
    <w:lvl w:tplc="51D4870A" w:ilvl="0">
      <w:start w:val="106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646F4790"/>
    <w:multiLevelType w:val="hybridMultilevel"/>
    <w:tmpl w:val="2236B43A"/>
    <w:lvl w:tplc="041A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66022216"/>
    <w:multiLevelType w:val="hybridMultilevel"/>
    <w:tmpl w:val="4E685B9A"/>
    <w:lvl w:tplc="7910C552" w:ilvl="0">
      <w:start w:val="2025"/>
      <w:numFmt w:val="decimal"/>
      <w:lvlText w:val="%1"/>
      <w:lvlJc w:val="left"/>
      <w:pPr>
        <w:ind w:hanging="480" w:left="8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6C0F5426"/>
    <w:multiLevelType w:val="hybridMultilevel"/>
    <w:tmpl w:val="2236B43A"/>
    <w:lvl w:tplc="041A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777F1C8F"/>
    <w:multiLevelType w:val="hybridMultilevel"/>
    <w:tmpl w:val="9CE21760"/>
    <w:lvl w:tplc="82D6EC8E" w:ilvl="0">
      <w:start w:val="2"/>
      <w:numFmt w:val="bullet"/>
      <w:lvlText w:val=""/>
      <w:lvlJc w:val="left"/>
      <w:pPr>
        <w:ind w:hanging="360" w:left="720"/>
      </w:pPr>
      <w:rPr>
        <w:rFonts w:cs="Times New Roman" w:eastAsia="Calibri"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8"/>
  </w:num>
  <w:num w:numId="3">
    <w:abstractNumId w:val="9"/>
  </w:num>
  <w:num w:numId="4">
    <w:abstractNumId w:val="6"/>
  </w:num>
  <w:num w:numId="5">
    <w:abstractNumId w:val="4"/>
  </w:num>
  <w:num w:numId="6">
    <w:abstractNumId w:val="10"/>
  </w:num>
  <w:num w:numId="7">
    <w:abstractNumId w:val="11"/>
  </w:num>
  <w:num w:numId="8">
    <w:abstractNumId w:val="5"/>
  </w:num>
  <w:num w:numId="9">
    <w:abstractNumId w:val="2"/>
  </w:num>
  <w:num w:numId="10">
    <w:abstractNumId w:val="7"/>
  </w:num>
  <w:num w:numId="11">
    <w:abstractNumId w:val="12"/>
  </w:num>
  <w:num w:numId="12">
    <w:abstractNumId w:val="1"/>
  </w:num>
  <w:num w:numId="13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02487"/>
    <w:rsid w:val="000249DC"/>
    <w:rsid w:val="00032AC4"/>
    <w:rsid w:val="000362EC"/>
    <w:rsid w:val="00052F72"/>
    <w:rsid w:val="00057439"/>
    <w:rsid w:val="0006079B"/>
    <w:rsid w:val="0006142A"/>
    <w:rsid w:val="000774CF"/>
    <w:rsid w:val="00092754"/>
    <w:rsid w:val="000A0325"/>
    <w:rsid w:val="000A7FD7"/>
    <w:rsid w:val="000B0FAF"/>
    <w:rsid w:val="000B2676"/>
    <w:rsid w:val="000C2B01"/>
    <w:rsid w:val="000D445F"/>
    <w:rsid w:val="000E60F3"/>
    <w:rsid w:val="001036BA"/>
    <w:rsid w:val="00123B8A"/>
    <w:rsid w:val="0012419C"/>
    <w:rsid w:val="001252E1"/>
    <w:rsid w:val="00145EFF"/>
    <w:rsid w:val="001530DF"/>
    <w:rsid w:val="00173DED"/>
    <w:rsid w:val="00184A77"/>
    <w:rsid w:val="0019308E"/>
    <w:rsid w:val="001A3695"/>
    <w:rsid w:val="001B1EBF"/>
    <w:rsid w:val="001B59F9"/>
    <w:rsid w:val="001C3F60"/>
    <w:rsid w:val="001E27E9"/>
    <w:rsid w:val="001F043B"/>
    <w:rsid w:val="00211F7D"/>
    <w:rsid w:val="00231AC1"/>
    <w:rsid w:val="002330AE"/>
    <w:rsid w:val="002330E8"/>
    <w:rsid w:val="00241060"/>
    <w:rsid w:val="00242ED8"/>
    <w:rsid w:val="002577A0"/>
    <w:rsid w:val="002701B5"/>
    <w:rsid w:val="00270B84"/>
    <w:rsid w:val="00285BE9"/>
    <w:rsid w:val="002879BD"/>
    <w:rsid w:val="002A28E5"/>
    <w:rsid w:val="002A6BF6"/>
    <w:rsid w:val="002B3866"/>
    <w:rsid w:val="002C581D"/>
    <w:rsid w:val="002F5264"/>
    <w:rsid w:val="0030297D"/>
    <w:rsid w:val="00303774"/>
    <w:rsid w:val="003039B7"/>
    <w:rsid w:val="00305F48"/>
    <w:rsid w:val="003169DA"/>
    <w:rsid w:val="003236AC"/>
    <w:rsid w:val="0033150F"/>
    <w:rsid w:val="0033344C"/>
    <w:rsid w:val="00377499"/>
    <w:rsid w:val="003A2F40"/>
    <w:rsid w:val="003B274E"/>
    <w:rsid w:val="003B3F7F"/>
    <w:rsid w:val="003C2112"/>
    <w:rsid w:val="003C2B35"/>
    <w:rsid w:val="003F19C2"/>
    <w:rsid w:val="00400431"/>
    <w:rsid w:val="00411C39"/>
    <w:rsid w:val="004201CE"/>
    <w:rsid w:val="004234B1"/>
    <w:rsid w:val="00427D47"/>
    <w:rsid w:val="00431EDD"/>
    <w:rsid w:val="00432F31"/>
    <w:rsid w:val="004347B5"/>
    <w:rsid w:val="0043658A"/>
    <w:rsid w:val="004522DE"/>
    <w:rsid w:val="004701BC"/>
    <w:rsid w:val="00474154"/>
    <w:rsid w:val="004748CA"/>
    <w:rsid w:val="00483699"/>
    <w:rsid w:val="00484DF9"/>
    <w:rsid w:val="004A1818"/>
    <w:rsid w:val="004B4E86"/>
    <w:rsid w:val="004B714A"/>
    <w:rsid w:val="004C2805"/>
    <w:rsid w:val="004E3598"/>
    <w:rsid w:val="004F3CD6"/>
    <w:rsid w:val="00524410"/>
    <w:rsid w:val="00566B2F"/>
    <w:rsid w:val="005837EE"/>
    <w:rsid w:val="00587155"/>
    <w:rsid w:val="00596811"/>
    <w:rsid w:val="005C2269"/>
    <w:rsid w:val="005E7B9B"/>
    <w:rsid w:val="005F47CA"/>
    <w:rsid w:val="00601723"/>
    <w:rsid w:val="00602AA9"/>
    <w:rsid w:val="00614547"/>
    <w:rsid w:val="0063666A"/>
    <w:rsid w:val="00642387"/>
    <w:rsid w:val="00647463"/>
    <w:rsid w:val="006714B6"/>
    <w:rsid w:val="0067529E"/>
    <w:rsid w:val="0067573C"/>
    <w:rsid w:val="00676306"/>
    <w:rsid w:val="006817A0"/>
    <w:rsid w:val="00695D83"/>
    <w:rsid w:val="006A09FD"/>
    <w:rsid w:val="006A0FC2"/>
    <w:rsid w:val="006C5CC4"/>
    <w:rsid w:val="006D72B9"/>
    <w:rsid w:val="007015FF"/>
    <w:rsid w:val="00702487"/>
    <w:rsid w:val="00711060"/>
    <w:rsid w:val="0073045E"/>
    <w:rsid w:val="00732F5D"/>
    <w:rsid w:val="0076030E"/>
    <w:rsid w:val="00767C8F"/>
    <w:rsid w:val="007735BB"/>
    <w:rsid w:val="007821AC"/>
    <w:rsid w:val="007913DE"/>
    <w:rsid w:val="007927CE"/>
    <w:rsid w:val="007A7610"/>
    <w:rsid w:val="007B2A52"/>
    <w:rsid w:val="007B6A15"/>
    <w:rsid w:val="007B6F0B"/>
    <w:rsid w:val="007C32F5"/>
    <w:rsid w:val="007D277F"/>
    <w:rsid w:val="007D6E37"/>
    <w:rsid w:val="007E4102"/>
    <w:rsid w:val="007E4BB1"/>
    <w:rsid w:val="007E4F99"/>
    <w:rsid w:val="0081667A"/>
    <w:rsid w:val="00820762"/>
    <w:rsid w:val="00836E16"/>
    <w:rsid w:val="00840F92"/>
    <w:rsid w:val="00843DAC"/>
    <w:rsid w:val="00845754"/>
    <w:rsid w:val="008512FB"/>
    <w:rsid w:val="00852A9E"/>
    <w:rsid w:val="00865618"/>
    <w:rsid w:val="008719D9"/>
    <w:rsid w:val="00873041"/>
    <w:rsid w:val="00880F7E"/>
    <w:rsid w:val="00881B51"/>
    <w:rsid w:val="008821BC"/>
    <w:rsid w:val="00892F4D"/>
    <w:rsid w:val="008939E8"/>
    <w:rsid w:val="008C7194"/>
    <w:rsid w:val="008C7991"/>
    <w:rsid w:val="008D4D95"/>
    <w:rsid w:val="008D5F76"/>
    <w:rsid w:val="00901D51"/>
    <w:rsid w:val="0095162E"/>
    <w:rsid w:val="00955AF4"/>
    <w:rsid w:val="009664BF"/>
    <w:rsid w:val="00966E9D"/>
    <w:rsid w:val="009A11B6"/>
    <w:rsid w:val="009A3298"/>
    <w:rsid w:val="009A3AB7"/>
    <w:rsid w:val="009A5198"/>
    <w:rsid w:val="009B0150"/>
    <w:rsid w:val="009B1C9E"/>
    <w:rsid w:val="009B4C56"/>
    <w:rsid w:val="009D1547"/>
    <w:rsid w:val="00A01527"/>
    <w:rsid w:val="00A06225"/>
    <w:rsid w:val="00A069D5"/>
    <w:rsid w:val="00A1099B"/>
    <w:rsid w:val="00A21972"/>
    <w:rsid w:val="00A25BEF"/>
    <w:rsid w:val="00A25ED8"/>
    <w:rsid w:val="00A26869"/>
    <w:rsid w:val="00A33804"/>
    <w:rsid w:val="00A4265E"/>
    <w:rsid w:val="00A56D48"/>
    <w:rsid w:val="00A6124B"/>
    <w:rsid w:val="00A7180E"/>
    <w:rsid w:val="00A7424E"/>
    <w:rsid w:val="00A7771F"/>
    <w:rsid w:val="00A808FE"/>
    <w:rsid w:val="00AA7597"/>
    <w:rsid w:val="00AB049D"/>
    <w:rsid w:val="00AB10BE"/>
    <w:rsid w:val="00AE3B98"/>
    <w:rsid w:val="00AF2EC8"/>
    <w:rsid w:val="00AF5B72"/>
    <w:rsid w:val="00B06BA9"/>
    <w:rsid w:val="00B10D9D"/>
    <w:rsid w:val="00B366DF"/>
    <w:rsid w:val="00B50B88"/>
    <w:rsid w:val="00B70E4B"/>
    <w:rsid w:val="00B75F6A"/>
    <w:rsid w:val="00B83943"/>
    <w:rsid w:val="00B84E14"/>
    <w:rsid w:val="00B87A26"/>
    <w:rsid w:val="00BA0EA3"/>
    <w:rsid w:val="00BA7A18"/>
    <w:rsid w:val="00BD2633"/>
    <w:rsid w:val="00BD412B"/>
    <w:rsid w:val="00BE0329"/>
    <w:rsid w:val="00BF2F20"/>
    <w:rsid w:val="00BF353E"/>
    <w:rsid w:val="00BF7DBD"/>
    <w:rsid w:val="00C055A2"/>
    <w:rsid w:val="00C1662F"/>
    <w:rsid w:val="00C2037A"/>
    <w:rsid w:val="00C27F71"/>
    <w:rsid w:val="00C42C4A"/>
    <w:rsid w:val="00C44DE0"/>
    <w:rsid w:val="00C51DB0"/>
    <w:rsid w:val="00C61F72"/>
    <w:rsid w:val="00C65D56"/>
    <w:rsid w:val="00C77E21"/>
    <w:rsid w:val="00C82A44"/>
    <w:rsid w:val="00CC33F2"/>
    <w:rsid w:val="00CD6E62"/>
    <w:rsid w:val="00CE4329"/>
    <w:rsid w:val="00CF12D2"/>
    <w:rsid w:val="00D04827"/>
    <w:rsid w:val="00D0511A"/>
    <w:rsid w:val="00D25137"/>
    <w:rsid w:val="00D47FF8"/>
    <w:rsid w:val="00D56C6C"/>
    <w:rsid w:val="00D71149"/>
    <w:rsid w:val="00D72D85"/>
    <w:rsid w:val="00D753A5"/>
    <w:rsid w:val="00D80190"/>
    <w:rsid w:val="00DA625E"/>
    <w:rsid w:val="00DB2925"/>
    <w:rsid w:val="00DB6E09"/>
    <w:rsid w:val="00DC3F36"/>
    <w:rsid w:val="00DC6F1E"/>
    <w:rsid w:val="00DD79C1"/>
    <w:rsid w:val="00DF7B7C"/>
    <w:rsid w:val="00E01944"/>
    <w:rsid w:val="00E0615E"/>
    <w:rsid w:val="00E10938"/>
    <w:rsid w:val="00E14805"/>
    <w:rsid w:val="00E154D0"/>
    <w:rsid w:val="00E17E01"/>
    <w:rsid w:val="00E35BFD"/>
    <w:rsid w:val="00E42D34"/>
    <w:rsid w:val="00E51093"/>
    <w:rsid w:val="00E559D5"/>
    <w:rsid w:val="00E72E82"/>
    <w:rsid w:val="00E87BD5"/>
    <w:rsid w:val="00EC2B5E"/>
    <w:rsid w:val="00ED1141"/>
    <w:rsid w:val="00ED4306"/>
    <w:rsid w:val="00EE0E4C"/>
    <w:rsid w:val="00EF6BDC"/>
    <w:rsid w:val="00F2214F"/>
    <w:rsid w:val="00F53F7C"/>
    <w:rsid w:val="00F61F1D"/>
    <w:rsid w:val="00F6215B"/>
    <w:rsid w:val="00FB5A13"/>
    <w:rsid w:val="00FC2833"/>
    <w:rsid w:val="00FC65C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zh-CN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02487"/>
    <w:pPr>
      <w:spacing w:lineRule="auto" w:line="240" w:after="80"/>
    </w:pPr>
    <w:rPr>
      <w:rFonts w:cs="Times New Roman" w:eastAsia="Calibri" w:hAnsi="Calibri" w:ascii="Calibri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02487"/>
    <w:pPr>
      <w:spacing w:lineRule="auto" w:line="240" w:after="80"/>
    </w:pPr>
    <w:rPr>
      <w:rFonts w:cs="Times New Roman" w:eastAsia="Times New Roman" w:hAnsi="Calibri" w:ascii="Calibri"/>
      <w:lang w:eastAsia="en-US"/>
    </w:rPr>
  </w:style>
  <w:style w:styleId="Tekstfusnote" w:type="paragraph">
    <w:name w:val="footnote text"/>
    <w:basedOn w:val="Normal"/>
    <w:link w:val="TekstfusnoteChar"/>
    <w:uiPriority w:val="99"/>
    <w:semiHidden/>
    <w:rsid w:val="00702487"/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702487"/>
    <w:rPr>
      <w:rFonts w:cs="Times New Roman" w:eastAsia="Calibri" w:hAnsi="Calibri" w:ascii="Calibri"/>
      <w:sz w:val="20"/>
      <w:szCs w:val="20"/>
      <w:lang w:eastAsia="en-US"/>
    </w:rPr>
  </w:style>
  <w:style w:styleId="Referencafusnote" w:type="character">
    <w:name w:val="footnote reference"/>
    <w:uiPriority w:val="99"/>
    <w:semiHidden/>
    <w:rsid w:val="00702487"/>
    <w:rPr>
      <w:rFonts w:cs="Times New Roman"/>
      <w:vertAlign w:val="superscript"/>
    </w:rPr>
  </w:style>
  <w:style w:styleId="Zaglavlje" w:type="paragraph">
    <w:name w:val="header"/>
    <w:basedOn w:val="Normal"/>
    <w:link w:val="ZaglavljeChar"/>
    <w:uiPriority w:val="99"/>
    <w:semiHidden/>
    <w:unhideWhenUsed/>
    <w:rsid w:val="009A3298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semiHidden/>
    <w:rsid w:val="009A3298"/>
    <w:rPr>
      <w:rFonts w:cs="Times New Roman" w:eastAsia="Calibri" w:hAnsi="Calibri" w:ascii="Calibri"/>
      <w:lang w:eastAsia="en-US"/>
    </w:rPr>
  </w:style>
  <w:style w:styleId="Podnoje" w:type="paragraph">
    <w:name w:val="footer"/>
    <w:basedOn w:val="Normal"/>
    <w:link w:val="PodnojeChar"/>
    <w:uiPriority w:val="99"/>
    <w:semiHidden/>
    <w:unhideWhenUsed/>
    <w:rsid w:val="009A3298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semiHidden/>
    <w:rsid w:val="009A3298"/>
    <w:rPr>
      <w:rFonts w:cs="Times New Roman" w:eastAsia="Calibri" w:hAnsi="Calibri" w:ascii="Calibri"/>
      <w:lang w:eastAsia="en-US"/>
    </w:rPr>
  </w:style>
  <w:style w:styleId="Odlomakpopisa" w:type="paragraph">
    <w:name w:val="List Paragraph"/>
    <w:basedOn w:val="Normal"/>
    <w:uiPriority w:val="34"/>
    <w:qFormat/>
    <w:rsid w:val="005F47CA"/>
    <w:pPr>
      <w:ind w:left="720"/>
      <w:contextualSpacing/>
    </w:pPr>
  </w:style>
  <w:style w:customStyle="true" w:styleId="bold" w:type="character">
    <w:name w:val="bold"/>
    <w:basedOn w:val="Zadanifontodlomka"/>
    <w:rsid w:val="007735BB"/>
  </w:style>
  <w:style w:styleId="Tekstbalonia" w:type="paragraph">
    <w:name w:val="Balloon Text"/>
    <w:basedOn w:val="Normal"/>
    <w:link w:val="TekstbaloniaChar"/>
    <w:uiPriority w:val="99"/>
    <w:semiHidden/>
    <w:unhideWhenUsed/>
    <w:rsid w:val="00B75F6A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75F6A"/>
    <w:rPr>
      <w:rFonts w:cs="Tahoma" w:eastAsia="Calibri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B59F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B59F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B59F9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B59F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B59F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zh-CN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02487"/>
    <w:pPr>
      <w:spacing w:after="80" w:line="240" w:lineRule="auto"/>
    </w:pPr>
    <w:rPr>
      <w:rFonts w:ascii="Calibri" w:cs="Times New Roman" w:eastAsia="Calibri" w:hAnsi="Calibri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02487"/>
    <w:pPr>
      <w:spacing w:after="80" w:line="240" w:lineRule="auto"/>
    </w:pPr>
    <w:rPr>
      <w:rFonts w:ascii="Calibri" w:cs="Times New Roman" w:eastAsia="Times New Roman" w:hAnsi="Calibri"/>
      <w:lang w:eastAsia="en-US"/>
    </w:rPr>
  </w:style>
  <w:style w:styleId="Tekstfusnote" w:type="paragraph">
    <w:name w:val="footnote text"/>
    <w:basedOn w:val="Normal"/>
    <w:link w:val="TekstfusnoteChar"/>
    <w:uiPriority w:val="99"/>
    <w:semiHidden/>
    <w:rsid w:val="00702487"/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702487"/>
    <w:rPr>
      <w:rFonts w:ascii="Calibri" w:cs="Times New Roman" w:eastAsia="Calibri" w:hAnsi="Calibri"/>
      <w:sz w:val="20"/>
      <w:szCs w:val="20"/>
      <w:lang w:eastAsia="en-US"/>
    </w:rPr>
  </w:style>
  <w:style w:styleId="Referencafusnote" w:type="character">
    <w:name w:val="footnote reference"/>
    <w:uiPriority w:val="99"/>
    <w:semiHidden/>
    <w:rsid w:val="00702487"/>
    <w:rPr>
      <w:rFonts w:cs="Times New Roman"/>
      <w:vertAlign w:val="superscript"/>
    </w:rPr>
  </w:style>
  <w:style w:styleId="Zaglavlje" w:type="paragraph">
    <w:name w:val="header"/>
    <w:basedOn w:val="Normal"/>
    <w:link w:val="ZaglavljeChar"/>
    <w:uiPriority w:val="99"/>
    <w:semiHidden/>
    <w:unhideWhenUsed/>
    <w:rsid w:val="009A3298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semiHidden/>
    <w:rsid w:val="009A3298"/>
    <w:rPr>
      <w:rFonts w:ascii="Calibri" w:cs="Times New Roman" w:eastAsia="Calibri" w:hAnsi="Calibri"/>
      <w:lang w:eastAsia="en-US"/>
    </w:rPr>
  </w:style>
  <w:style w:styleId="Podnoje" w:type="paragraph">
    <w:name w:val="footer"/>
    <w:basedOn w:val="Normal"/>
    <w:link w:val="PodnojeChar"/>
    <w:uiPriority w:val="99"/>
    <w:semiHidden/>
    <w:unhideWhenUsed/>
    <w:rsid w:val="009A3298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semiHidden/>
    <w:rsid w:val="009A3298"/>
    <w:rPr>
      <w:rFonts w:ascii="Calibri" w:cs="Times New Roman" w:eastAsia="Calibri" w:hAnsi="Calibri"/>
      <w:lang w:eastAsia="en-US"/>
    </w:rPr>
  </w:style>
  <w:style w:styleId="Odlomakpopisa" w:type="paragraph">
    <w:name w:val="List Paragraph"/>
    <w:basedOn w:val="Normal"/>
    <w:uiPriority w:val="34"/>
    <w:qFormat/>
    <w:rsid w:val="005F47CA"/>
    <w:pPr>
      <w:ind w:left="720"/>
      <w:contextualSpacing/>
    </w:pPr>
  </w:style>
  <w:style w:customStyle="1" w:styleId="bold" w:type="character">
    <w:name w:val="bold"/>
    <w:basedOn w:val="Zadanifontodlomka"/>
    <w:rsid w:val="007735BB"/>
  </w:style>
  <w:style w:styleId="Tekstbalonia" w:type="paragraph">
    <w:name w:val="Balloon Text"/>
    <w:basedOn w:val="Normal"/>
    <w:link w:val="TekstbaloniaChar"/>
    <w:uiPriority w:val="99"/>
    <w:semiHidden/>
    <w:unhideWhenUsed/>
    <w:rsid w:val="00B75F6A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75F6A"/>
    <w:rPr>
      <w:rFonts w:ascii="Tahoma" w:cs="Tahoma" w:eastAsia="Calibri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B59F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B59F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B59F9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B59F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B59F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microsoft.com/office/2007/relationships/stylesWithEffects" Target="stylesWithEffect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studenog 2017.</izvorni_sadrzaj>
    <derivirana_varijabla naziv="DomainObject.DatumDonosenjaOdluke_1">30.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358</izvorni_sadrzaj>
    <derivirana_varijabla naziv="DomainObject.Predmet.Broj_1">358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veljače 2016.</izvorni_sadrzaj>
    <derivirana_varijabla naziv="DomainObject.Predmet.DatumOsnivanja_1">3.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zaposlenik</izvorni_sadrzaj>
    <derivirana_varijabla naziv="DomainObject.Predmet.Opis_1">1 zaposlenik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St-358/2016</izvorni_sadrzaj>
    <derivirana_varijabla naziv="DomainObject.Predmet.OznakaBroj_1">St-358/2016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110. st. 1. SZ</izvorni_sadrzaj>
    <derivirana_varijabla naziv="DomainObject.Predmet.PrimjedbaSuca_1">Čl. 110. st. 1. SZ</derivirana_varijabla>
  </DomainObject.Predmet.PrimjedbaSuca>
  <DomainObject.Predmet.ProtustrankaFormated>
    <izvorni_sadrzaj>  ŠABIĆ BUS, društvo sa ograničenom odgovornošću za cestovni prijevoz i trgovinu zastupanog po punomoćniku Odvjetnik Nevenko Jurišić; Ivan Rude, stečajni upravitelj</izvorni_sadrzaj>
    <derivirana_varijabla naziv="DomainObject.Predmet.ProtustrankaFormated_1">  ŠABIĆ BUS, društvo sa ograničenom odgovornošću za cestovni prijevoz i trgovinu zastupanog po punomoćniku Odvjetnik Nevenko Jurišić; Ivan Rude, stečajni upravitelj</derivirana_varijabla>
  </DomainObject.Predmet.ProtustrankaFormated>
  <DomainObject.Predmet.ProtustrankaFormatedOIB>
    <izvorni_sadrzaj>  ŠABIĆ BUS, društvo sa ograničenom odgovornošću za cestovni prijevoz i trgovinu, OIB 91956872077 zastupanog po punomoćniku Odvjetnik Nevenko Jurišić; Ivan Rude, stečajni upravitelj</izvorni_sadrzaj>
    <derivirana_varijabla naziv="DomainObject.Predmet.ProtustrankaFormatedOIB_1">  ŠABIĆ BUS, društvo sa ograničenom odgovornošću za cestovni prijevoz i trgovinu, OIB 91956872077 zastupanog po punomoćniku Odvjetnik Nevenko Jurišić; Ivan Rude, stečajni upravitelj</derivirana_varijabla>
  </DomainObject.Predmet.ProtustrankaFormatedOIB>
  <DomainObject.Predmet.ProtustrankaFormatedWithAdress>
    <izvorni_sadrzaj> ŠABIĆ BUS, društvo sa ograničenom odgovornošću za cestovni prijevoz i trgovinu, Trg Gojka Šuška 10, 21230 Sinj zastupanog po punomoćniku Odvjetnik Nevenko Jurišić; Ivan Rude, stečajni upravitelj</izvorni_sadrzaj>
    <derivirana_varijabla naziv="DomainObject.Predmet.ProtustrankaFormatedWithAdress_1"> ŠABIĆ BUS, društvo sa ograničenom odgovornošću za cestovni prijevoz i trgovinu, Trg Gojka Šuška 10, 21230 Sinj zastupanog po punomoćniku Odvjetnik Nevenko Jurišić; Ivan Rude, stečajni upravitelj</derivirana_varijabla>
  </DomainObject.Predmet.ProtustrankaFormatedWithAdress>
  <DomainObject.Predmet.ProtustrankaFormatedWithAdressOIB>
    <izvorni_sadrzaj> ŠABIĆ BUS, društvo sa ograničenom odgovornošću za cestovni prijevoz i trgovinu, OIB 91956872077, Trg Gojka Šuška 10, 21230 Sinj zastupanog po punomoćniku Odvjetnik Nevenko Jurišić; Ivan Rude, stečajni upravitelj</izvorni_sadrzaj>
    <derivirana_varijabla naziv="DomainObject.Predmet.ProtustrankaFormatedWithAdressOIB_1"> ŠABIĆ BUS, društvo sa ograničenom odgovornošću za cestovni prijevoz i trgovinu, OIB 91956872077, Trg Gojka Šuška 10, 21230 Sinj zastupanog po punomoćniku Odvjetnik Nevenko Jurišić; Ivan Rude, stečajni upravitelj</derivirana_varijabla>
  </DomainObject.Predmet.ProtustrankaFormatedWithAdressOIB>
  <DomainObject.Predmet.ProtustrankaWithAdress>
    <izvorni_sadrzaj>ŠABIĆ BUS, društvo sa ograničenom odgovornošću za cestovni prijevoz i trgovinu Trg Gojka Šuška 10, 21230 Sinj</izvorni_sadrzaj>
    <derivirana_varijabla naziv="DomainObject.Predmet.ProtustrankaWithAdress_1">ŠABIĆ BUS, društvo sa ograničenom odgovornošću za cestovni prijevoz i trgovinu Trg Gojka Šuška 10, 21230 Sinj</derivirana_varijabla>
  </DomainObject.Predmet.ProtustrankaWithAdress>
  <DomainObject.Predmet.ProtustrankaWithAdressOIB>
    <izvorni_sadrzaj>ŠABIĆ BUS, društvo sa ograničenom odgovornošću za cestovni prijevoz i trgovinu, OIB 91956872077, Trg Gojka Šuška 10, 21230 Sinj</izvorni_sadrzaj>
    <derivirana_varijabla naziv="DomainObject.Predmet.ProtustrankaWithAdressOIB_1">ŠABIĆ BUS, društvo sa ograničenom odgovornošću za cestovni prijevoz i trgovinu, OIB 91956872077, Trg Gojka Šuška 10, 21230 Sinj</derivirana_varijabla>
  </DomainObject.Predmet.ProtustrankaWithAdressOIB>
  <DomainObject.Predmet.ProtustrankaNazivFormated>
    <izvorni_sadrzaj>ŠABIĆ BUS, društvo sa ograničenom odgovornošću za cestovni prijevoz i trgovinu</izvorni_sadrzaj>
    <derivirana_varijabla naziv="DomainObject.Predmet.ProtustrankaNazivFormated_1">ŠABIĆ BUS, društvo sa ograničenom odgovornošću za cestovni prijevoz i trgovinu</derivirana_varijabla>
  </DomainObject.Predmet.ProtustrankaNazivFormated>
  <DomainObject.Predmet.ProtustrankaNazivFormatedOIB>
    <izvorni_sadrzaj>ŠABIĆ BUS, društvo sa ograničenom odgovornošću za cestovni prijevoz i trgovinu, OIB 91956872077</izvorni_sadrzaj>
    <derivirana_varijabla naziv="DomainObject.Predmet.ProtustrankaNazivFormatedOIB_1">ŠABIĆ BUS, društvo sa ograničenom odgovornošću za cestovni prijevoz i trgovinu, OIB 91956872077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Stečajna i likvidacijska pisarnica</izvorni_sadrzaj>
    <derivirana_varijabla naziv="DomainObject.Predmet.TrenutnaLokacijaSpisa.Naziv_1">Stečajna i likvidacijska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901058.25</izvorni_sadrzaj>
    <derivirana_varijabla naziv="DomainObject.Predmet.TrenutnaVrijednost_1">901058.25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ŠABIĆ BUS, društvo sa ograničenom odgovornošću za cestovni prijevoz i trgovinu zastupanog po punomoćniku Odvjetnik Nevenko Jurišić; Ivan Rude, stečajni upravitelj</item>
    </izvorni_sadrzaj>
    <derivirana_varijabla naziv="DomainObject.Predmet.ProtuStrankaListFormated_1">
      <item>ŠABIĆ BUS, društvo sa ograničenom odgovornošću za cestovni prijevoz i trgovinu zastupanog po punomoćniku Odvjetnik Nevenko Jurišić; Ivan Rude, stečajni upravitelj</item>
    </derivirana_varijabla>
  </DomainObject.Predmet.ProtuStrankaListFormated>
  <DomainObject.Predmet.ProtuStrankaListFormatedOIB>
    <izvorni_sadrzaj>
      <item>ŠABIĆ BUS, društvo sa ograničenom odgovornošću za cestovni prijevoz i trgovinu, OIB 91956872077 zastupanog po punomoćniku Odvjetnik Nevenko Jurišić; Ivan Rude, stečajni upravitelj</item>
    </izvorni_sadrzaj>
    <derivirana_varijabla naziv="DomainObject.Predmet.ProtuStrankaListFormatedOIB_1">
      <item>ŠABIĆ BUS, društvo sa ograničenom odgovornošću za cestovni prijevoz i trgovinu, OIB 91956872077 zastupanog po punomoćniku Odvjetnik Nevenko Jurišić; Ivan Rude, stečajni upravitelj</item>
    </derivirana_varijabla>
  </DomainObject.Predmet.ProtuStrankaListFormatedOIB>
  <DomainObject.Predmet.ProtuStrankaListFormatedWithAdress>
    <izvorni_sadrzaj>
      <item>ŠABIĆ BUS, društvo sa ograničenom odgovornošću za cestovni prijevoz i trgovinu, Trg Gojka Šuška 10, 21230 Sinj zastupanog po punomoćniku Odvjetnik Nevenko Jurišić; Ivan Rude, stečajni upravitelj</item>
    </izvorni_sadrzaj>
    <derivirana_varijabla naziv="DomainObject.Predmet.ProtuStrankaListFormatedWithAdress_1">
      <item>ŠABIĆ BUS, društvo sa ograničenom odgovornošću za cestovni prijevoz i trgovinu, Trg Gojka Šuška 10, 21230 Sinj zastupanog po punomoćniku Odvjetnik Nevenko Jurišić; Ivan Rude, stečajni upravitelj</item>
    </derivirana_varijabla>
  </DomainObject.Predmet.ProtuStrankaListFormatedWithAdress>
  <DomainObject.Predmet.ProtuStrankaListFormatedWithAdressOIB>
    <izvorni_sadrzaj>
      <item>ŠABIĆ BUS, društvo sa ograničenom odgovornošću za cestovni prijevoz i trgovinu, OIB 91956872077, Trg Gojka Šuška 10, 21230 Sinj zastupanog po punomoćniku Odvjetnik Nevenko Jurišić; Ivan Rude, stečajni upravitelj</item>
    </izvorni_sadrzaj>
    <derivirana_varijabla naziv="DomainObject.Predmet.ProtuStrankaListFormatedWithAdressOIB_1">
      <item>ŠABIĆ BUS, društvo sa ograničenom odgovornošću za cestovni prijevoz i trgovinu, OIB 91956872077, Trg Gojka Šuška 10, 21230 Sinj zastupanog po punomoćniku Odvjetnik Nevenko Jurišić; Ivan Rude, stečajni upravitelj</item>
    </derivirana_varijabla>
  </DomainObject.Predmet.ProtuStrankaListFormatedWithAdressOIB>
  <DomainObject.Predmet.ProtuStrankaListNazivFormated>
    <izvorni_sadrzaj>
      <item>ŠABIĆ BUS, društvo sa ograničenom odgovornošću za cestovni prijevoz i trgovinu</item>
    </izvorni_sadrzaj>
    <derivirana_varijabla naziv="DomainObject.Predmet.ProtuStrankaListNazivFormated_1">
      <item>ŠABIĆ BUS, društvo sa ograničenom odgovornošću za cestovni prijevoz i trgovinu</item>
    </derivirana_varijabla>
  </DomainObject.Predmet.ProtuStrankaListNazivFormated>
  <DomainObject.Predmet.ProtuStrankaListNazivFormatedOIB>
    <izvorni_sadrzaj>
      <item>ŠABIĆ BUS, društvo sa ograničenom odgovornošću za cestovni prijevoz i trgovinu, OIB 91956872077</item>
    </izvorni_sadrzaj>
    <derivirana_varijabla naziv="DomainObject.Predmet.ProtuStrankaListNazivFormatedOIB_1">
      <item>ŠABIĆ BUS, društvo sa ograničenom odgovornošću za cestovni prijevoz i trgovinu, OIB 91956872077</item>
    </derivirana_varijabla>
  </DomainObject.Predmet.ProtuStrankaListNazivFormatedOIB>
  <DomainObject.Predmet.OstaliListFormated>
    <izvorni_sadrzaj>
      <item>Odvjetnik Nevenko Jurišić punomoćnik sudionika u postupku ŠABIĆ BUS, društvo sa ograničenom odgovornošću za cestovni prijevoz i trgovinu</item>
      <item>Ivan Rude, stečajni upravitelj punomoćnik sudionika u postupku ŠABIĆ BUS, društvo sa ograničenom odgovornošću za cestovni prijevoz i trgovinu</item>
    </izvorni_sadrzaj>
    <derivirana_varijabla naziv="DomainObject.Predmet.OstaliListFormated_1">
      <item>Odvjetnik Nevenko Jurišić punomoćnik sudionika u postupku ŠABIĆ BUS, društvo sa ograničenom odgovornošću za cestovni prijevoz i trgovinu</item>
      <item>Ivan Rude, stečajni upravitelj punomoćnik sudionika u postupku ŠABIĆ BUS, društvo sa ograničenom odgovornošću za cestovni prijevoz i trgovinu</item>
    </derivirana_varijabla>
  </DomainObject.Predmet.OstaliListFormated>
  <DomainObject.Predmet.OstaliListFormatedOIB>
    <izvorni_sadrzaj>
      <item>Odvjetnik Nevenko Jurišić punomoćnik sudionika u postupku ŠABIĆ BUS, društvo sa ograničenom odgovornošću za cestovni prijevoz i trgovinu</item>
      <item>Ivan Rude, stečajni upravitelj, OIB 47128883453 punomoćnik sudionika u postupku ŠABIĆ BUS, društvo sa ograničenom odgovornošću za cestovni prijevoz i trgovinu</item>
    </izvorni_sadrzaj>
    <derivirana_varijabla naziv="DomainObject.Predmet.OstaliListFormatedOIB_1">
      <item>Odvjetnik Nevenko Jurišić punomoćnik sudionika u postupku ŠABIĆ BUS, društvo sa ograničenom odgovornošću za cestovni prijevoz i trgovinu</item>
      <item>Ivan Rude, stečajni upravitelj, OIB 47128883453 punomoćnik sudionika u postupku ŠABIĆ BUS, društvo sa ograničenom odgovornošću za cestovni prijevoz i trgovinu</item>
    </derivirana_varijabla>
  </DomainObject.Predmet.OstaliListFormatedOIB>
  <DomainObject.Predmet.OstaliListFormatedWithAdress>
    <izvorni_sadrzaj>
      <item>Odvjetnik Nevenko Jurišić, Sukoišanska 19, 21000 Split punomoćnik sudionika u postupku ŠABIĆ BUS, društvo sa ograničenom odgovornošću za cestovni prijevoz i trgovinu</item>
      <item>Ivan Rude, stečajni upravitelj, Miminac 10, 22000 Šibenik punomoćnik sudionika u postupku ŠABIĆ BUS, društvo sa ograničenom odgovornošću za cestovni prijevoz i trgovinu</item>
    </izvorni_sadrzaj>
    <derivirana_varijabla naziv="DomainObject.Predmet.OstaliListFormatedWithAdress_1">
      <item>Odvjetnik Nevenko Jurišić, Sukoišanska 19, 21000 Split punomoćnik sudionika u postupku ŠABIĆ BUS, društvo sa ograničenom odgovornošću za cestovni prijevoz i trgovinu</item>
      <item>Ivan Rude, stečajni upravitelj, Miminac 10, 22000 Šibenik punomoćnik sudionika u postupku ŠABIĆ BUS, društvo sa ograničenom odgovornošću za cestovni prijevoz i trgovinu</item>
    </derivirana_varijabla>
  </DomainObject.Predmet.OstaliListFormatedWithAdress>
  <DomainObject.Predmet.OstaliListFormatedWithAdressOIB>
    <izvorni_sadrzaj>
      <item>Odvjetnik Nevenko Jurišić, Sukoišanska 19, 21000 Split punomoćnik sudionika u postupku ŠABIĆ BUS, društvo sa ograničenom odgovornošću za cestovni prijevoz i trgovinu</item>
      <item>Ivan Rude, stečajni upravitelj, OIB 47128883453, Miminac 10, 22000 Šibenik punomoćnik sudionika u postupku ŠABIĆ BUS, društvo sa ograničenom odgovornošću za cestovni prijevoz i trgovinu</item>
    </izvorni_sadrzaj>
    <derivirana_varijabla naziv="DomainObject.Predmet.OstaliListFormatedWithAdressOIB_1">
      <item>Odvjetnik Nevenko Jurišić, Sukoišanska 19, 21000 Split punomoćnik sudionika u postupku ŠABIĆ BUS, društvo sa ograničenom odgovornošću za cestovni prijevoz i trgovinu</item>
      <item>Ivan Rude, stečajni upravitelj, OIB 47128883453, Miminac 10, 22000 Šibenik punomoćnik sudionika u postupku ŠABIĆ BUS, društvo sa ograničenom odgovornošću za cestovni prijevoz i trgovinu</item>
    </derivirana_varijabla>
  </DomainObject.Predmet.OstaliListFormatedWithAdressOIB>
  <DomainObject.Predmet.OstaliListNazivFormated>
    <izvorni_sadrzaj>
      <item>Odvjetnik Nevenko Jurišić</item>
      <item>Ivan Rude, stečajni upravitelj</item>
    </izvorni_sadrzaj>
    <derivirana_varijabla naziv="DomainObject.Predmet.OstaliListNazivFormated_1">
      <item>Odvjetnik Nevenko Jurišić</item>
      <item>Ivan Rude, stečajni upravitelj</item>
    </derivirana_varijabla>
  </DomainObject.Predmet.OstaliListNazivFormated>
  <DomainObject.Predmet.OstaliListNazivFormatedOIB>
    <izvorni_sadrzaj>
      <item>Odvjetnik Nevenko Jurišić</item>
      <item>Ivan Rude, stečajni upravitelj, OIB 47128883453</item>
    </izvorni_sadrzaj>
    <derivirana_varijabla naziv="DomainObject.Predmet.OstaliListNazivFormatedOIB_1">
      <item>Odvjetnik Nevenko Jurišić</item>
      <item>Ivan Rude, stečajni upravitelj, OIB 47128883453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studenog 2017.</izvorni_sadrzaj>
    <derivirana_varijabla naziv="DomainObject.Datum_1">30.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ŠABIĆ BUS, društvo sa ograničenom odgovornošću za cestovni prijevoz i trgovinu</izvorni_sadrzaj>
    <derivirana_varijabla naziv="DomainObject.Predmet.ProtustrankaIDrugi_1">ŠABIĆ BUS, društvo sa ograničenom odgovornošću za cestovni prijevoz i trgovinu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ŠABIĆ BUS, društvo sa ograničenom odgovornošću za cestovni prijevoz i trgovinu, OIB 91956872077, Trg Gojka Šuška 10, 21230 Sinj</izvorni_sadrzaj>
    <derivirana_varijabla naziv="DomainObject.Predmet.ProtustrankaIDrugiAdressOIB_1">ŠABIĆ BUS, društvo sa ograničenom odgovornošću za cestovni prijevoz i trgovinu, OIB 91956872077, Trg Gojka Šuška 10, 21230 Sinj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ŠABIĆ BUS, društvo sa ograničenom odgovornošću za cestovni prijevoz i trgovinu</item>
      <item>FINANCIJSKA AGENCIJA, RC SPLIT</item>
      <item>Odvjetnik Nevenko Jurišić</item>
      <item>Ivan Rude, stečajni upravitelj</item>
    </izvorni_sadrzaj>
    <derivirana_varijabla naziv="DomainObject.Predmet.SudioniciListNaziv_1">
      <item>ŠABIĆ BUS, društvo sa ograničenom odgovornošću za cestovni prijevoz i trgovinu</item>
      <item>FINANCIJSKA AGENCIJA, RC SPLIT</item>
      <item>Odvjetnik Nevenko Jurišić</item>
      <item>Ivan Rude, stečajni upravitelj</item>
    </derivirana_varijabla>
  </DomainObject.Predmet.SudioniciListNaziv>
  <DomainObject.Predmet.SudioniciListAdressOIB>
    <izvorni_sadrzaj>
      <item>ŠABIĆ BUS, društvo sa ograničenom odgovornošću za cestovni prijevoz i trgovinu, OIB 91956872077, Trg Gojka Šuška 10,21230 Sinj</item>
      <item>FINANCIJSKA AGENCIJA, RC SPLIT, OIB 85821130368, Mažuranićevo šetalište 24 b,21000 Split</item>
      <item>Odvjetnik Nevenko Jurišić, Sukoišanska 19,21000 Split</item>
      <item>Ivan Rude, stečajni upravitelj, OIB 47128883453, Miminac 10,22000 Šibenik</item>
    </izvorni_sadrzaj>
    <derivirana_varijabla naziv="DomainObject.Predmet.SudioniciListAdressOIB_1">
      <item>ŠABIĆ BUS, društvo sa ograničenom odgovornošću za cestovni prijevoz i trgovinu, OIB 91956872077, Trg Gojka Šuška 10,21230 Sinj</item>
      <item>FINANCIJSKA AGENCIJA, RC SPLIT, OIB 85821130368, Mažuranićevo šetalište 24 b,21000 Split</item>
      <item>Odvjetnik Nevenko Jurišić, Sukoišanska 19,21000 Split</item>
      <item>Ivan Rude, stečajni upravitelj, OIB 47128883453, Miminac 10,22000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91956872077</item>
      <item>, OIB 85821130368</item>
      <item>, OIB null</item>
      <item>, OIB 47128883453</item>
    </izvorni_sadrzaj>
    <derivirana_varijabla naziv="DomainObject.Predmet.SudioniciListNazivOIB_1">
      <item>, OIB 91956872077</item>
      <item>, OIB 85821130368</item>
      <item>, OIB null</item>
      <item>, OIB 47128883453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Rude, OIB 47128883453, Stjepana Radića 6/II Šibenik</item>
    </izvorni_sadrzaj>
    <derivirana_varijabla naziv="DomainObject.Predmet.StecajniUpraviteljiListAddressOIB_1">
      <item>Ivan Rude, OIB 47128883453, Stjepana Radića 6/II Šibenik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9695BFD-4B20-4572-9DDF-D68045BA689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IBM Corporation</properties:Company>
  <properties:Pages>2</properties:Pages>
  <properties:Words>229</properties:Words>
  <properties:Characters>1412</properties:Characters>
  <properties:Lines>147</properties:Lines>
  <properties:Paragraphs>98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1577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2017-11-30T10:44:00Z</dcterms:created>
  <dc:creator>ADMINIBM</dc:creator>
  <cp:lastModifiedBy>Katarina Mikulić</cp:lastModifiedBy>
  <cp:lastPrinted>2017-11-30T12:15:00Z</cp:lastPrinted>
  <dcterms:modified xmlns:xsi="http://www.w3.org/2001/XMLSchema-instance" xsi:type="dcterms:W3CDTF">2017-11-30T12:38:00Z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