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106d" w14:paraId="17d106d" w:rsidRDefault="00632E04" w:rsidP="00632E04" w:rsidR="00632E04" w:rsidRPr="00967D6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632E04" w:rsidP="00632E04" w:rsidR="00632E04" w:rsidRPr="00967D62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967D62">
        <w:rPr>
          <w:rFonts w:cs="Times New Roman" w:hAnsi="Times New Roman" w:ascii="Times New Roman"/>
          <w:b/>
          <w:sz w:val="24"/>
        </w:rPr>
        <w:tab/>
      </w:r>
      <w:r w:rsidRPr="00967D62">
        <w:rPr>
          <w:rFonts w:cs="Times New Roman" w:hAnsi="Times New Roman" w:ascii="Times New Roman"/>
          <w:b/>
          <w:sz w:val="24"/>
        </w:rPr>
        <w:tab/>
      </w:r>
      <w:r w:rsidRPr="00967D62">
        <w:rPr>
          <w:rFonts w:cs="Times New Roman" w:hAnsi="Times New Roman" w:ascii="Times New Roman"/>
          <w:b/>
          <w:sz w:val="24"/>
        </w:rPr>
        <w:tab/>
      </w:r>
      <w:r w:rsidRPr="00967D62">
        <w:rPr>
          <w:rFonts w:cs="Times New Roman" w:hAnsi="Times New Roman" w:ascii="Times New Roman"/>
          <w:b/>
          <w:sz w:val="24"/>
        </w:rPr>
        <w:tab/>
      </w:r>
      <w:r w:rsidRPr="00967D62">
        <w:rPr>
          <w:rFonts w:cs="Times New Roman" w:hAnsi="Times New Roman" w:ascii="Times New Roman"/>
          <w:b/>
          <w:sz w:val="24"/>
        </w:rPr>
        <w:tab/>
      </w:r>
      <w:r w:rsidRPr="00967D62">
        <w:rPr>
          <w:rFonts w:cs="Times New Roman" w:hAnsi="Times New Roman" w:ascii="Times New Roman"/>
          <w:b/>
          <w:sz w:val="24"/>
        </w:rPr>
        <w:tab/>
      </w:r>
    </w:p>
    <w:p w:rsidRDefault="00632E04" w:rsidP="00632E04" w:rsidR="00632E04" w:rsidRPr="00967D62">
      <w:pPr>
        <w:jc w:val="both"/>
        <w:rPr>
          <w:b/>
        </w:rPr>
      </w:pPr>
      <w:r w:rsidRPr="00967D62">
        <w:rPr>
          <w:b/>
        </w:rPr>
        <w:t xml:space="preserve">     </w:t>
      </w:r>
    </w:p>
    <w:p w:rsidRDefault="00632E04" w:rsidP="0075757E" w:rsidR="0075757E">
      <w:r w:rsidRPr="00967D62">
        <w:rPr>
          <w:b/>
        </w:rPr>
        <w:t xml:space="preserve">         </w:t>
      </w:r>
      <w:r w:rsidR="00EF64D8"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57E" w:rsidP="0075757E" w:rsidR="0075757E" w:rsidRPr="00DA2D14">
      <w:r w:rsidRPr="00DA2D14">
        <w:t>REPUBLIKA HRVATSKA</w:t>
      </w:r>
    </w:p>
    <w:p w:rsidRDefault="0075757E" w:rsidP="0075757E" w:rsidR="0075757E" w:rsidRPr="00DA2D14">
      <w:r w:rsidRPr="00DA2D14">
        <w:t xml:space="preserve">  Trgovački sud u Zagrebu</w:t>
      </w:r>
    </w:p>
    <w:p w:rsidRDefault="0075757E" w:rsidP="0075757E" w:rsidR="0075757E" w:rsidRPr="00DA2D14">
      <w:r w:rsidRPr="00DA2D14">
        <w:t xml:space="preserve">    Zagreb, Amruševa 2/II                                                                                   72 St-10/2004</w:t>
      </w:r>
      <w:r w:rsidR="00EF64D8">
        <w:t>-66</w:t>
      </w:r>
    </w:p>
    <w:p w:rsidRDefault="0075757E" w:rsidP="0075757E" w:rsidR="0075757E" w:rsidRPr="003D076E">
      <w:pPr>
        <w:jc w:val="center"/>
      </w:pPr>
      <w:r w:rsidRPr="003D076E">
        <w:t>REPUBLIKA HRVATSKA</w:t>
      </w:r>
    </w:p>
    <w:p w:rsidRDefault="0075757E" w:rsidP="0075757E" w:rsidR="0075757E" w:rsidRPr="003D076E">
      <w:pPr>
        <w:jc w:val="center"/>
      </w:pPr>
      <w:r w:rsidRPr="003D076E">
        <w:t xml:space="preserve">R J E Š E NJ E  </w:t>
      </w:r>
    </w:p>
    <w:p w:rsidRDefault="0075757E" w:rsidP="0075757E" w:rsidR="0075757E" w:rsidRPr="00DA2D14">
      <w:pPr>
        <w:jc w:val="center"/>
      </w:pPr>
      <w:r w:rsidRPr="00DA2D14">
        <w:t xml:space="preserve"> </w:t>
      </w:r>
    </w:p>
    <w:p w:rsidRDefault="0075757E" w:rsidP="0075757E" w:rsidR="0075757E" w:rsidRPr="00DA2D14">
      <w:pPr>
        <w:jc w:val="center"/>
        <w:rPr>
          <w:b/>
        </w:rPr>
      </w:pPr>
    </w:p>
    <w:p w:rsidRDefault="0075757E" w:rsidP="0075757E" w:rsidR="0075757E" w:rsidRPr="00DA2D14">
      <w:pPr>
        <w:jc w:val="both"/>
      </w:pPr>
      <w:r w:rsidRPr="00DA2D14">
        <w:t xml:space="preserve">                Trgovački sud u Zagrebu po sucu Nikoli Ribariću, kao stečajnom sucu, u stečajnom predmetu nad dužnikom SOVA d.d. u stečaju, Zagreb, Varšavska 14, MBS: 080</w:t>
      </w:r>
      <w:r>
        <w:t>146835, OIB: 60288481864, dana 28</w:t>
      </w:r>
      <w:r w:rsidRPr="00DA2D14">
        <w:t>.</w:t>
      </w:r>
      <w:r>
        <w:t xml:space="preserve"> travnja</w:t>
      </w:r>
      <w:r w:rsidRPr="00DA2D14">
        <w:rPr>
          <w:bCs/>
        </w:rPr>
        <w:t xml:space="preserve"> 201</w:t>
      </w:r>
      <w:r>
        <w:rPr>
          <w:bCs/>
        </w:rPr>
        <w:t>6</w:t>
      </w:r>
      <w:r w:rsidRPr="00DA2D14">
        <w:rPr>
          <w:bCs/>
        </w:rPr>
        <w:t xml:space="preserve">. godine </w:t>
      </w:r>
    </w:p>
    <w:p w:rsidRDefault="00632E04" w:rsidP="0075757E" w:rsidR="00632E04" w:rsidRPr="00967D62">
      <w:pPr>
        <w:jc w:val="both"/>
      </w:pPr>
    </w:p>
    <w:p w:rsidRDefault="00632E04" w:rsidP="00632E04" w:rsidR="00632E04" w:rsidRPr="00EF64D8">
      <w:pPr>
        <w:jc w:val="center"/>
      </w:pPr>
      <w:r w:rsidRPr="00EF64D8">
        <w:t>r i j e š i o    j e</w:t>
      </w:r>
    </w:p>
    <w:p w:rsidRDefault="00632E04" w:rsidP="00632E04" w:rsidR="00632E04" w:rsidRPr="00967D62">
      <w:pPr>
        <w:jc w:val="both"/>
        <w:rPr>
          <w:b/>
        </w:rPr>
      </w:pPr>
    </w:p>
    <w:p w:rsidRDefault="00632E04" w:rsidP="0075757E" w:rsidR="0075757E">
      <w:pPr>
        <w:ind w:left="705"/>
        <w:jc w:val="both"/>
      </w:pPr>
      <w:r w:rsidRPr="00967D62">
        <w:t>I   Utvrđuju se troškovi unovčenja za nekretnin</w:t>
      </w:r>
      <w:r w:rsidR="000E7002">
        <w:t>u</w:t>
      </w:r>
      <w:r w:rsidRPr="00967D62">
        <w:t xml:space="preserve"> </w:t>
      </w:r>
      <w:r w:rsidR="003C4FC6" w:rsidRPr="00967D62">
        <w:t>upisan</w:t>
      </w:r>
      <w:r w:rsidR="000E7002">
        <w:t>u</w:t>
      </w:r>
      <w:r w:rsidR="003C4FC6" w:rsidRPr="00967D62">
        <w:t xml:space="preserve"> u zemljišnim knjigama zeml</w:t>
      </w:r>
      <w:r w:rsidR="000D263B">
        <w:t>j</w:t>
      </w:r>
      <w:r w:rsidR="003C4FC6" w:rsidRPr="00967D62">
        <w:t xml:space="preserve">išnoknjižnog odjela </w:t>
      </w:r>
      <w:r w:rsidR="0075757E">
        <w:t>Općinskog građanskog suda u Zagrebu, Zemljišnoknjižni odjel Zagreb:</w:t>
      </w:r>
    </w:p>
    <w:p w:rsidRDefault="0075757E" w:rsidP="0075757E" w:rsidR="0075757E">
      <w:pPr>
        <w:ind w:left="705"/>
        <w:jc w:val="both"/>
      </w:pPr>
    </w:p>
    <w:p w:rsidRDefault="0075757E" w:rsidP="0075757E" w:rsidR="0075757E">
      <w:pPr>
        <w:ind w:left="705"/>
        <w:jc w:val="both"/>
      </w:pPr>
      <w:r>
        <w:t>zk.ul.br. 3424, poduložak 2, k.o. Grad Zagreb, k.č.br. 3457/1 kuća Varšavska br 14 i dvorište, površine 790 m2, odnosno 219.6 čhv, i k.č.br. 3457/2 oranica, površine 776 m2, odnosno 215.8 čhv:</w:t>
      </w:r>
    </w:p>
    <w:p w:rsidRDefault="0075757E" w:rsidP="0075757E" w:rsidR="0075757E">
      <w:pPr>
        <w:ind w:left="705"/>
        <w:jc w:val="both"/>
      </w:pPr>
    </w:p>
    <w:p w:rsidRDefault="0075757E" w:rsidP="0075757E" w:rsidR="0075757E">
      <w:pPr>
        <w:ind w:left="705"/>
        <w:jc w:val="both"/>
        <w:rPr>
          <w:b/>
        </w:rPr>
      </w:pPr>
      <w:r>
        <w:t xml:space="preserve"> -2. etaža 0/0, Peterosobni stan (stan br. 4) sa nusprostorijama u I (prvom) katu desno</w:t>
      </w:r>
    </w:p>
    <w:p w:rsidRDefault="0075757E" w:rsidP="0075757E" w:rsidR="0075757E">
      <w:pPr>
        <w:ind w:left="705"/>
        <w:jc w:val="both"/>
        <w:rPr>
          <w:b/>
        </w:rPr>
      </w:pPr>
    </w:p>
    <w:p w:rsidRDefault="003D6BB4" w:rsidP="00097B50" w:rsidR="00632E04">
      <w:pPr>
        <w:jc w:val="both"/>
      </w:pPr>
      <w:r>
        <w:t>a koju</w:t>
      </w:r>
      <w:r w:rsidR="003C4FC6" w:rsidRPr="00967D62">
        <w:t xml:space="preserve"> je na javnoj dražbi dana </w:t>
      </w:r>
      <w:r w:rsidR="00097B50">
        <w:t>18</w:t>
      </w:r>
      <w:r w:rsidR="003C4FC6" w:rsidRPr="00967D62">
        <w:t>.</w:t>
      </w:r>
      <w:r w:rsidR="00097B50">
        <w:t xml:space="preserve"> prosinca</w:t>
      </w:r>
      <w:r w:rsidR="003C4FC6" w:rsidRPr="00967D62">
        <w:t xml:space="preserve"> 201</w:t>
      </w:r>
      <w:r w:rsidR="0075757E">
        <w:t>5</w:t>
      </w:r>
      <w:r w:rsidR="003C4FC6" w:rsidRPr="00967D62">
        <w:t xml:space="preserve">. godine kupio razlučni vjerovnik </w:t>
      </w:r>
      <w:r w:rsidR="00097B50" w:rsidRPr="00DA2D14">
        <w:t>Parpartner d.o.o., Zagreb, Vukovićeva 11, OIB:</w:t>
      </w:r>
      <w:r w:rsidR="00577125">
        <w:t xml:space="preserve"> </w:t>
      </w:r>
      <w:r w:rsidR="00097B50" w:rsidRPr="00DA2D14">
        <w:t>85443256962</w:t>
      </w:r>
      <w:r w:rsidR="00097B50">
        <w:t xml:space="preserve"> za iznos od </w:t>
      </w:r>
      <w:r w:rsidR="0075757E" w:rsidRPr="0075757E">
        <w:t>2.708.110,71 kuna.</w:t>
      </w:r>
    </w:p>
    <w:p w:rsidRDefault="00097B50" w:rsidP="00097B50" w:rsidR="00097B50">
      <w:pPr>
        <w:jc w:val="both"/>
      </w:pPr>
    </w:p>
    <w:p w:rsidRDefault="00097B50" w:rsidP="00097B50" w:rsidR="00097B50">
      <w:pPr>
        <w:jc w:val="both"/>
      </w:pPr>
      <w:r>
        <w:t xml:space="preserve">u iznosu od </w:t>
      </w:r>
      <w:r w:rsidR="0075757E">
        <w:t>135.405,54</w:t>
      </w:r>
      <w:r>
        <w:t xml:space="preserve"> kuna (sto</w:t>
      </w:r>
      <w:r w:rsidR="0075757E">
        <w:t>tridesetpettisućačetristopetkunaipedesetčetirilipe</w:t>
      </w:r>
      <w:r>
        <w:t xml:space="preserve">). </w:t>
      </w:r>
    </w:p>
    <w:p w:rsidRDefault="00967D62" w:rsidP="00632E04" w:rsidR="00967D62">
      <w:pPr>
        <w:jc w:val="both"/>
      </w:pPr>
    </w:p>
    <w:p w:rsidRDefault="00967D62" w:rsidP="00632E04" w:rsidR="00967D62" w:rsidRPr="00967D62">
      <w:pPr>
        <w:jc w:val="both"/>
      </w:pPr>
    </w:p>
    <w:p w:rsidRDefault="00632E04" w:rsidP="00632E04" w:rsidR="00632E04" w:rsidRPr="00967D62">
      <w:pPr>
        <w:jc w:val="both"/>
      </w:pPr>
      <w:r w:rsidRPr="00967D62">
        <w:t>II</w:t>
      </w:r>
      <w:r w:rsidRPr="00967D62">
        <w:tab/>
        <w:t>Nalaž</w:t>
      </w:r>
      <w:r w:rsidR="003C4FC6" w:rsidRPr="00967D62">
        <w:t>e</w:t>
      </w:r>
      <w:r w:rsidRPr="00967D62">
        <w:t xml:space="preserve"> se </w:t>
      </w:r>
      <w:r w:rsidR="00097B50" w:rsidRPr="00DA2D14">
        <w:t>Parpartner d.o.o., Zagreb, Vukovićeva 11, OIB:85443256962</w:t>
      </w:r>
      <w:r w:rsidR="00097B50">
        <w:t xml:space="preserve">, </w:t>
      </w:r>
      <w:r w:rsidR="003C4FC6" w:rsidRPr="00967D62">
        <w:t xml:space="preserve">uplatiti iznos </w:t>
      </w:r>
      <w:r w:rsidRPr="00967D62">
        <w:t>od</w:t>
      </w:r>
      <w:r w:rsidR="003C4FC6" w:rsidRPr="00967D62">
        <w:t xml:space="preserve"> </w:t>
      </w:r>
      <w:r w:rsidR="0075757E">
        <w:t>135.405,54 kuna (stotridesetpettisućačetristopetkunaipedesetčetirilipe</w:t>
      </w:r>
      <w:r w:rsidR="00097B50">
        <w:t xml:space="preserve">) </w:t>
      </w:r>
      <w:r w:rsidRPr="00967D62">
        <w:t xml:space="preserve">na depozitni račun ovoga suda </w:t>
      </w:r>
      <w:r w:rsidR="003C4FC6" w:rsidRPr="00967D62">
        <w:t>IBAN: HR</w:t>
      </w:r>
      <w:r w:rsidR="00097B50">
        <w:t xml:space="preserve"> </w:t>
      </w:r>
      <w:r w:rsidR="003C4FC6" w:rsidRPr="00967D62">
        <w:t>92</w:t>
      </w:r>
      <w:r w:rsidRPr="00967D62">
        <w:t>23900011300000460, s pozivom na bro</w:t>
      </w:r>
      <w:r w:rsidR="003C4FC6" w:rsidRPr="00967D62">
        <w:t>j:</w:t>
      </w:r>
      <w:r w:rsidRPr="00967D62">
        <w:t xml:space="preserve"> </w:t>
      </w:r>
      <w:r w:rsidR="003C4FC6" w:rsidRPr="00967D62">
        <w:t xml:space="preserve">St </w:t>
      </w:r>
      <w:r w:rsidRPr="00967D62">
        <w:t>-</w:t>
      </w:r>
      <w:r w:rsidR="00097B50">
        <w:t>10/2004</w:t>
      </w:r>
      <w:r w:rsidR="007E250C" w:rsidRPr="00967D62">
        <w:t xml:space="preserve"> u roku od </w:t>
      </w:r>
      <w:r w:rsidR="003C4FC6" w:rsidRPr="00967D62">
        <w:t>15</w:t>
      </w:r>
      <w:r w:rsidR="007E250C" w:rsidRPr="00967D62">
        <w:t xml:space="preserve"> dana od pravomoćnosti ovog rješenja.</w:t>
      </w:r>
    </w:p>
    <w:p w:rsidRDefault="00632E04" w:rsidP="00632E04" w:rsidR="00632E04" w:rsidRPr="00967D62">
      <w:pPr>
        <w:jc w:val="both"/>
      </w:pPr>
    </w:p>
    <w:p w:rsidRDefault="00632E04" w:rsidP="00632E04" w:rsidR="00632E04" w:rsidRPr="00967D62">
      <w:pPr>
        <w:jc w:val="center"/>
      </w:pPr>
      <w:r w:rsidRPr="00967D62">
        <w:t>Obrazloženje</w:t>
      </w:r>
    </w:p>
    <w:p w:rsidRDefault="00632E04" w:rsidP="00632E04" w:rsidR="00632E04" w:rsidRPr="00967D62">
      <w:pPr>
        <w:jc w:val="both"/>
      </w:pPr>
    </w:p>
    <w:p w:rsidRDefault="00632E04" w:rsidP="00632E04" w:rsidR="0075757E">
      <w:pPr>
        <w:tabs>
          <w:tab w:pos="360" w:val="left"/>
        </w:tabs>
        <w:jc w:val="both"/>
        <w:rPr>
          <w:bCs/>
        </w:rPr>
      </w:pPr>
      <w:r w:rsidRPr="00967D62">
        <w:tab/>
      </w:r>
      <w:r w:rsidR="007E250C" w:rsidRPr="00967D62">
        <w:t xml:space="preserve">Rješenjem ovoga suda od </w:t>
      </w:r>
      <w:r w:rsidR="0075757E">
        <w:t>19</w:t>
      </w:r>
      <w:r w:rsidR="007E250C" w:rsidRPr="00967D62">
        <w:t>.</w:t>
      </w:r>
      <w:r w:rsidR="0075757E">
        <w:t xml:space="preserve"> veljače</w:t>
      </w:r>
      <w:r w:rsidR="007E250C" w:rsidRPr="00967D62">
        <w:t xml:space="preserve"> 201</w:t>
      </w:r>
      <w:r w:rsidR="0075757E">
        <w:t>6</w:t>
      </w:r>
      <w:r w:rsidR="007E250C" w:rsidRPr="00967D62">
        <w:t xml:space="preserve">. godine, nekretnine iz točke I ovog rješenja dosuđene su </w:t>
      </w:r>
      <w:r w:rsidR="003C4FC6" w:rsidRPr="00967D62">
        <w:t xml:space="preserve">kupcu </w:t>
      </w:r>
      <w:r w:rsidR="00097B50" w:rsidRPr="00DA2D14">
        <w:t>Parpartner d.o.o., Zagreb, Vukovićeva 11, OIB:85443256962</w:t>
      </w:r>
      <w:r w:rsidR="00097B50">
        <w:t xml:space="preserve">. </w:t>
      </w:r>
      <w:r w:rsidR="007E250C" w:rsidRPr="00967D62">
        <w:t xml:space="preserve">Kupac je razlučni vjerovnik za nekretnine opisane pod točkom I rješenja. Sud je proveo ročište radi obračuna troškova u skladu s člankom 164.a. i 170. Stečajnog zakona (NN 44/96, 29/99, 129/00, 123/03, 82/06, i 116/10; u daljnjem tekstu SZ). Stečajnu upravitelj je sukladno članku 170.st.1. i 2. SZ-a predložio obračunati troškove u ukupnom iznosu od </w:t>
      </w:r>
      <w:r w:rsidR="0075757E">
        <w:t>135.405,54 kuna</w:t>
      </w:r>
      <w:r w:rsidR="007E250C" w:rsidRPr="00967D62">
        <w:t>.</w:t>
      </w:r>
      <w:r w:rsidR="003C4FC6" w:rsidRPr="00967D62">
        <w:t xml:space="preserve"> Navedeni trošak sastoji se od </w:t>
      </w:r>
      <w:r w:rsidR="003C4FC6" w:rsidRPr="00967D62">
        <w:rPr>
          <w:bCs/>
        </w:rPr>
        <w:t xml:space="preserve">troškova utvrđivanja istovjetnosti predmeta i prava po čl. </w:t>
      </w:r>
      <w:smartTag w:element="metricconverter" w:uri="urn:schemas-microsoft-com:office:smarttags">
        <w:smartTagPr>
          <w:attr w:val="170 st" w:name="ProductID"/>
        </w:smartTagPr>
        <w:r w:rsidR="003C4FC6" w:rsidRPr="00967D62">
          <w:rPr>
            <w:bCs/>
          </w:rPr>
          <w:t>170 st</w:t>
        </w:r>
      </w:smartTag>
      <w:r w:rsidR="003C4FC6" w:rsidRPr="00967D62">
        <w:rPr>
          <w:bCs/>
        </w:rPr>
        <w:t xml:space="preserve">. 1 Stečajnog zakona u paušalnom iznosu od 5% kupovnine (od </w:t>
      </w:r>
      <w:r w:rsidR="0075757E">
        <w:rPr>
          <w:bCs/>
        </w:rPr>
        <w:t xml:space="preserve">2.708.110,71 </w:t>
      </w:r>
      <w:r w:rsidR="00097B50">
        <w:rPr>
          <w:bCs/>
        </w:rPr>
        <w:t>kuna</w:t>
      </w:r>
      <w:r w:rsidR="003C4FC6" w:rsidRPr="00967D62">
        <w:rPr>
          <w:bCs/>
        </w:rPr>
        <w:t xml:space="preserve">), što iznosi </w:t>
      </w:r>
      <w:r w:rsidR="0075757E">
        <w:rPr>
          <w:bCs/>
        </w:rPr>
        <w:t>135.405,54</w:t>
      </w:r>
      <w:r w:rsidR="00097B50">
        <w:rPr>
          <w:bCs/>
        </w:rPr>
        <w:t xml:space="preserve"> kuna</w:t>
      </w:r>
      <w:r w:rsidR="0075757E">
        <w:rPr>
          <w:bCs/>
        </w:rPr>
        <w:t>.</w:t>
      </w:r>
    </w:p>
    <w:p w:rsidRDefault="00871EDA" w:rsidP="00632E04" w:rsidR="007E250C" w:rsidRPr="00097B50">
      <w:pPr>
        <w:tabs>
          <w:tab w:pos="360" w:val="left"/>
        </w:tabs>
        <w:jc w:val="both"/>
        <w:rPr>
          <w:bCs/>
        </w:rPr>
      </w:pPr>
      <w:r w:rsidRPr="00967D62">
        <w:lastRenderedPageBreak/>
        <w:t xml:space="preserve">Nekretnina je prodana kupcu po cijeni od </w:t>
      </w:r>
      <w:r w:rsidR="0075757E">
        <w:t>2.708.110,71 ku</w:t>
      </w:r>
      <w:r w:rsidR="00097B50">
        <w:t>na</w:t>
      </w:r>
      <w:r w:rsidRPr="00967D62">
        <w:t xml:space="preserve"> i taj iznos predstavlja utržak u smislu članka 170. SZ. </w:t>
      </w:r>
      <w:r w:rsidR="007E250C" w:rsidRPr="00967D62">
        <w:t xml:space="preserve">Nesporno je utvrđeno da je tražbina razlučnog vjerovnika viša od iznosa ostvarenog prodajom. Sud je cijeneći prijedlog stečajnog upravitelja, razlučnog vjerovnika sa pravom na prvenstveno namirenje u skladu sa činjenicama iz spisa utvrdio obračun troškova u visini </w:t>
      </w:r>
      <w:r w:rsidR="0075757E">
        <w:t>135.405,54</w:t>
      </w:r>
      <w:r w:rsidR="00097B50">
        <w:t xml:space="preserve"> kuna</w:t>
      </w:r>
      <w:r w:rsidR="007E250C" w:rsidRPr="00967D62">
        <w:t>. Stečajni upravitelj je podnio zahtjev koji sud smatra osnovanim. Osnovanost troška je nesporna, a visina je određena temeljem obrazloženog i dokumentiranog izvješća stečajnog upravitelja, te stanja spisa pa je sukladno članku 170. SZ-a</w:t>
      </w:r>
      <w:r w:rsidR="00967D62" w:rsidRPr="00967D62">
        <w:t>, te je</w:t>
      </w:r>
      <w:r w:rsidR="007E250C" w:rsidRPr="00967D62">
        <w:t xml:space="preserve"> riješeno kao pod točkom I i II izreke.</w:t>
      </w:r>
    </w:p>
    <w:p w:rsidRDefault="00632E04" w:rsidP="00632E04" w:rsidR="00632E04" w:rsidRPr="00967D62">
      <w:pPr>
        <w:ind w:left="360"/>
        <w:jc w:val="both"/>
      </w:pPr>
    </w:p>
    <w:p w:rsidRDefault="00632E04" w:rsidP="00632E04" w:rsidR="00632E04" w:rsidRPr="00967D62">
      <w:pPr>
        <w:jc w:val="center"/>
      </w:pPr>
      <w:r w:rsidRPr="00967D62">
        <w:t>U Zagrebu,</w:t>
      </w:r>
      <w:r w:rsidRPr="00967D62">
        <w:rPr>
          <w:b/>
        </w:rPr>
        <w:t xml:space="preserve">  </w:t>
      </w:r>
      <w:r w:rsidR="0075757E">
        <w:t>28</w:t>
      </w:r>
      <w:r w:rsidRPr="00967D62">
        <w:t>.</w:t>
      </w:r>
      <w:r w:rsidR="0075757E">
        <w:t xml:space="preserve"> travnja</w:t>
      </w:r>
      <w:r w:rsidR="00097B50">
        <w:t xml:space="preserve"> 201</w:t>
      </w:r>
      <w:r w:rsidR="0075757E">
        <w:t>6</w:t>
      </w:r>
      <w:r w:rsidRPr="00967D62">
        <w:t>. godine</w:t>
      </w:r>
    </w:p>
    <w:p w:rsidRDefault="00632E04" w:rsidP="00632E04" w:rsidR="00632E04" w:rsidRPr="00967D62">
      <w:pPr>
        <w:jc w:val="both"/>
      </w:pPr>
      <w:r w:rsidRPr="00967D62">
        <w:t xml:space="preserve"> </w:t>
      </w:r>
    </w:p>
    <w:p w:rsidRDefault="00632E04" w:rsidP="00E91121" w:rsidR="00EF64D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="00EF64D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F64D8" w:rsidP="00E91121" w:rsidR="00EF64D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F64D8" w:rsidP="00E91121" w:rsidR="00EF64D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F64D8" w:rsidP="00E91121" w:rsidR="00EF64D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F64D8" w:rsidP="00E91121" w:rsidR="00EF64D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32E04" w:rsidP="00EF64D8" w:rsidR="00632E04" w:rsidRPr="00967D62">
      <w:pPr>
        <w:pStyle w:val="Podnaslov"/>
        <w:ind w:firstLine="708" w:left="4956"/>
      </w:pPr>
    </w:p>
    <w:p w:rsidRDefault="00632E04" w:rsidP="00632E04" w:rsidR="00632E04" w:rsidRPr="00967D62">
      <w:pPr>
        <w:jc w:val="both"/>
      </w:pPr>
    </w:p>
    <w:p w:rsidRDefault="00632E04" w:rsidP="00632E04" w:rsidR="00632E04" w:rsidRPr="00967D62">
      <w:pPr>
        <w:jc w:val="both"/>
      </w:pPr>
    </w:p>
    <w:p w:rsidRDefault="00632E04" w:rsidP="00097B50" w:rsidR="00632E04" w:rsidRPr="00967D62">
      <w:pPr>
        <w:jc w:val="both"/>
        <w:rPr>
          <w:b/>
        </w:rPr>
      </w:pP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</w:p>
    <w:p w:rsidRDefault="00632E04" w:rsidP="00632E04" w:rsidR="00632E04" w:rsidRPr="00967D62">
      <w:pPr>
        <w:jc w:val="both"/>
        <w:rPr>
          <w:b/>
        </w:rPr>
      </w:pPr>
    </w:p>
    <w:p w:rsidRDefault="00632E04" w:rsidP="00632E04" w:rsidR="00632E04" w:rsidRPr="00967D62">
      <w:pPr>
        <w:jc w:val="both"/>
        <w:rPr>
          <w:b/>
        </w:rPr>
      </w:pPr>
    </w:p>
    <w:p w:rsidRDefault="00632E04" w:rsidP="00632E04" w:rsidR="00632E04" w:rsidRPr="00967D62">
      <w:pPr>
        <w:jc w:val="both"/>
        <w:rPr>
          <w:b/>
        </w:rPr>
      </w:pPr>
      <w:r w:rsidRPr="00967D62">
        <w:rPr>
          <w:b/>
        </w:rPr>
        <w:t>UPUTA O PRAVNOM LIJEKU:</w:t>
      </w:r>
    </w:p>
    <w:p w:rsidRDefault="00632E04" w:rsidP="00632E04" w:rsidR="00632E04" w:rsidRPr="00967D62">
      <w:pPr>
        <w:jc w:val="both"/>
      </w:pPr>
      <w:r w:rsidRPr="00967D62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967D62">
          <w:t>Visoki trgovački sud</w:t>
        </w:r>
      </w:smartTag>
      <w:r w:rsidRPr="00967D62">
        <w:t xml:space="preserve"> RH u roku od 8 dana od dana dostave rješenja.  </w:t>
      </w:r>
    </w:p>
    <w:p w:rsidRDefault="00632E04" w:rsidP="00632E04" w:rsidR="00632E04" w:rsidRPr="00967D62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EF64D8" w:rsidP="00632E04" w:rsidR="00EF64D8">
      <w:pPr>
        <w:jc w:val="both"/>
      </w:pPr>
    </w:p>
    <w:p w:rsidRDefault="00632E04" w:rsidP="00632E04" w:rsidR="00632E04" w:rsidRPr="00967D62"/>
    <w:p w:rsidRDefault="00632E04" w:rsidR="00632E04" w:rsidRPr="00967D62"/>
    <w:sectPr w:rsidSect="00871EDA" w:rsidR="00632E04" w:rsidRPr="00967D62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7AD" w:rsidR="00D947AD">
      <w:r>
        <w:separator/>
      </w:r>
    </w:p>
  </w:endnote>
  <w:endnote w:id="0" w:type="continuationSeparator">
    <w:p w:rsidRDefault="00D947AD" w:rsidR="00D94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7AD" w:rsidR="00D947AD">
      <w:r>
        <w:separator/>
      </w:r>
    </w:p>
  </w:footnote>
  <w:footnote w:id="0" w:type="continuationSeparator">
    <w:p w:rsidRDefault="00D947AD" w:rsidR="00D947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63B" w:rsidP="00871EDA" w:rsidR="000D2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63B" w:rsidR="000D263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63B" w:rsidP="00871EDA" w:rsidR="000D2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377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D263B" w:rsidP="00871EDA" w:rsidR="000D263B" w:rsidRPr="0075757E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5757E">
      <w:t>72 St-</w:t>
    </w:r>
    <w:r w:rsidR="00097B50" w:rsidRPr="0075757E">
      <w:t>10/2004</w:t>
    </w:r>
  </w:p>
  <w:p w:rsidRDefault="000D263B" w:rsidR="000D263B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F6336"/>
    <w:multiLevelType w:val="hybridMultilevel"/>
    <w:tmpl w:val="53D6D10A"/>
    <w:lvl w:tplc="CC4290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2D40D9"/>
    <w:multiLevelType w:val="hybridMultilevel"/>
    <w:tmpl w:val="1E946BBA"/>
    <w:lvl w:tplc="08F6242C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2E04"/>
    <w:rsid w:val="00097B50"/>
    <w:rsid w:val="000D263B"/>
    <w:rsid w:val="000E7002"/>
    <w:rsid w:val="00143A17"/>
    <w:rsid w:val="001A26B9"/>
    <w:rsid w:val="002978AE"/>
    <w:rsid w:val="00357BEB"/>
    <w:rsid w:val="003C4FC6"/>
    <w:rsid w:val="003D6BB4"/>
    <w:rsid w:val="00507B75"/>
    <w:rsid w:val="00577125"/>
    <w:rsid w:val="005D3839"/>
    <w:rsid w:val="00632E04"/>
    <w:rsid w:val="00693777"/>
    <w:rsid w:val="006C6836"/>
    <w:rsid w:val="0075757E"/>
    <w:rsid w:val="00767C76"/>
    <w:rsid w:val="007E250C"/>
    <w:rsid w:val="00861382"/>
    <w:rsid w:val="00871EDA"/>
    <w:rsid w:val="00967D62"/>
    <w:rsid w:val="009927D2"/>
    <w:rsid w:val="00C967A3"/>
    <w:rsid w:val="00D73CBB"/>
    <w:rsid w:val="00D947AD"/>
    <w:rsid w:val="00E37379"/>
    <w:rsid w:val="00E55EF2"/>
    <w:rsid w:val="00EF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2E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32E04"/>
    <w:rPr>
      <w:rFonts w:cs="Arial" w:hAnsi="Arial" w:ascii="Arial"/>
      <w:sz w:val="22"/>
    </w:rPr>
  </w:style>
  <w:style w:styleId="Zaglavlje" w:type="paragraph">
    <w:name w:val="header"/>
    <w:basedOn w:val="Normal"/>
    <w:rsid w:val="00632E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2E04"/>
  </w:style>
  <w:style w:styleId="Podnoje" w:type="paragraph">
    <w:name w:val="footer"/>
    <w:basedOn w:val="Normal"/>
    <w:rsid w:val="00967D6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37379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097B50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EF64D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F64D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93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7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777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7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7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2E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32E04"/>
    <w:rPr>
      <w:rFonts w:ascii="Arial" w:cs="Arial" w:hAnsi="Arial"/>
      <w:sz w:val="22"/>
    </w:rPr>
  </w:style>
  <w:style w:styleId="Zaglavlje" w:type="paragraph">
    <w:name w:val="header"/>
    <w:basedOn w:val="Normal"/>
    <w:rsid w:val="00632E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2E04"/>
  </w:style>
  <w:style w:styleId="Podnoje" w:type="paragraph">
    <w:name w:val="footer"/>
    <w:basedOn w:val="Normal"/>
    <w:rsid w:val="00967D6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37379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097B50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EF64D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F64D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93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7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777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7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7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2004.</izvorni_sadrzaj>
    <derivirana_varijabla naziv="DomainObject.Predmet.DatumOsnivanja_1">23. ožujka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izvorni_sadrzaj>
    <derivirana_varijabla naziv="DomainObject.Predmet.Opis_1"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St-10/2004</izvorni_sadrzaj>
    <derivirana_varijabla naziv="DomainObject.Predmet.OznakaBroj_1">St-10/2004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Sova - Škola za strane jezike dioničko društvo</izvorni_sadrzaj>
    <derivirana_varijabla naziv="DomainObject.Predmet.ProtustrankaFormated_1">  Sova - Škola za strane jezike dioničko društvo</derivirana_varijabla>
  </DomainObject.Predmet.ProtustrankaFormated>
  <DomainObject.Predmet.ProtustrankaFormatedOIB>
    <izvorni_sadrzaj>  Sova - Škola za strane jezike dioničko društvo, OIB 60288481864</izvorni_sadrzaj>
    <derivirana_varijabla naziv="DomainObject.Predmet.ProtustrankaFormatedOIB_1">  Sova - Škola za strane jezike dioničko društvo, OIB 60288481864</derivirana_varijabla>
  </DomainObject.Predmet.ProtustrankaFormatedOIB>
  <DomainObject.Predmet.ProtustrankaFormatedWithAdress>
    <izvorni_sadrzaj> Sova - Škola za strane jezike dioničko društvo, Varšavska 14, 10000 Zagreb</izvorni_sadrzaj>
    <derivirana_varijabla naziv="DomainObject.Predmet.ProtustrankaFormatedWithAdress_1"> Sova - Škola za strane jezike dioničko društvo, Varšavska 14, 10000 Zagreb</derivirana_varijabla>
  </DomainObject.Predmet.ProtustrankaFormatedWithAdress>
  <DomainObject.Predmet.ProtustrankaFormatedWithAdressOIB>
    <izvorni_sadrzaj> Sova - Škola za strane jezike dioničko društvo, OIB 60288481864, Varšavska 14, 10000 Zagreb</izvorni_sadrzaj>
    <derivirana_varijabla naziv="DomainObject.Predmet.ProtustrankaFormatedWithAdressOIB_1"> Sova - Škola za strane jezike dioničko društvo, OIB 60288481864, Varšavska 14, 10000 Zagreb</derivirana_varijabla>
  </DomainObject.Predmet.ProtustrankaFormatedWithAdressOIB>
  <DomainObject.Predmet.ProtustrankaWithAdress>
    <izvorni_sadrzaj>Sova - Škola za strane jezike dioničko društvo Varšavska 14, 10000 Zagreb</izvorni_sadrzaj>
    <derivirana_varijabla naziv="DomainObject.Predmet.ProtustrankaWithAdress_1">Sova - Škola za strane jezike dioničko društvo Varšavska 14, 10000 Zagreb</derivirana_varijabla>
  </DomainObject.Predmet.ProtustrankaWithAdress>
  <DomainObject.Predmet.ProtustrankaWithAdressOIB>
    <izvorni_sadrzaj>Sova - Škola za strane jezike dioničko društvo, OIB 60288481864, Varšavska 14, 10000 Zagreb</izvorni_sadrzaj>
    <derivirana_varijabla naziv="DomainObject.Predmet.ProtustrankaWithAdressOIB_1">Sova - Škola za strane jezike dioničko društvo, OIB 60288481864, Varšavska 14, 10000 Zagreb</derivirana_varijabla>
  </DomainObject.Predmet.ProtustrankaWithAdressOIB>
  <DomainObject.Predmet.ProtustrankaNazivFormated>
    <izvorni_sadrzaj>Sova - Škola za strane jezike dioničko društvo</izvorni_sadrzaj>
    <derivirana_varijabla naziv="DomainObject.Predmet.ProtustrankaNazivFormated_1">Sova - Škola za strane jezike dioničko društvo</derivirana_varijabla>
  </DomainObject.Predmet.ProtustrankaNazivFormated>
  <DomainObject.Predmet.ProtustrankaNazivFormatedOIB>
    <izvorni_sadrzaj>Sova - Škola za strane jezike dioničko društvo, OIB 60288481864</izvorni_sadrzaj>
    <derivirana_varijabla naziv="DomainObject.Predmet.ProtustrankaNazivFormatedOIB_1">Sova - Škola za strane jezike dioničko društvo, OIB 60288481864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PARPARTNER d.o.o.</izvorni_sadrzaj>
    <derivirana_varijabla naziv="DomainObject.Predmet.StrankaFormated_1">  ZAGREBAČKA BANKA DIONIČKO DRUŠTVO; PARPARTNER d.o.o.</derivirana_varijabla>
  </DomainObject.Predmet.StrankaFormated>
  <DomainObject.Predmet.StrankaFormatedOIB>
    <izvorni_sadrzaj>  ZAGREBAČKA BANKA DIONIČKO DRUŠTVO, OIB 92963223473; PARPARTNER d.o.o., OIB 85443256962</izvorni_sadrzaj>
    <derivirana_varijabla naziv="DomainObject.Predmet.StrankaFormatedOIB_1">  ZAGREBAČKA BANKA DIONIČKO DRUŠTVO, OIB 92963223473; PARPARTNER d.o.o., OIB 85443256962</derivirana_varijabla>
  </DomainObject.Predmet.StrankaFormatedOIB>
  <DomainObject.Predmet.StrankaFormatedWithAdress>
    <izvorni_sadrzaj> ZAGREBAČKA BANKA DIONIČKO DRUŠTVO, Trg bana Josipa Jelačića 10, 10000 Zagreb; PARPARTNER d.o.o., Vukovićeva 11, 10000 Zagreb</izvorni_sadrzaj>
    <derivirana_varijabla naziv="DomainObject.Predmet.StrankaFormatedWithAdress_1"> ZAGREBAČKA BANKA DIONIČKO DRUŠTVO, Trg bana Josipa Jelačića 10, 10000 Zagreb; PARPARTNER d.o.o., Vukovićeva 11, 10000 Zagreb</derivirana_varijabla>
  </DomainObject.Predmet.StrankaFormatedWithAdress>
  <DomainObject.Predmet.StrankaFormatedWithAdressOIB>
    <izvorni_sadrzaj> ZAGREBAČKA BANKA DIONIČKO DRUŠTVO, OIB 92963223473, Trg bana Josipa Jelačića 10, 10000 Zagreb; PARPARTNER d.o.o., OIB 85443256962, Vukovićeva 11, 10000 Zagreb</izvorni_sadrzaj>
    <derivirana_varijabla naziv="DomainObject.Predmet.StrankaFormatedWithAdressOIB_1"> ZAGREBAČKA BANKA DIONIČKO DRUŠTVO, OIB 92963223473, Trg bana Josipa Jelačića 10, 10000 Zagreb; PARPARTNER d.o.o., OIB 85443256962, Vukovićeva 11, 10000 Zagreb</derivirana_varijabla>
  </DomainObject.Predmet.StrankaFormatedWithAdressOIB>
  <DomainObject.Predmet.StrankaWithAdress>
    <izvorni_sadrzaj>ZAGREBAČKA BANKA DIONIČKO DRUŠTVO Trg bana Josipa Jelačića 10,10000 Zagreb,PARPARTNER d.o.o. Vukovićeva 11,10000 Zagreb</izvorni_sadrzaj>
    <derivirana_varijabla naziv="DomainObject.Predmet.StrankaWithAdress_1">ZAGREBAČKA BANKA DIONIČKO DRUŠTVO Trg bana Josipa Jelačića 10,10000 Zagreb,PARPARTNER d.o.o. Vukovićeva 11,10000 Zagreb</derivirana_varijabla>
  </DomainObject.Predmet.StrankaWithAdress>
  <DomainObject.Predmet.StrankaWithAdressOIB>
    <izvorni_sadrzaj>ZAGREBAČKA BANKA DIONIČKO DRUŠTVO, OIB 92963223473, Trg bana Josipa Jelačića 10,10000 Zagreb,PARPARTNER d.o.o., OIB 85443256962, Vukovićeva 11,10000 Zagreb</izvorni_sadrzaj>
    <derivirana_varijabla naziv="DomainObject.Predmet.StrankaWithAdressOIB_1">ZAGREBAČKA BANKA DIONIČKO DRUŠTVO, OIB 92963223473, Trg bana Josipa Jelačića 10,10000 Zagreb,PARPARTNER d.o.o., OIB 85443256962, Vukovićeva 11,10000 Zagreb</derivirana_varijabla>
  </DomainObject.Predmet.StrankaWithAdressOIB>
  <DomainObject.Predmet.StrankaNazivFormated>
    <izvorni_sadrzaj>ZAGREBAČKA BANKA DIONIČKO DRUŠTVO,PARPARTNER d.o.o.</izvorni_sadrzaj>
    <derivirana_varijabla naziv="DomainObject.Predmet.StrankaNazivFormated_1">ZAGREBAČKA BANKA DIONIČKO DRUŠTVO,PARPARTNER d.o.o.</derivirana_varijabla>
  </DomainObject.Predmet.StrankaNazivFormated>
  <DomainObject.Predmet.StrankaNazivFormatedOIB>
    <izvorni_sadrzaj>ZAGREBAČKA BANKA DIONIČKO DRUŠTVO, OIB 92963223473,PARPARTNER d.o.o., OIB 85443256962</izvorni_sadrzaj>
    <derivirana_varijabla naziv="DomainObject.Predmet.StrankaNazivFormatedOIB_1">ZAGREBAČKA BANKA DIONIČKO DRUŠTVO, OIB 92963223473,PARPARTNER d.o.o., OIB 85443256962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DIONIČKO DRUŠTVO</item>
      <item>PARPARTNER d.o.o.</item>
    </izvorni_sadrzaj>
    <derivirana_varijabla naziv="DomainObject.Predmet.StrankaListFormated_1">
      <item>ZAGREBAČKA BANKA DIONIČKO DRUŠTVO</item>
      <item>PARPARTNER d.o.o.</item>
    </derivirana_varijabla>
  </DomainObject.Predmet.StrankaListFormated>
  <DomainObject.Predmet.StrankaListFormatedOIB>
    <izvorni_sadrzaj>
      <item>ZAGREBAČKA BANKA DIONIČKO DRUŠTVO, OIB 92963223473</item>
      <item>PARPARTNER d.o.o., OIB 85443256962</item>
    </izvorni_sadrzaj>
    <derivirana_varijabla naziv="DomainObject.Predmet.StrankaListFormatedOIB_1">
      <item>ZAGREBAČKA BANKA DIONIČKO DRUŠTVO, OIB 92963223473</item>
      <item>PARPARTNER d.o.o., OIB 85443256962</item>
    </derivirana_varijabla>
  </DomainObject.Predmet.StrankaListFormatedOIB>
  <DomainObject.Predmet.StrankaListFormatedWithAdress>
    <izvorni_sadrzaj>
      <item>ZAGREBAČKA BANKA DIONIČKO DRUŠTVO, Trg bana Josipa Jelačića 10, 10000 Zagreb</item>
      <item>PARPARTNER d.o.o., Vukovićeva 11, 10000 Zagreb</item>
    </izvorni_sadrzaj>
    <derivirana_varijabla naziv="DomainObject.Predmet.StrankaListFormatedWithAdress_1">
      <item>ZAGREBAČKA BANKA DIONIČKO DRUŠTVO, Trg bana Josipa Jelačića 10, 10000 Zagreb</item>
      <item>PARPARTNER d.o.o., Vukovićeva 11,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  <item>PARPARTNER d.o.o., OIB 85443256962, Vukovićeva 11, 10000 Zagreb</item>
    </izvorni_sadrzaj>
    <derivirana_varijabla naziv="DomainObject.Predmet.StrankaListFormatedWithAdressOIB_1">
      <item>ZAGREBAČKA BANKA DIONIČKO DRUŠTVO, OIB 92963223473, Trg bana Josipa Jelačića 10, 10000 Zagreb</item>
      <item>PARPARTNER d.o.o., OIB 85443256962, Vukovićeva 11, 10000 Zagreb</item>
    </derivirana_varijabla>
  </DomainObject.Predmet.StrankaListFormatedWithAdressOIB>
  <DomainObject.Predmet.StrankaListNazivFormated>
    <izvorni_sadrzaj>
      <item>ZAGREBAČKA BANKA DIONIČKO DRUŠTVO</item>
      <item>PARPARTNER d.o.o.</item>
    </izvorni_sadrzaj>
    <derivirana_varijabla naziv="DomainObject.Predmet.StrankaListNazivFormated_1">
      <item>ZAGREBAČKA BANKA DIONIČKO DRUŠTVO</item>
      <item>PARPARTNER d.o.o.</item>
    </derivirana_varijabla>
  </DomainObject.Predmet.StrankaListNazivFormated>
  <DomainObject.Predmet.StrankaListNazivFormatedOIB>
    <izvorni_sadrzaj>
      <item>ZAGREBAČKA BANKA DIONIČKO DRUŠTVO, OIB 92963223473</item>
      <item>PARPARTNER d.o.o., OIB 85443256962</item>
    </izvorni_sadrzaj>
    <derivirana_varijabla naziv="DomainObject.Predmet.StrankaListNazivFormatedOIB_1">
      <item>ZAGREBAČKA BANKA DIONIČKO DRUŠTVO, OIB 92963223473</item>
      <item>PARPARTNER d.o.o., OIB 85443256962</item>
    </derivirana_varijabla>
  </DomainObject.Predmet.StrankaListNazivFormatedOIB>
  <DomainObject.Predmet.ProtuStrankaListFormated>
    <izvorni_sadrzaj>
      <item>Sova - Škola za strane jezike dioničko društvo</item>
    </izvorni_sadrzaj>
    <derivirana_varijabla naziv="DomainObject.Predmet.ProtuStrankaListFormated_1">
      <item>Sova - Škola za strane jezike dioničko društvo</item>
    </derivirana_varijabla>
  </DomainObject.Predmet.ProtuStrankaListFormated>
  <DomainObject.Predmet.ProtuStrankaListFormatedOIB>
    <izvorni_sadrzaj>
      <item>Sova - Škola za strane jezike dioničko društvo, OIB 60288481864</item>
    </izvorni_sadrzaj>
    <derivirana_varijabla naziv="DomainObject.Predmet.ProtuStrankaListFormatedOIB_1">
      <item>Sova - Škola za strane jezike dioničko društvo, OIB 60288481864</item>
    </derivirana_varijabla>
  </DomainObject.Predmet.ProtuStrankaListFormatedOIB>
  <DomainObject.Predmet.ProtuStrankaListFormatedWithAdress>
    <izvorni_sadrzaj>
      <item>Sova - Škola za strane jezike dioničko društvo, Varšavska 14, 10000 Zagreb</item>
    </izvorni_sadrzaj>
    <derivirana_varijabla naziv="DomainObject.Predmet.ProtuStrankaListFormatedWithAdress_1">
      <item>Sova - Škola za strane jezike dioničko društvo, Varšavska 14, 10000 Zagreb</item>
    </derivirana_varijabla>
  </DomainObject.Predmet.ProtuStrankaListFormatedWithAdress>
  <DomainObject.Predmet.ProtuStrankaListFormatedWithAdressOIB>
    <izvorni_sadrzaj>
      <item>Sova - Škola za strane jezike dioničko društvo, OIB 60288481864, Varšavska 14, 10000 Zagreb</item>
    </izvorni_sadrzaj>
    <derivirana_varijabla naziv="DomainObject.Predmet.ProtuStrankaListFormatedWithAdressOIB_1">
      <item>Sova - Škola za strane jezike dioničko društvo, OIB 60288481864, Varšavska 14, 10000 Zagreb</item>
    </derivirana_varijabla>
  </DomainObject.Predmet.ProtuStrankaListFormatedWithAdressOIB>
  <DomainObject.Predmet.ProtuStrankaListNazivFormated>
    <izvorni_sadrzaj>
      <item>Sova - Škola za strane jezike dioničko društvo</item>
    </izvorni_sadrzaj>
    <derivirana_varijabla naziv="DomainObject.Predmet.ProtuStrankaListNazivFormated_1">
      <item>Sova - Škola za strane jezike dioničko društvo</item>
    </derivirana_varijabla>
  </DomainObject.Predmet.ProtuStrankaListNazivFormated>
  <DomainObject.Predmet.ProtuStrankaListNazivFormatedOIB>
    <izvorni_sadrzaj>
      <item>Sova - Škola za strane jezike dioničko društvo, OIB 60288481864</item>
    </izvorni_sadrzaj>
    <derivirana_varijabla naziv="DomainObject.Predmet.ProtuStrankaListNazivFormatedOIB_1">
      <item>Sova - Škola za strane jezike dioničko društvo, OIB 60288481864</item>
    </derivirana_varijabla>
  </DomainObject.Predmet.ProtuStrankaListNazivFormatedOIB>
  <DomainObject.Predmet.OstaliListFormated>
    <izvorni_sadrzaj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Formated_1"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derivirana_varijabla>
  </DomainObject.Predmet.OstaliListFormated>
  <DomainObject.Predmet.OstaliListFormatedOIB>
    <izvorni_sadrzaj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FormatedOIB_1"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derivirana_varijabla>
  </DomainObject.Predmet.OstaliListFormatedOIB>
  <DomainObject.Predmet.OstaliListFormatedWithAdress>
    <izvorni_sadrzaj>
      <item>Branko Petanjek, Zemljakova 13, 10000 Zagreb</item>
      <item>Županijsko državno odvjetništvo u Zagrebu</item>
      <item>PARPARTNER društvo s ograničenom odgovornošću za trgovinu i usluge,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izvorni_sadrzaj>
    <derivirana_varijabla naziv="DomainObject.Predmet.OstaliListFormatedWithAdress_1">
      <item>Branko Petanjek, Zemljakova 13, 10000 Zagreb</item>
      <item>Županijsko državno odvjetništvo u Zagrebu</item>
      <item>PARPARTNER društvo s ograničenom odgovornošću za trgovinu i usluge,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derivirana_varijabla>
  </DomainObject.Predmet.OstaliListFormatedWithAdress>
  <DomainObject.Predmet.OstaliListFormatedWithAdressOIB>
    <izvorni_sadrzaj>
      <item>Branko Petanjek, OIB 65439233259, Zemljakova 13, 10000 Zagreb</item>
      <item>Županijsko državno odvjetništvo u Zagrebu</item>
      <item>PARPARTNER društvo s ograničenom odgovornošću za trgovinu i usluge, OIB 85443256962,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izvorni_sadrzaj>
    <derivirana_varijabla naziv="DomainObject.Predmet.OstaliListFormatedWithAdressOIB_1">
      <item>Branko Petanjek, OIB 65439233259, Zemljakova 13, 10000 Zagreb</item>
      <item>Županijsko državno odvjetništvo u Zagrebu</item>
      <item>PARPARTNER društvo s ograničenom odgovornošću za trgovinu i usluge, OIB 85443256962,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derivirana_varijabla>
  </DomainObject.Predmet.OstaliListFormatedWithAdressOIB>
  <DomainObject.Predmet.OstaliListNazivFormated>
    <izvorni_sadrzaj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NazivFormated_1"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derivirana_varijabla>
  </DomainObject.Predmet.OstaliListNazivFormated>
  <DomainObject.Predmet.OstaliListNazivFormatedOIB>
    <izvorni_sadrzaj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NazivFormatedOIB_1"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Sova - Škola za strane jezike dioničko društvo</izvorni_sadrzaj>
    <derivirana_varijabla naziv="DomainObject.Predmet.ProtustrankaIDrugi_1">Sova - Škola za strane jezike dioničko društvo</derivirana_varijabla>
  </DomainObject.Predmet.ProtustrankaIDrugi>
  <DomainObject.Predmet.StrankaIDrugiAdressOIB>
    <izvorni_sadrzaj>ZAGREBAČKA BANKA DIONIČKO DRUŠTVO, OIB 92963223473, Trg bana Josipa Jelačića 10, 10000 Zagreb i dr.</izvorni_sadrzaj>
    <derivirana_varijabla naziv="DomainObject.Predmet.StrankaIDrugiAdressOIB_1">ZAGREBAČKA BANKA DIONIČKO DRUŠTVO, OIB 92963223473, Trg bana Josipa Jelačića 10, 10000 Zagreb i dr.</derivirana_varijabla>
  </DomainObject.Predmet.StrankaIDrugiAdressOIB>
  <DomainObject.Predmet.ProtustrankaIDrugiAdressOIB>
    <izvorni_sadrzaj>Sova - Škola za strane jezike dioničko društvo, OIB 60288481864, Varšavska 14, 10000 Zagreb</izvorni_sadrzaj>
    <derivirana_varijabla naziv="DomainObject.Predmet.ProtustrankaIDrugiAdressOIB_1">Sova - Škola za strane jezike dioničko društvo, OIB 60288481864, Varšavska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PARPARTNER d.o.o.</item>
      <item>RH, MF, Porezna uprava</item>
    </izvorni_sadrzaj>
    <derivirana_varijabla naziv="DomainObject.Predmet.SudioniciListNaziv_1"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PARPARTNER d.o.o.</item>
      <item>RH, MF, Porezna uprava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</item>
      <item>PARPARTNER društvo s ograničenom odgovornošću za trgovinu i usluge, OIB 85443256962, Vukovićeva 11,10000 Zagreb</item>
      <item>Općinski građanski sud u Zagrebu, Zemljišno-knjižni odjel</item>
      <item>javnost</item>
      <item>Zagrebačka banka d.d., Trg bana Josipa Jelačića 10,10000 Zagreb</item>
      <item>PARPARTNER d.o.o., OIB 85443256962, Vukovićeva 11,10000 Zagreb</item>
      <item>RH, MF, Porezna uprava, Av. Dubrovnik 32,10000 Zagreb</item>
    </izvorni_sadrzaj>
    <derivirana_varijabla naziv="DomainObject.Predmet.SudioniciListAdressOIB_1"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</item>
      <item>PARPARTNER društvo s ograničenom odgovornošću za trgovinu i usluge, OIB 85443256962, Vukovićeva 11,10000 Zagreb</item>
      <item>Općinski građanski sud u Zagrebu, Zemljišno-knjižni odjel</item>
      <item>javnost</item>
      <item>Zagrebačka banka d.d., Trg bana Josipa Jelačića 10,10000 Zagreb</item>
      <item>PARPARTNER d.o.o., OIB 85443256962, Vukovićeva 11,10000 Zagreb</item>
      <item>RH, MF, 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60288481864</item>
      <item>, OIB 65439233259</item>
      <item>, OIB null</item>
      <item>, OIB 85443256962</item>
      <item>, OIB null</item>
      <item>, OIB null</item>
      <item>, OIB null</item>
      <item>, OIB 85443256962</item>
      <item>, OIB null</item>
    </izvorni_sadrzaj>
    <derivirana_varijabla naziv="DomainObject.Predmet.SudioniciListNazivOIB_1">
      <item>, OIB 92963223473</item>
      <item>, OIB 60288481864</item>
      <item>, OIB 65439233259</item>
      <item>, OIB null</item>
      <item>, OIB 85443256962</item>
      <item>, OIB null</item>
      <item>, OIB null</item>
      <item>, OIB null</item>
      <item>, OIB 85443256962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461</properties:Words>
  <properties:Characters>2626</properties:Characters>
  <properties:Lines>104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2016-04-28T11:19:00Z</dcterms:created>
  <dc:creator>nribaric</dc:creator>
  <cp:lastModifiedBy>Jadranka Zelić</cp:lastModifiedBy>
  <cp:lastPrinted>2016-04-28T11:17:00Z</cp:lastPrinted>
  <dcterms:modified xmlns:xsi="http://www.w3.org/2001/XMLSchema-instance" xsi:type="dcterms:W3CDTF">2016-04-28T11:19:00Z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