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cab1" w14:paraId="69fcab1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306BD" w:rsidRPr="008A4E8A">
        <w:rPr>
          <w:szCs w:val="24"/>
        </w:rPr>
        <w:t>87. St-1395/2017</w:t>
      </w:r>
    </w:p>
    <w:p w:rsidRDefault="00E13F99" w:rsidP="00E13F99" w:rsidR="00E13F99">
      <w:pPr>
        <w:jc w:val="both"/>
      </w:pPr>
    </w:p>
    <w:p w:rsidRDefault="00027331" w:rsidP="00027331" w:rsidR="00027331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r w:rsidR="001306BD" w:rsidRPr="008A4E8A">
        <w:rPr>
          <w:szCs w:val="24"/>
        </w:rPr>
        <w:t xml:space="preserve">S. i M. ZELINA d.o.o., </w:t>
      </w:r>
      <w:proofErr w:type="spellStart"/>
      <w:r w:rsidR="001306BD" w:rsidRPr="008A4E8A">
        <w:rPr>
          <w:szCs w:val="24"/>
        </w:rPr>
        <w:t>OIB</w:t>
      </w:r>
      <w:proofErr w:type="spellEnd"/>
      <w:r w:rsidR="001306BD" w:rsidRPr="008A4E8A">
        <w:rPr>
          <w:szCs w:val="24"/>
        </w:rPr>
        <w:t xml:space="preserve"> 31483727823, Sesvete, Varaždinska </w:t>
      </w:r>
      <w:proofErr w:type="spellStart"/>
      <w:r w:rsidR="001306BD" w:rsidRPr="008A4E8A">
        <w:rPr>
          <w:szCs w:val="24"/>
        </w:rPr>
        <w:t>10A</w:t>
      </w:r>
      <w:proofErr w:type="spellEnd"/>
      <w:r w:rsidRPr="00E13F99">
        <w:t>,</w:t>
      </w:r>
      <w:r>
        <w:t xml:space="preserve"> </w:t>
      </w:r>
      <w:r w:rsidR="001306BD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177224" w:rsidR="00177224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1306BD">
        <w:rPr>
          <w:szCs w:val="24"/>
        </w:rPr>
        <w:t>plijenjeni iznos predujma od 5.000,00</w:t>
      </w:r>
      <w:r>
        <w:rPr>
          <w:szCs w:val="24"/>
        </w:rPr>
        <w:t xml:space="preserve"> kn </w:t>
      </w:r>
      <w:r w:rsidRPr="00916FF5">
        <w:rPr>
          <w:szCs w:val="24"/>
        </w:rPr>
        <w:t xml:space="preserve">na račun </w:t>
      </w:r>
      <w:r w:rsidRPr="00A747FE">
        <w:rPr>
          <w:szCs w:val="24"/>
        </w:rPr>
        <w:t xml:space="preserve">Trgovačkog suda u Zagrebu broj </w:t>
      </w:r>
      <w:proofErr w:type="spellStart"/>
      <w:r w:rsidRPr="00A747FE">
        <w:rPr>
          <w:szCs w:val="24"/>
        </w:rPr>
        <w:t>IBAN</w:t>
      </w:r>
      <w:proofErr w:type="spellEnd"/>
      <w:r w:rsidRPr="00A747FE">
        <w:rPr>
          <w:szCs w:val="24"/>
        </w:rPr>
        <w:t xml:space="preserve"> </w:t>
      </w:r>
      <w:proofErr w:type="spellStart"/>
      <w:r w:rsidRPr="00A747FE">
        <w:rPr>
          <w:szCs w:val="24"/>
        </w:rPr>
        <w:t>HR9223900011300000460</w:t>
      </w:r>
      <w:proofErr w:type="spellEnd"/>
      <w:r w:rsidRPr="00A747FE">
        <w:rPr>
          <w:szCs w:val="24"/>
        </w:rPr>
        <w:t>, mode</w:t>
      </w:r>
      <w:r>
        <w:rPr>
          <w:szCs w:val="24"/>
        </w:rPr>
        <w:t>l 05, poziv na broj</w:t>
      </w:r>
      <w:r w:rsidR="00A42884">
        <w:rPr>
          <w:szCs w:val="24"/>
        </w:rPr>
        <w:t xml:space="preserve"> </w:t>
      </w:r>
      <w:r w:rsidR="001306BD">
        <w:rPr>
          <w:szCs w:val="24"/>
        </w:rPr>
        <w:t>1395-17</w:t>
      </w:r>
      <w:r>
        <w:rPr>
          <w:szCs w:val="24"/>
        </w:rPr>
        <w:t>.</w:t>
      </w: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stečajnom postupku donio rješenje od </w:t>
      </w:r>
      <w:r w:rsidR="001306BD">
        <w:rPr>
          <w:szCs w:val="24"/>
        </w:rPr>
        <w:t>30. svibnja 2019.</w:t>
      </w:r>
      <w:r>
        <w:rPr>
          <w:szCs w:val="24"/>
        </w:rPr>
        <w:t xml:space="preserve"> kojim je nad dužnikom otvorio stečajni postupak. Financijska agencija obavijestila je sud kako su zaplijenjena sredstva u iznosu od </w:t>
      </w:r>
      <w:r w:rsidR="001306BD">
        <w:rPr>
          <w:szCs w:val="24"/>
        </w:rPr>
        <w:t>5.000,00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E13F99" w:rsidP="00E13F99" w:rsidR="00E13F99">
      <w:pPr>
        <w:jc w:val="both"/>
      </w:pPr>
    </w:p>
    <w:p w:rsidRDefault="009B4E32" w:rsidP="00956E86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1306BD">
        <w:t>5.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F274CB" w:rsidR="00E13F99">
      <w:pPr>
        <w:pStyle w:val="Odlomakpopisa"/>
        <w:numPr>
          <w:ilvl w:val="0"/>
          <w:numId w:val="1"/>
        </w:numPr>
        <w:jc w:val="both"/>
      </w:pPr>
      <w:r>
        <w:t>FINA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27331"/>
    <w:rsid w:val="000853EA"/>
    <w:rsid w:val="001306BD"/>
    <w:rsid w:val="00135084"/>
    <w:rsid w:val="00177224"/>
    <w:rsid w:val="001E4977"/>
    <w:rsid w:val="001F6F4E"/>
    <w:rsid w:val="00325B56"/>
    <w:rsid w:val="00350BBC"/>
    <w:rsid w:val="00371E92"/>
    <w:rsid w:val="003B1EA5"/>
    <w:rsid w:val="005C4C7F"/>
    <w:rsid w:val="008239EC"/>
    <w:rsid w:val="00956E86"/>
    <w:rsid w:val="009B4E32"/>
    <w:rsid w:val="00A108F3"/>
    <w:rsid w:val="00A24E67"/>
    <w:rsid w:val="00A42884"/>
    <w:rsid w:val="00AD7BC6"/>
    <w:rsid w:val="00B2480F"/>
    <w:rsid w:val="00B35560"/>
    <w:rsid w:val="00B43929"/>
    <w:rsid w:val="00BC3073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F4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F4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F4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F4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61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St-1395/2017-38</izvorni_sadrzaj>
    <derivirana_varijabla naziv="DomainObject.PredzadnjaOdlukaIzPredmeta.Oznaka_1">St-1395/2017-38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212</properties:Words>
  <properties:Characters>1003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2019-03-26T10:35:00Z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2019-07-05T11:15:00Z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na račun suda - otvoren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