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d444" w14:paraId="763d444" w:rsidRDefault="00165EB7" w:rsidP="00910611" w:rsidR="00165EB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EB7" w:rsidP="00910611" w:rsidR="00165EB7">
      <w:r>
        <w:rPr>
          <w:rFonts w:eastAsia="MS Mincho"/>
        </w:rPr>
        <w:t xml:space="preserve">   REPUBLIKA HRVATSKA</w:t>
      </w:r>
    </w:p>
    <w:p w:rsidRDefault="00165EB7" w:rsidP="00910611" w:rsidR="00165EB7">
      <w:r>
        <w:rPr>
          <w:rFonts w:eastAsia="MS Mincho"/>
        </w:rPr>
        <w:t>TRGOVAČKI SUD U RIJECI</w:t>
      </w:r>
    </w:p>
    <w:p w:rsidRDefault="00165EB7" w:rsidR="00165EB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65EB7" w:rsidP="00910611" w:rsidR="00165EB7" w:rsidRPr="00910611"/>
    <w:p w:rsidRDefault="00BB52A2" w:rsidP="00D5144B" w:rsidR="00D5144B" w:rsidRPr="00076EF5">
      <w:pPr>
        <w:pStyle w:val="Naslov1"/>
        <w:rPr>
          <w:b w:val="false"/>
          <w:sz w:val="24"/>
          <w:szCs w:val="24"/>
        </w:rPr>
      </w:pPr>
      <w:r w:rsidRPr="00076EF5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076EF5">
      <w:pPr>
        <w:rPr>
          <w:lang w:eastAsia="en-US"/>
        </w:rPr>
      </w:pPr>
    </w:p>
    <w:p w:rsidRDefault="00D5144B" w:rsidP="00D5144B" w:rsidR="00D5144B" w:rsidRPr="00076EF5">
      <w:pPr>
        <w:pStyle w:val="Naslov1"/>
        <w:rPr>
          <w:b w:val="false"/>
          <w:sz w:val="24"/>
          <w:szCs w:val="24"/>
        </w:rPr>
      </w:pPr>
      <w:r w:rsidRPr="00076EF5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076EF5">
        <w:rPr>
          <w:lang w:eastAsia="en-US"/>
        </w:rPr>
        <w:t xml:space="preserve">nakon zaključenja stečajnog </w:t>
      </w:r>
      <w:r w:rsidR="00D327C1" w:rsidRPr="00D327C1">
        <w:t>postupk</w:t>
      </w:r>
      <w:r w:rsidR="00076EF5">
        <w:t>a</w:t>
      </w:r>
      <w:r w:rsidR="00D327C1" w:rsidRPr="00D327C1">
        <w:t xml:space="preserve"> nad dužnikom</w:t>
      </w:r>
      <w:r w:rsidR="00D327C1" w:rsidRPr="00D327C1">
        <w:rPr>
          <w:b/>
        </w:rPr>
        <w:t xml:space="preserve"> </w:t>
      </w:r>
      <w:r w:rsidR="00B470BB" w:rsidRPr="00B470BB">
        <w:t>BEMALS d.o.o. Rovinj, Obala palih boraca bb, OIB 10918908723</w:t>
      </w:r>
      <w:r w:rsidR="00076EF5">
        <w:t xml:space="preserve">, </w:t>
      </w:r>
      <w:r w:rsidR="00382391">
        <w:t xml:space="preserve">dana </w:t>
      </w:r>
      <w:r w:rsidR="00B470BB">
        <w:t>31. prosinca</w:t>
      </w:r>
      <w:r w:rsidR="004E1AEB">
        <w:t xml:space="preserve"> 2018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076EF5" w:rsidP="00076EF5" w:rsidR="00076EF5">
      <w:pPr>
        <w:pStyle w:val="Odlomakpopisa"/>
        <w:ind w:left="1080"/>
        <w:jc w:val="both"/>
      </w:pPr>
    </w:p>
    <w:p w:rsidRDefault="00076EF5" w:rsidP="00076EF5" w:rsidR="004E1AEB" w:rsidRPr="00076EF5">
      <w:pPr>
        <w:pStyle w:val="Odlomakpopisa"/>
        <w:ind w:left="0"/>
        <w:jc w:val="both"/>
        <w:rPr>
          <w:b/>
        </w:rPr>
      </w:pPr>
      <w:r>
        <w:tab/>
      </w:r>
      <w:r w:rsidR="00D5144B" w:rsidRPr="00E31274">
        <w:t>Ispravlja se</w:t>
      </w:r>
      <w:r w:rsidR="00F571DC" w:rsidRPr="00E31274">
        <w:t xml:space="preserve"> </w:t>
      </w:r>
      <w:r w:rsidR="003B7B8B">
        <w:t>zaključak</w:t>
      </w:r>
      <w:r w:rsidR="00382391">
        <w:t xml:space="preserve"> </w:t>
      </w:r>
      <w:r w:rsidR="00D5144B" w:rsidRPr="00E31274">
        <w:t xml:space="preserve">ovog suda </w:t>
      </w:r>
      <w:r w:rsidR="004364AA" w:rsidRPr="00E31274">
        <w:t xml:space="preserve">posl.br. </w:t>
      </w:r>
      <w:r w:rsidR="00BB52A2" w:rsidRPr="00076EF5">
        <w:t xml:space="preserve">15 </w:t>
      </w:r>
      <w:r w:rsidR="004364AA" w:rsidRPr="00076EF5">
        <w:t>St-</w:t>
      </w:r>
      <w:r w:rsidR="00B470BB">
        <w:t>754/13-</w:t>
      </w:r>
      <w:r w:rsidR="003B7B8B">
        <w:t>99</w:t>
      </w:r>
      <w:r w:rsidR="00FC075A" w:rsidRPr="004E1AEB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3B7B8B">
        <w:t>07. prosinca</w:t>
      </w:r>
      <w:r w:rsidR="004E1AEB">
        <w:t xml:space="preserve"> 2018</w:t>
      </w:r>
      <w:r w:rsidR="00FC075A">
        <w:t xml:space="preserve">. </w:t>
      </w:r>
      <w:r w:rsidR="00112F3F">
        <w:t xml:space="preserve">godine </w:t>
      </w:r>
      <w:r w:rsidR="004B359E">
        <w:t xml:space="preserve">u </w:t>
      </w:r>
      <w:r w:rsidR="00B470BB">
        <w:t xml:space="preserve">izreci, točka I., redak </w:t>
      </w:r>
      <w:r w:rsidR="003B7B8B">
        <w:t>peti</w:t>
      </w:r>
      <w:r>
        <w:t xml:space="preserve">, tako da umjesto </w:t>
      </w:r>
      <w:r w:rsidR="00B470BB">
        <w:t xml:space="preserve">"k.č.br.0465/Z" </w:t>
      </w:r>
      <w:r w:rsidR="00281AA0">
        <w:t>t</w:t>
      </w:r>
      <w:r w:rsidR="00112F3F">
        <w:t xml:space="preserve">reba pisati </w:t>
      </w:r>
      <w:r w:rsidR="00112F3F" w:rsidRPr="004E1AEB">
        <w:rPr>
          <w:b/>
        </w:rPr>
        <w:t>"</w:t>
      </w:r>
      <w:r w:rsidR="00B470BB">
        <w:rPr>
          <w:b/>
        </w:rPr>
        <w:t>k.č.br. 4065/Z</w:t>
      </w:r>
      <w:r w:rsidR="00B45521" w:rsidRPr="004E1AEB">
        <w:rPr>
          <w:b/>
        </w:rPr>
        <w:t>".</w:t>
      </w:r>
      <w:r w:rsidR="004700A4" w:rsidRPr="004E1AEB">
        <w:rPr>
          <w:b/>
        </w:rPr>
        <w:t xml:space="preserve"> </w:t>
      </w:r>
      <w:r w:rsidR="00E13EF1" w:rsidRPr="004E1AEB">
        <w:rPr>
          <w:b/>
        </w:rPr>
        <w:t xml:space="preserve"> </w:t>
      </w:r>
    </w:p>
    <w:p w:rsidRDefault="004E1AEB" w:rsidP="00D5144B" w:rsidR="004E1AEB">
      <w:pPr>
        <w:jc w:val="both"/>
      </w:pPr>
    </w:p>
    <w:p w:rsidRDefault="004E1AEB" w:rsidP="00D5144B" w:rsidR="00D5144B" w:rsidRPr="00E31274">
      <w:pPr>
        <w:jc w:val="both"/>
      </w:pPr>
      <w:r>
        <w:tab/>
        <w:t xml:space="preserve">      </w:t>
      </w:r>
      <w:r w:rsidR="00FF6984" w:rsidRPr="00E31274">
        <w:t xml:space="preserve">U ostalom dijelu </w:t>
      </w:r>
      <w:r w:rsidR="003B7B8B">
        <w:t>zaključak</w:t>
      </w:r>
      <w:r w:rsidR="00FC075A">
        <w:t xml:space="preserve"> </w:t>
      </w:r>
      <w:r w:rsidR="00FF6984" w:rsidRPr="00E31274">
        <w:t>ostaj</w:t>
      </w:r>
      <w:r w:rsidR="00BB52A2">
        <w:t>e</w:t>
      </w:r>
      <w:r w:rsidR="00FF6984" w:rsidRPr="00E31274">
        <w:t xml:space="preserve"> neizmijenjen.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3B7B8B">
        <w:t>zaključku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B470BB">
        <w:t>754/13-</w:t>
      </w:r>
      <w:r w:rsidR="003B7B8B">
        <w:t>99</w:t>
      </w:r>
      <w:r w:rsidR="00917320">
        <w:t xml:space="preserve"> od </w:t>
      </w:r>
      <w:r w:rsidR="003B7B8B">
        <w:t>07. prosinca</w:t>
      </w:r>
      <w:r w:rsidR="00B470BB">
        <w:t xml:space="preserve"> 2018.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B470BB">
        <w:t xml:space="preserve"> brojeva</w:t>
      </w:r>
      <w:r w:rsidR="00B45521">
        <w:t>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B470BB">
        <w:t>6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B470BB" w:rsidRPr="00B470BB">
        <w:rPr>
          <w:bCs/>
        </w:rPr>
        <w:t>(Narodne novine broj 44/96, 29/99,129/00, 123/03, 197/03, 187/04, 82/06, 116/10, 25/12 i 133/12)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B470BB">
        <w:t>31. prosinca</w:t>
      </w:r>
      <w:r w:rsidR="004E1AEB">
        <w:t xml:space="preserve"> 2018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165EB7" w:rsidR="00D67EDC" w:rsidRPr="00D07827">
      <w:pPr>
        <w:ind w:firstLine="708" w:left="1416"/>
        <w:jc w:val="right"/>
        <w:rPr>
          <w:sz w:val="32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07827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B470BB">
      <w:pPr>
        <w:jc w:val="both"/>
      </w:pPr>
      <w:r w:rsidRPr="00B470BB"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076EF5" w:rsidP="00BB52A2" w:rsidR="00A50178" w:rsidRPr="00E3127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E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B470BB">
      <w:t>754/13-</w:t>
    </w:r>
    <w:r w:rsidR="003B7B8B"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048316E"/>
    <w:multiLevelType w:val="hybridMultilevel"/>
    <w:tmpl w:val="8CCABD1E"/>
    <w:lvl w:tplc="21FAC3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76EF5"/>
    <w:rsid w:val="000953CA"/>
    <w:rsid w:val="00112F3F"/>
    <w:rsid w:val="00161DE3"/>
    <w:rsid w:val="00165EB7"/>
    <w:rsid w:val="00281AA0"/>
    <w:rsid w:val="0028606B"/>
    <w:rsid w:val="002F7228"/>
    <w:rsid w:val="00327266"/>
    <w:rsid w:val="00357717"/>
    <w:rsid w:val="00382391"/>
    <w:rsid w:val="00387D25"/>
    <w:rsid w:val="003B7B8B"/>
    <w:rsid w:val="003C0557"/>
    <w:rsid w:val="00427A29"/>
    <w:rsid w:val="004302D2"/>
    <w:rsid w:val="004364AA"/>
    <w:rsid w:val="004700A4"/>
    <w:rsid w:val="004B359E"/>
    <w:rsid w:val="004E1AEB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470BB"/>
    <w:rsid w:val="00BB1564"/>
    <w:rsid w:val="00BB52A2"/>
    <w:rsid w:val="00BF763A"/>
    <w:rsid w:val="00C0541C"/>
    <w:rsid w:val="00C70229"/>
    <w:rsid w:val="00D02005"/>
    <w:rsid w:val="00D03A40"/>
    <w:rsid w:val="00D07827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75885"/>
    <w:rsid w:val="00FC075A"/>
    <w:rsid w:val="00FD62E5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E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E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E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E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65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EB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E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E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E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E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65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EB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Obala Palih boraca bb, 52210 Rovinj</izvorni_sadrzaj>
    <derivirana_varijabla naziv="DomainObject.Predmet.ProtustrankaFormatedWithAdress_1"> BEMALS d.o.o.  Rovinj, Obala Palih boraca bb, 52210 Rovinj</derivirana_varijabla>
  </DomainObject.Predmet.ProtustrankaFormatedWithAdress>
  <DomainObject.Predmet.ProtustrankaFormatedWithAdressOIB>
    <izvorni_sadrzaj> BEMALS d.o.o.  Rovinj, OIB 10918908723, Obala Palih boraca bb, 52210 Rovinj</izvorni_sadrzaj>
    <derivirana_varijabla naziv="DomainObject.Predmet.ProtustrankaFormatedWithAdressOIB_1"> BEMALS d.o.o.  Rovinj, OIB 10918908723, Obala Palih boraca bb, 52210 Rovinj</derivirana_varijabla>
  </DomainObject.Predmet.ProtustrankaFormatedWithAdressOIB>
  <DomainObject.Predmet.ProtustrankaWithAdress>
    <izvorni_sadrzaj>BEMALS d.o.o.  Rovinj Obala Palih boraca bb, 52210 Rovinj</izvorni_sadrzaj>
    <derivirana_varijabla naziv="DomainObject.Predmet.ProtustrankaWithAdress_1">BEMALS d.o.o.  Rovinj Obala Palih boraca bb, 52210 Rovinj</derivirana_varijabla>
  </DomainObject.Predmet.ProtustrankaWithAdress>
  <DomainObject.Predmet.ProtustrankaWithAdressOIB>
    <izvorni_sadrzaj>BEMALS d.o.o.  Rovinj, OIB 10918908723, Obala Palih boraca bb, 52210 Rovinj</izvorni_sadrzaj>
    <derivirana_varijabla naziv="DomainObject.Predmet.ProtustrankaWithAdressOIB_1">BEMALS d.o.o.  Rovinj, OIB 10918908723, Obala Palih boraca bb, 52210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Obala Palih boraca bb, 52210 Rovinj</item>
    </izvorni_sadrzaj>
    <derivirana_varijabla naziv="DomainObject.Predmet.ProtuStrankaListFormatedWithAdress_1">
      <item>BEMALS d.o.o.  Rovinj, Obala Palih boraca bb, 52210 Rovinj</item>
    </derivirana_varijabla>
  </DomainObject.Predmet.ProtuStrankaListFormatedWithAdress>
  <DomainObject.Predmet.ProtuStrankaListFormatedWithAdressOIB>
    <izvorni_sadrzaj>
      <item>BEMALS d.o.o.  Rovinj, OIB 10918908723, Obala Palih boraca bb, 52210 Rovinj</item>
    </izvorni_sadrzaj>
    <derivirana_varijabla naziv="DomainObject.Predmet.ProtuStrankaListFormatedWithAdressOIB_1">
      <item>BEMALS d.o.o.  Rovinj, OIB 10918908723, Obala Palih boraca bb, 52210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Obala Palih boraca bb, 52210 Rovinj</izvorni_sadrzaj>
    <derivirana_varijabla naziv="DomainObject.Predmet.ProtustrankaIDrugiAdressOIB_1">BEMALS d.o.o.  Rovinj, OIB 10918908723, Obala Palih boraca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St-754/2013-100</izvorni_sadrzaj>
    <derivirana_varijabla naziv="DomainObject.PredzadnjaOdlukaIzPredmeta.Oznaka_1">St-754/2013-100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1216</properties:Characters>
  <properties:Lines>42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2018-12-31T10:29:00Z</dcterms:created>
  <dc:creator>dcmelik</dc:creator>
  <cp:lastModifiedBy>Jasna Radulović</cp:lastModifiedBy>
  <cp:lastPrinted>2018-12-31T10:29:00Z</cp:lastPrinted>
  <dcterms:modified xmlns:xsi="http://www.w3.org/2001/XMLSchema-instance" xsi:type="dcterms:W3CDTF">2018-12-31T10:33:00Z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(754-13 ISPRAVAK - k.č.br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