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d14f" w14:paraId="3c7d14f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6B77AD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831850" cx="717550"/>
            <wp:effectExtent b="6350" r="635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4058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  <w:t>85</w:t>
      </w:r>
      <w:r w:rsidR="00085B56">
        <w:rPr>
          <w:noProof/>
        </w:rPr>
        <w:t>.</w:t>
      </w:r>
      <w:r w:rsidR="00762A37">
        <w:rPr>
          <w:noProof/>
        </w:rPr>
        <w:t xml:space="preserve"> </w:t>
      </w:r>
      <w:r w:rsidR="00085B56">
        <w:rPr>
          <w:noProof/>
        </w:rPr>
        <w:t>St-</w:t>
      </w:r>
      <w:r w:rsidR="00206847">
        <w:rPr>
          <w:noProof/>
        </w:rPr>
        <w:t>4212</w:t>
      </w:r>
      <w:r w:rsidR="00085B56">
        <w:rPr>
          <w:noProof/>
        </w:rPr>
        <w:t>/1</w:t>
      </w:r>
      <w:r w:rsidR="00762A37">
        <w:rPr>
          <w:noProof/>
        </w:rPr>
        <w:t>6</w:t>
      </w: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F418B3" w:rsidRPr="001F0DCA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B2302F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>
        <w:rPr>
          <w:lang w:val="pt-BR"/>
        </w:rPr>
        <w:t>mr.sc. Ivani Koštarić Fegeš</w:t>
      </w:r>
      <w:r w:rsidRPr="000E2119">
        <w:rPr>
          <w:lang w:val="pt-BR"/>
        </w:rPr>
        <w:t xml:space="preserve">, u stečajnom postupku nad </w:t>
      </w:r>
      <w:r w:rsidR="0095107C">
        <w:rPr>
          <w:lang w:val="pt-BR"/>
        </w:rPr>
        <w:t xml:space="preserve">dužnikom BIOORGANIC </w:t>
      </w:r>
      <w:r w:rsidRPr="007A7982">
        <w:rPr>
          <w:lang w:val="pt-BR"/>
        </w:rPr>
        <w:t>d.o.o.</w:t>
      </w:r>
      <w:r w:rsidR="0095107C">
        <w:rPr>
          <w:lang w:val="pt-BR"/>
        </w:rPr>
        <w:t xml:space="preserve"> u stečaju</w:t>
      </w:r>
      <w:r w:rsidRPr="007A7982">
        <w:rPr>
          <w:lang w:val="pt-BR"/>
        </w:rPr>
        <w:t xml:space="preserve">, Zagreb, Damira Tomljanovića Gavrana 9, OIB: </w:t>
      </w:r>
      <w:proofErr w:type="spellStart"/>
      <w:r w:rsidRPr="007A7982">
        <w:t>12185947273</w:t>
      </w:r>
      <w:proofErr w:type="spellEnd"/>
      <w:r w:rsidR="0086115E" w:rsidRPr="006B77AD">
        <w:rPr>
          <w:lang w:val="pt-BR"/>
        </w:rPr>
        <w:t xml:space="preserve">, </w:t>
      </w:r>
      <w:r w:rsidR="008E47C9">
        <w:rPr>
          <w:lang w:val="pt-BR"/>
        </w:rPr>
        <w:t>4. travnja 2018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303C9C" w:rsidP="00E029B4" w:rsidR="00303C9C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8D336D" w:rsidP="008D336D" w:rsidR="008D336D">
      <w:pPr>
        <w:tabs>
          <w:tab w:pos="709" w:val="left"/>
          <w:tab w:pos="993" w:val="left"/>
        </w:tabs>
        <w:jc w:val="both"/>
      </w:pPr>
      <w:r>
        <w:tab/>
      </w:r>
      <w:r w:rsidR="00960376">
        <w:t xml:space="preserve">I. </w:t>
      </w:r>
      <w:r w:rsidRPr="00833DDA">
        <w:t xml:space="preserve">Odbacuje se žalba </w:t>
      </w:r>
      <w:r w:rsidR="00017913">
        <w:t xml:space="preserve">dosadašnjeg stečajnog upravitelja </w:t>
      </w:r>
      <w:r w:rsidR="00206847">
        <w:t xml:space="preserve">Marijana </w:t>
      </w:r>
      <w:proofErr w:type="spellStart"/>
      <w:r w:rsidR="00206847">
        <w:t>Belania</w:t>
      </w:r>
      <w:proofErr w:type="spellEnd"/>
      <w:r w:rsidR="00206847">
        <w:t xml:space="preserve">, Križevci, I. Z. </w:t>
      </w:r>
      <w:proofErr w:type="spellStart"/>
      <w:r w:rsidR="00206847">
        <w:t>Dijankovečkog</w:t>
      </w:r>
      <w:proofErr w:type="spellEnd"/>
      <w:r w:rsidR="00206847">
        <w:t xml:space="preserve"> 4, </w:t>
      </w:r>
      <w:proofErr w:type="spellStart"/>
      <w:r w:rsidR="00206847">
        <w:t>OIB</w:t>
      </w:r>
      <w:proofErr w:type="spellEnd"/>
      <w:r w:rsidR="00206847">
        <w:t xml:space="preserve">: </w:t>
      </w:r>
      <w:proofErr w:type="spellStart"/>
      <w:r w:rsidR="00206847">
        <w:t>73806587468</w:t>
      </w:r>
      <w:proofErr w:type="spellEnd"/>
      <w:r w:rsidR="00206847">
        <w:t xml:space="preserve"> od </w:t>
      </w:r>
      <w:proofErr w:type="spellStart"/>
      <w:r w:rsidR="00206847">
        <w:t>26</w:t>
      </w:r>
      <w:proofErr w:type="spellEnd"/>
      <w:r w:rsidR="00206847">
        <w:t xml:space="preserve">. ožujka </w:t>
      </w:r>
      <w:proofErr w:type="spellStart"/>
      <w:r w:rsidR="00206847">
        <w:t>2018</w:t>
      </w:r>
      <w:proofErr w:type="spellEnd"/>
      <w:r w:rsidR="00206847">
        <w:t xml:space="preserve">. </w:t>
      </w:r>
      <w:r>
        <w:t>protiv rješenja Trgovačkog suda u Zagrebu poslovni broj St-</w:t>
      </w:r>
      <w:proofErr w:type="spellStart"/>
      <w:r w:rsidR="0064258C">
        <w:t>4212</w:t>
      </w:r>
      <w:proofErr w:type="spellEnd"/>
      <w:r>
        <w:t>/</w:t>
      </w:r>
      <w:proofErr w:type="spellStart"/>
      <w:r w:rsidR="0064258C">
        <w:t>16</w:t>
      </w:r>
      <w:proofErr w:type="spellEnd"/>
      <w:r>
        <w:t xml:space="preserve"> od </w:t>
      </w:r>
      <w:proofErr w:type="spellStart"/>
      <w:r w:rsidR="0064258C">
        <w:t>26</w:t>
      </w:r>
      <w:proofErr w:type="spellEnd"/>
      <w:r w:rsidR="0064258C">
        <w:t xml:space="preserve">. veljače </w:t>
      </w:r>
      <w:proofErr w:type="spellStart"/>
      <w:r w:rsidR="0064258C">
        <w:t>2018</w:t>
      </w:r>
      <w:proofErr w:type="spellEnd"/>
      <w:r w:rsidR="0064258C">
        <w:t>.</w:t>
      </w:r>
      <w:r>
        <w:t>, kao nepravodobna.</w:t>
      </w:r>
    </w:p>
    <w:p w:rsidRDefault="008D336D" w:rsidP="00960376" w:rsidR="008D336D">
      <w:pPr>
        <w:ind w:firstLine="708"/>
        <w:jc w:val="both"/>
      </w:pPr>
    </w:p>
    <w:p w:rsidRDefault="00995D2A" w:rsidP="00960376" w:rsidR="00960376">
      <w:pPr>
        <w:ind w:firstLine="708"/>
        <w:jc w:val="both"/>
      </w:pPr>
      <w:r>
        <w:t xml:space="preserve">II. </w:t>
      </w:r>
      <w:r w:rsidR="00FE79C4">
        <w:t xml:space="preserve">Marijan </w:t>
      </w:r>
      <w:proofErr w:type="spellStart"/>
      <w:r w:rsidR="00FE79C4">
        <w:t>Belani</w:t>
      </w:r>
      <w:proofErr w:type="spellEnd"/>
      <w:r w:rsidR="00FE79C4">
        <w:t xml:space="preserve">, Križevci, I. Z. </w:t>
      </w:r>
      <w:proofErr w:type="spellStart"/>
      <w:r w:rsidR="00FE79C4">
        <w:t>Dijankovečkog</w:t>
      </w:r>
      <w:proofErr w:type="spellEnd"/>
      <w:r w:rsidR="00FE79C4">
        <w:t xml:space="preserve"> 4, </w:t>
      </w:r>
      <w:proofErr w:type="spellStart"/>
      <w:r w:rsidR="00FE79C4">
        <w:t>OIB</w:t>
      </w:r>
      <w:proofErr w:type="spellEnd"/>
      <w:r w:rsidR="00FE79C4">
        <w:t xml:space="preserve">: </w:t>
      </w:r>
      <w:proofErr w:type="spellStart"/>
      <w:r w:rsidR="00FE79C4">
        <w:t>73806587468</w:t>
      </w:r>
      <w:proofErr w:type="spellEnd"/>
      <w:r w:rsidR="00960376">
        <w:t>, razrješuje se dužnosti stečajnog upravitelja u ovom stečajnom postupku.</w:t>
      </w:r>
    </w:p>
    <w:p w:rsidRDefault="00960376" w:rsidP="00960376" w:rsidR="00960376">
      <w:pPr>
        <w:ind w:firstLine="708"/>
        <w:jc w:val="both"/>
      </w:pPr>
    </w:p>
    <w:p w:rsidRDefault="00960376" w:rsidP="00960376" w:rsidR="00960376" w:rsidRPr="008F5ABF">
      <w:pPr>
        <w:ind w:firstLine="708"/>
        <w:jc w:val="both"/>
      </w:pPr>
      <w:r>
        <w:t>II</w:t>
      </w:r>
      <w:r w:rsidR="00995D2A">
        <w:t>I</w:t>
      </w:r>
      <w:r>
        <w:t xml:space="preserve">. </w:t>
      </w:r>
      <w:r w:rsidRPr="00400A8C">
        <w:t>Za novog stečajnog upravitelja imenuje se</w:t>
      </w:r>
      <w:r>
        <w:t xml:space="preserve"> </w:t>
      </w:r>
      <w:r w:rsidR="003344C3" w:rsidRPr="008F5ABF">
        <w:t xml:space="preserve">Branka </w:t>
      </w:r>
      <w:proofErr w:type="spellStart"/>
      <w:r w:rsidR="003344C3" w:rsidRPr="008F5ABF">
        <w:t>Malbašić</w:t>
      </w:r>
      <w:proofErr w:type="spellEnd"/>
      <w:r w:rsidR="003344C3" w:rsidRPr="008F5ABF">
        <w:t xml:space="preserve">, Zagreb, </w:t>
      </w:r>
      <w:r w:rsidR="008F5ABF">
        <w:t xml:space="preserve">Tina Ujevića </w:t>
      </w:r>
      <w:proofErr w:type="spellStart"/>
      <w:r w:rsidR="008F5ABF">
        <w:t>13</w:t>
      </w:r>
      <w:proofErr w:type="spellEnd"/>
      <w:r w:rsidR="008F5ABF">
        <w:t xml:space="preserve">, </w:t>
      </w:r>
      <w:proofErr w:type="spellStart"/>
      <w:r w:rsidR="008F5ABF">
        <w:t>OIB</w:t>
      </w:r>
      <w:proofErr w:type="spellEnd"/>
      <w:r w:rsidR="008F5ABF">
        <w:t xml:space="preserve">: </w:t>
      </w:r>
      <w:proofErr w:type="spellStart"/>
      <w:r w:rsidR="008F5ABF">
        <w:t>93517569919</w:t>
      </w:r>
      <w:proofErr w:type="spellEnd"/>
      <w:r w:rsidR="008F5ABF">
        <w:t>.</w:t>
      </w:r>
    </w:p>
    <w:p w:rsidRDefault="007876EC" w:rsidP="00B46204" w:rsidR="007876EC">
      <w:pPr>
        <w:ind w:firstLine="72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784849" w:rsidP="001E092A" w:rsidR="001E092A" w:rsidRPr="006B1519">
      <w:pPr>
        <w:ind w:firstLine="708"/>
        <w:jc w:val="both"/>
      </w:pPr>
      <w:r>
        <w:t>Rješenjem ovoga suda</w:t>
      </w:r>
      <w:r w:rsidRPr="00090AA0">
        <w:t xml:space="preserve"> </w:t>
      </w:r>
      <w:r>
        <w:t xml:space="preserve">poslovni broj </w:t>
      </w:r>
      <w:r w:rsidR="008D41C4">
        <w:t>St-</w:t>
      </w:r>
      <w:proofErr w:type="spellStart"/>
      <w:r w:rsidR="008D41C4">
        <w:t>4212</w:t>
      </w:r>
      <w:proofErr w:type="spellEnd"/>
      <w:r w:rsidR="008D41C4">
        <w:t>/</w:t>
      </w:r>
      <w:proofErr w:type="spellStart"/>
      <w:r w:rsidR="008D41C4">
        <w:t>16</w:t>
      </w:r>
      <w:proofErr w:type="spellEnd"/>
      <w:r w:rsidR="008D41C4">
        <w:t xml:space="preserve"> od </w:t>
      </w:r>
      <w:proofErr w:type="spellStart"/>
      <w:r w:rsidR="008D41C4">
        <w:t>26</w:t>
      </w:r>
      <w:proofErr w:type="spellEnd"/>
      <w:r w:rsidR="008D41C4">
        <w:t xml:space="preserve">. veljače </w:t>
      </w:r>
      <w:proofErr w:type="spellStart"/>
      <w:r w:rsidR="008D41C4">
        <w:t>2018</w:t>
      </w:r>
      <w:proofErr w:type="spellEnd"/>
      <w:r>
        <w:t xml:space="preserve">. </w:t>
      </w:r>
      <w:r w:rsidR="001E092A">
        <w:t>odbijen je osobni</w:t>
      </w:r>
      <w:r w:rsidR="001E092A" w:rsidRPr="006B1519">
        <w:t xml:space="preserve"> zahtjev za razrješenje </w:t>
      </w:r>
      <w:r w:rsidR="001E092A">
        <w:t xml:space="preserve">dužnosti </w:t>
      </w:r>
      <w:r w:rsidR="001E092A" w:rsidRPr="006B1519">
        <w:t xml:space="preserve">stečajnog upravitelja </w:t>
      </w:r>
      <w:r w:rsidR="001E092A">
        <w:t xml:space="preserve">Marijana </w:t>
      </w:r>
      <w:proofErr w:type="spellStart"/>
      <w:r w:rsidR="001E092A">
        <w:t>Belania</w:t>
      </w:r>
      <w:proofErr w:type="spellEnd"/>
      <w:r w:rsidR="001E092A">
        <w:t xml:space="preserve">, Križevci, I. Z. </w:t>
      </w:r>
      <w:proofErr w:type="spellStart"/>
      <w:r w:rsidR="001E092A">
        <w:t>Dijankovečkog</w:t>
      </w:r>
      <w:proofErr w:type="spellEnd"/>
      <w:r w:rsidR="001E092A">
        <w:t xml:space="preserve"> 4, </w:t>
      </w:r>
      <w:proofErr w:type="spellStart"/>
      <w:r w:rsidR="001E092A">
        <w:t>OIB</w:t>
      </w:r>
      <w:proofErr w:type="spellEnd"/>
      <w:r w:rsidR="001E092A">
        <w:t xml:space="preserve">: </w:t>
      </w:r>
      <w:proofErr w:type="spellStart"/>
      <w:r w:rsidR="001E092A">
        <w:t>73806587468</w:t>
      </w:r>
      <w:proofErr w:type="spellEnd"/>
      <w:r w:rsidR="001E092A">
        <w:t xml:space="preserve"> od </w:t>
      </w:r>
      <w:proofErr w:type="spellStart"/>
      <w:r w:rsidR="001E092A">
        <w:t>20</w:t>
      </w:r>
      <w:proofErr w:type="spellEnd"/>
      <w:r w:rsidR="001E092A">
        <w:t xml:space="preserve">. veljače </w:t>
      </w:r>
      <w:proofErr w:type="spellStart"/>
      <w:r w:rsidR="001E092A">
        <w:t>2018</w:t>
      </w:r>
      <w:proofErr w:type="spellEnd"/>
      <w:r w:rsidR="001E092A">
        <w:t xml:space="preserve">., </w:t>
      </w:r>
      <w:r w:rsidR="001E092A" w:rsidRPr="006B1519">
        <w:t>kao neosnovan</w:t>
      </w:r>
      <w:r w:rsidR="001E092A">
        <w:t>.</w:t>
      </w:r>
    </w:p>
    <w:p w:rsidRDefault="00784849" w:rsidP="00784849" w:rsidR="00784849">
      <w:pPr>
        <w:ind w:firstLine="709"/>
        <w:jc w:val="both"/>
      </w:pPr>
    </w:p>
    <w:p w:rsidRDefault="00784849" w:rsidP="00C0537C" w:rsidR="001E092A">
      <w:pPr>
        <w:ind w:firstLine="708"/>
        <w:jc w:val="both"/>
      </w:pPr>
      <w:r>
        <w:t xml:space="preserve">Protiv navedenog rješenja </w:t>
      </w:r>
      <w:r w:rsidR="001E092A">
        <w:t xml:space="preserve">dosadašnji stečajni upravitelj Marijan </w:t>
      </w:r>
      <w:proofErr w:type="spellStart"/>
      <w:r w:rsidR="001E092A">
        <w:t>Belani</w:t>
      </w:r>
      <w:proofErr w:type="spellEnd"/>
      <w:r w:rsidR="001E092A">
        <w:t xml:space="preserve">, Križevci, I. Z. </w:t>
      </w:r>
      <w:proofErr w:type="spellStart"/>
      <w:r w:rsidR="001E092A">
        <w:t>Dijankovečkog</w:t>
      </w:r>
      <w:proofErr w:type="spellEnd"/>
      <w:r w:rsidR="001E092A">
        <w:t xml:space="preserve"> 4, </w:t>
      </w:r>
      <w:proofErr w:type="spellStart"/>
      <w:r w:rsidR="001E092A">
        <w:t>OIB</w:t>
      </w:r>
      <w:proofErr w:type="spellEnd"/>
      <w:r w:rsidR="001E092A">
        <w:t xml:space="preserve">: </w:t>
      </w:r>
      <w:proofErr w:type="spellStart"/>
      <w:r w:rsidR="001E092A">
        <w:t>73806587468</w:t>
      </w:r>
      <w:proofErr w:type="spellEnd"/>
      <w:r>
        <w:t>, je izjavio žalbu</w:t>
      </w:r>
      <w:r w:rsidR="001E092A">
        <w:t xml:space="preserve"> u kojoj je stavi</w:t>
      </w:r>
      <w:r w:rsidR="00CE4739">
        <w:t>o</w:t>
      </w:r>
      <w:r w:rsidR="001E092A">
        <w:t xml:space="preserve"> i novi zahtjev za razrješenje dužnosti stečajnog upravitelja u ovom stečajnom postupku </w:t>
      </w:r>
      <w:r w:rsidR="00D8596B">
        <w:t xml:space="preserve">uz obrazloženje, u bitnome, kako je </w:t>
      </w:r>
      <w:proofErr w:type="spellStart"/>
      <w:r w:rsidR="00763A8E">
        <w:t>28</w:t>
      </w:r>
      <w:proofErr w:type="spellEnd"/>
      <w:r w:rsidR="00763A8E">
        <w:t xml:space="preserve">. svibnja </w:t>
      </w:r>
      <w:proofErr w:type="spellStart"/>
      <w:r w:rsidR="00763A8E">
        <w:t>2017</w:t>
      </w:r>
      <w:proofErr w:type="spellEnd"/>
      <w:r w:rsidR="00763A8E">
        <w:t xml:space="preserve">. doživio moždani udar sa srčanim udarom i bio je hitno hospitaliziran te je prošao težak i dulji oporavak koje je uključivao ponovno učenje čitanja i pisanja. </w:t>
      </w:r>
      <w:r w:rsidR="00E43351">
        <w:t xml:space="preserve">Nadalje </w:t>
      </w:r>
      <w:r w:rsidR="000E3AC9">
        <w:t>je naveo kako je n</w:t>
      </w:r>
      <w:r w:rsidR="00763A8E">
        <w:t xml:space="preserve">akon oporavka nastavio obavljati poslove stečajnog upravitelja, </w:t>
      </w:r>
      <w:r w:rsidR="000E3AC9">
        <w:t xml:space="preserve">ali mu </w:t>
      </w:r>
      <w:r w:rsidR="00763A8E">
        <w:t>zdravstveno stanje ipak ne dopušta preuzimanje novih obaveza</w:t>
      </w:r>
      <w:r w:rsidR="000E3AC9">
        <w:t xml:space="preserve">, te da mu je </w:t>
      </w:r>
      <w:r w:rsidR="00763A8E">
        <w:t xml:space="preserve"> </w:t>
      </w:r>
      <w:proofErr w:type="spellStart"/>
      <w:r w:rsidR="00763A8E">
        <w:t>19</w:t>
      </w:r>
      <w:proofErr w:type="spellEnd"/>
      <w:r w:rsidR="00763A8E">
        <w:t>.</w:t>
      </w:r>
      <w:r w:rsidR="000E3AC9">
        <w:t xml:space="preserve"> veljače </w:t>
      </w:r>
      <w:proofErr w:type="spellStart"/>
      <w:r w:rsidR="00763A8E">
        <w:t>2018</w:t>
      </w:r>
      <w:proofErr w:type="spellEnd"/>
      <w:r w:rsidR="00763A8E">
        <w:t>. nastupilo pravo na odlazak u starosnu mirovinu.</w:t>
      </w:r>
      <w:r w:rsidR="00C0537C">
        <w:t xml:space="preserve"> Konačno navodi kako će preuzete ob</w:t>
      </w:r>
      <w:r w:rsidR="00763A8E">
        <w:t xml:space="preserve">veze, u smislu stečajnih postupaka i </w:t>
      </w:r>
      <w:proofErr w:type="spellStart"/>
      <w:r w:rsidR="00763A8E">
        <w:t>predstečajnih</w:t>
      </w:r>
      <w:proofErr w:type="spellEnd"/>
      <w:r w:rsidR="00763A8E">
        <w:t xml:space="preserve"> nagodbi, privoditi kraju i obaviti, </w:t>
      </w:r>
      <w:r w:rsidR="00C0537C">
        <w:t xml:space="preserve">ali moli da ga se </w:t>
      </w:r>
      <w:r w:rsidR="00763A8E">
        <w:t>oslobodi novih obaveza</w:t>
      </w:r>
      <w:r w:rsidR="00C0537C">
        <w:t xml:space="preserve">. </w:t>
      </w:r>
      <w:r w:rsidR="00661621">
        <w:t xml:space="preserve">U prilog navedenih tvrdnji je dostavio rješenje </w:t>
      </w:r>
      <w:r w:rsidR="00CE4739">
        <w:t>Hr</w:t>
      </w:r>
      <w:r w:rsidR="00661621">
        <w:t xml:space="preserve">vatskog zavoda za mirovinsko osiguranje od 2. ožujka </w:t>
      </w:r>
      <w:proofErr w:type="spellStart"/>
      <w:r w:rsidR="00661621">
        <w:t>2018</w:t>
      </w:r>
      <w:proofErr w:type="spellEnd"/>
      <w:r w:rsidR="00661621">
        <w:t xml:space="preserve">. o pravu na starosnu mirovinu (list </w:t>
      </w:r>
      <w:proofErr w:type="spellStart"/>
      <w:r w:rsidR="00661621">
        <w:t>33</w:t>
      </w:r>
      <w:proofErr w:type="spellEnd"/>
      <w:r w:rsidR="00661621">
        <w:t xml:space="preserve">. – </w:t>
      </w:r>
      <w:proofErr w:type="spellStart"/>
      <w:r w:rsidR="00661621">
        <w:t>35</w:t>
      </w:r>
      <w:proofErr w:type="spellEnd"/>
      <w:r w:rsidR="00661621">
        <w:t xml:space="preserve">. spisa), te medicinsku dokumentaciju (otpusno pismo, povijest bolesti i nalaze </w:t>
      </w:r>
      <w:r w:rsidR="00E241DB">
        <w:t xml:space="preserve">na listu </w:t>
      </w:r>
      <w:proofErr w:type="spellStart"/>
      <w:r w:rsidR="00661621">
        <w:t>36</w:t>
      </w:r>
      <w:proofErr w:type="spellEnd"/>
      <w:r w:rsidR="00661621">
        <w:t xml:space="preserve">. – </w:t>
      </w:r>
      <w:proofErr w:type="spellStart"/>
      <w:r w:rsidR="00661621">
        <w:t>51</w:t>
      </w:r>
      <w:proofErr w:type="spellEnd"/>
      <w:r w:rsidR="00661621">
        <w:t>. spisa)</w:t>
      </w:r>
      <w:r w:rsidR="00B20BEC">
        <w:t>.</w:t>
      </w:r>
    </w:p>
    <w:p w:rsidRDefault="001E092A" w:rsidP="00784849" w:rsidR="001E092A">
      <w:pPr>
        <w:ind w:firstLine="709"/>
        <w:jc w:val="both"/>
      </w:pPr>
    </w:p>
    <w:p w:rsidRDefault="00784849" w:rsidP="00784849" w:rsidR="00784849">
      <w:pPr>
        <w:ind w:firstLine="708"/>
        <w:jc w:val="both"/>
        <w:rPr>
          <w:rFonts w:eastAsia="BatangChe"/>
          <w:color w:val="000000"/>
        </w:rPr>
      </w:pPr>
      <w:r>
        <w:rPr>
          <w:rFonts w:eastAsia="BatangChe"/>
          <w:color w:val="000000"/>
        </w:rPr>
        <w:t xml:space="preserve">Odredbom čl. </w:t>
      </w:r>
      <w:proofErr w:type="spellStart"/>
      <w:r>
        <w:rPr>
          <w:rFonts w:eastAsia="BatangChe"/>
          <w:color w:val="000000"/>
        </w:rPr>
        <w:t>19</w:t>
      </w:r>
      <w:proofErr w:type="spellEnd"/>
      <w:r>
        <w:rPr>
          <w:rFonts w:eastAsia="BatangChe"/>
          <w:color w:val="000000"/>
        </w:rPr>
        <w:t xml:space="preserve">. st. 2. </w:t>
      </w:r>
      <w:r w:rsidR="001E092A" w:rsidRPr="009E3173">
        <w:t>Stečajnog zakona („Narodne</w:t>
      </w:r>
      <w:r w:rsidR="00217A09">
        <w:t xml:space="preserve"> novine“ broj </w:t>
      </w:r>
      <w:proofErr w:type="spellStart"/>
      <w:r w:rsidR="00217A09">
        <w:t>71</w:t>
      </w:r>
      <w:proofErr w:type="spellEnd"/>
      <w:r w:rsidR="00217A09">
        <w:t>/</w:t>
      </w:r>
      <w:proofErr w:type="spellStart"/>
      <w:r w:rsidR="00217A09">
        <w:t>15</w:t>
      </w:r>
      <w:proofErr w:type="spellEnd"/>
      <w:r w:rsidR="00217A09">
        <w:t xml:space="preserve">, dalje: </w:t>
      </w:r>
      <w:proofErr w:type="spellStart"/>
      <w:r w:rsidR="00217A09">
        <w:t>SZ</w:t>
      </w:r>
      <w:proofErr w:type="spellEnd"/>
      <w:r w:rsidR="00217A09">
        <w:t xml:space="preserve">) </w:t>
      </w:r>
      <w:r>
        <w:rPr>
          <w:rFonts w:eastAsia="BatangChe"/>
          <w:color w:val="000000"/>
        </w:rPr>
        <w:t xml:space="preserve">propisano je da se žalba izjavljuje u roku od osam dana od dostave prvostupanjskoga rješenja, </w:t>
      </w:r>
      <w:r>
        <w:rPr>
          <w:rFonts w:eastAsia="BatangChe"/>
          <w:color w:val="000000"/>
        </w:rPr>
        <w:lastRenderedPageBreak/>
        <w:t xml:space="preserve">ako ovim Zakonom nije drukčije određeno. Pobijano rješenje sadrži jasnu uputu o pravnom lijeku (list </w:t>
      </w:r>
      <w:proofErr w:type="spellStart"/>
      <w:r w:rsidR="007D1615">
        <w:rPr>
          <w:rFonts w:eastAsia="BatangChe"/>
          <w:color w:val="000000"/>
        </w:rPr>
        <w:t>27</w:t>
      </w:r>
      <w:proofErr w:type="spellEnd"/>
      <w:r>
        <w:rPr>
          <w:rFonts w:eastAsia="BatangChe"/>
          <w:color w:val="000000"/>
        </w:rPr>
        <w:t>.</w:t>
      </w:r>
      <w:r w:rsidR="007D1615">
        <w:rPr>
          <w:rFonts w:eastAsia="BatangChe"/>
          <w:color w:val="000000"/>
        </w:rPr>
        <w:t xml:space="preserve"> – </w:t>
      </w:r>
      <w:proofErr w:type="spellStart"/>
      <w:r w:rsidR="007D1615">
        <w:rPr>
          <w:rFonts w:eastAsia="BatangChe"/>
          <w:color w:val="000000"/>
        </w:rPr>
        <w:t>28</w:t>
      </w:r>
      <w:proofErr w:type="spellEnd"/>
      <w:r w:rsidR="007D1615">
        <w:rPr>
          <w:rFonts w:eastAsia="BatangChe"/>
          <w:color w:val="000000"/>
        </w:rPr>
        <w:t>.</w:t>
      </w:r>
      <w:r>
        <w:rPr>
          <w:rFonts w:eastAsia="BatangChe"/>
          <w:color w:val="000000"/>
        </w:rPr>
        <w:t xml:space="preserve"> spisa). </w:t>
      </w:r>
    </w:p>
    <w:p w:rsidRDefault="00784849" w:rsidP="00784849" w:rsidR="00784849">
      <w:pPr>
        <w:ind w:firstLine="708"/>
        <w:jc w:val="both"/>
      </w:pPr>
    </w:p>
    <w:p w:rsidRDefault="00784849" w:rsidP="00784849" w:rsidR="00784849">
      <w:pPr>
        <w:pStyle w:val="Tijeloteksta"/>
        <w:ind w:firstLine="708"/>
        <w:rPr>
          <w:color w:val="000000"/>
        </w:rPr>
      </w:pPr>
      <w:r>
        <w:t xml:space="preserve">Prema odredbi čl. </w:t>
      </w:r>
      <w:proofErr w:type="spellStart"/>
      <w:r>
        <w:t>12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-a, s</w:t>
      </w:r>
      <w:r>
        <w:rPr>
          <w:color w:val="000000"/>
        </w:rPr>
        <w:t xml:space="preserve">udska pismena dostavljaju se objavom pismena na mrežnoj stranici e-Oglasna ploča sudova, ako odredbama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 xml:space="preserve">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 xml:space="preserve"> propisuje posebnu dostavu (čl.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st. 2.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>).</w:t>
      </w:r>
    </w:p>
    <w:p w:rsidRDefault="00784849" w:rsidP="00784849" w:rsidR="00784849">
      <w:pPr>
        <w:pStyle w:val="Tijeloteksta"/>
        <w:ind w:firstLine="708"/>
        <w:rPr>
          <w:color w:val="000000"/>
        </w:rPr>
      </w:pPr>
    </w:p>
    <w:p w:rsidRDefault="00784849" w:rsidP="00784849" w:rsidR="00784849" w:rsidRPr="00D4733F">
      <w:pPr>
        <w:pStyle w:val="Tijeloteksta"/>
        <w:ind w:firstLine="708"/>
        <w:rPr>
          <w:color w:val="000000"/>
        </w:rPr>
      </w:pPr>
      <w:r>
        <w:t>Uvidom u mrežnu stranicu e-oglasna ploča ovoga suda utvrđeno je kako je p</w:t>
      </w:r>
      <w:r w:rsidRPr="00D4733F">
        <w:t xml:space="preserve">obijano rješenje objavljeno na mrežnoj stranici e-oglasna ploča ovoga suda </w:t>
      </w:r>
      <w:proofErr w:type="spellStart"/>
      <w:r w:rsidR="00F82396">
        <w:t>26</w:t>
      </w:r>
      <w:proofErr w:type="spellEnd"/>
      <w:r w:rsidR="00F82396">
        <w:t xml:space="preserve">. veljače </w:t>
      </w:r>
      <w:proofErr w:type="spellStart"/>
      <w:r w:rsidR="00F82396">
        <w:t>2018</w:t>
      </w:r>
      <w:proofErr w:type="spellEnd"/>
      <w:r>
        <w:t>.</w:t>
      </w:r>
    </w:p>
    <w:p w:rsidRDefault="00784849" w:rsidP="00784849" w:rsidR="00784849" w:rsidRPr="00D4733F">
      <w:pPr>
        <w:pStyle w:val="Tijeloteksta"/>
        <w:ind w:firstLine="708"/>
        <w:rPr>
          <w:color w:val="000000"/>
        </w:rPr>
      </w:pPr>
    </w:p>
    <w:p w:rsidRDefault="00784849" w:rsidP="00784849" w:rsidR="00784849">
      <w:pPr>
        <w:pStyle w:val="Tijeloteksta"/>
        <w:ind w:firstLine="708"/>
      </w:pPr>
      <w:r>
        <w:rPr>
          <w:color w:val="000000"/>
        </w:rPr>
        <w:t xml:space="preserve">Dakle, istekom osmoga dana računajući od </w:t>
      </w:r>
      <w:proofErr w:type="spellStart"/>
      <w:r w:rsidR="005646C7">
        <w:t>26</w:t>
      </w:r>
      <w:proofErr w:type="spellEnd"/>
      <w:r w:rsidR="005646C7">
        <w:t xml:space="preserve">. veljače </w:t>
      </w:r>
      <w:proofErr w:type="spellStart"/>
      <w:r w:rsidR="005646C7">
        <w:t>2018</w:t>
      </w:r>
      <w:proofErr w:type="spellEnd"/>
      <w:r>
        <w:t xml:space="preserve">. kao dana </w:t>
      </w:r>
      <w:r>
        <w:rPr>
          <w:color w:val="000000"/>
        </w:rPr>
        <w:t xml:space="preserve">objave navedenog rješenja na mrežnoj stranici e-oglasna ploča ovoga suda, dostava se, u skladu s odredbom čl.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st. 1.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 xml:space="preserve">-a, smatra obavljenom. To u konkretnom slučaju znači da je dostava pobijanog rješenja svim sudionicima u ovom postupku, uključujući i </w:t>
      </w:r>
      <w:r w:rsidR="005C038D">
        <w:rPr>
          <w:color w:val="000000"/>
        </w:rPr>
        <w:t xml:space="preserve">dosadašnjeg stečajnog upravitelja Marijana </w:t>
      </w:r>
      <w:proofErr w:type="spellStart"/>
      <w:r w:rsidR="005C038D">
        <w:rPr>
          <w:color w:val="000000"/>
        </w:rPr>
        <w:t>Belania</w:t>
      </w:r>
      <w:proofErr w:type="spellEnd"/>
      <w:r>
        <w:t xml:space="preserve">, obavljena </w:t>
      </w:r>
      <w:r w:rsidR="005908B8">
        <w:t xml:space="preserve">6. ožujka </w:t>
      </w:r>
      <w:proofErr w:type="spellStart"/>
      <w:r w:rsidR="005908B8">
        <w:t>2018</w:t>
      </w:r>
      <w:proofErr w:type="spellEnd"/>
      <w:r>
        <w:t xml:space="preserve">. </w:t>
      </w:r>
      <w:r>
        <w:rPr>
          <w:color w:val="000000"/>
        </w:rPr>
        <w:t xml:space="preserve">Zbog toga je </w:t>
      </w:r>
      <w:r>
        <w:t xml:space="preserve">osmodnevni rok za žalbu iz čl. </w:t>
      </w:r>
      <w:proofErr w:type="spellStart"/>
      <w:r>
        <w:t>19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 xml:space="preserve">-a, istekao </w:t>
      </w:r>
      <w:proofErr w:type="spellStart"/>
      <w:r w:rsidR="005908B8">
        <w:t>14</w:t>
      </w:r>
      <w:proofErr w:type="spellEnd"/>
      <w:r w:rsidR="005908B8">
        <w:t xml:space="preserve">. ožujka </w:t>
      </w:r>
      <w:proofErr w:type="spellStart"/>
      <w:r w:rsidR="005908B8">
        <w:t>2018</w:t>
      </w:r>
      <w:proofErr w:type="spellEnd"/>
      <w:r>
        <w:t>. (</w:t>
      </w:r>
      <w:r w:rsidR="005908B8">
        <w:t>srijeda</w:t>
      </w:r>
      <w:r>
        <w:t>).</w:t>
      </w:r>
    </w:p>
    <w:p w:rsidRDefault="00784849" w:rsidP="00784849" w:rsidR="00784849">
      <w:pPr>
        <w:pStyle w:val="Tijeloteksta"/>
        <w:ind w:firstLine="708"/>
      </w:pPr>
    </w:p>
    <w:p w:rsidRDefault="00784849" w:rsidP="00784849" w:rsidR="00784849">
      <w:pPr>
        <w:pStyle w:val="Tijeloteksta"/>
        <w:ind w:firstLine="708"/>
      </w:pPr>
      <w:r>
        <w:t xml:space="preserve">Uvidom u prijemni pečat ovoga suda (list </w:t>
      </w:r>
      <w:proofErr w:type="spellStart"/>
      <w:r w:rsidR="005908B8">
        <w:t>31</w:t>
      </w:r>
      <w:proofErr w:type="spellEnd"/>
      <w:r>
        <w:t xml:space="preserve">. spisa) i potvrdu pošte na kuverti uz žalbu (uz list </w:t>
      </w:r>
      <w:proofErr w:type="spellStart"/>
      <w:r w:rsidR="005908B8">
        <w:t>51</w:t>
      </w:r>
      <w:proofErr w:type="spellEnd"/>
      <w:r>
        <w:t xml:space="preserve">. spisa) utvrđeno je kako je </w:t>
      </w:r>
      <w:r w:rsidR="000A4D08">
        <w:rPr>
          <w:color w:val="000000"/>
        </w:rPr>
        <w:t xml:space="preserve">dosadašnji stečajni upravitelj Marijan </w:t>
      </w:r>
      <w:proofErr w:type="spellStart"/>
      <w:r w:rsidR="000A4D08">
        <w:rPr>
          <w:color w:val="000000"/>
        </w:rPr>
        <w:t>Belani</w:t>
      </w:r>
      <w:proofErr w:type="spellEnd"/>
      <w:r w:rsidRPr="00165883">
        <w:t xml:space="preserve">, </w:t>
      </w:r>
      <w:r>
        <w:t xml:space="preserve">žalbu izjavio </w:t>
      </w:r>
      <w:proofErr w:type="spellStart"/>
      <w:r w:rsidR="000A4D08">
        <w:t>26</w:t>
      </w:r>
      <w:proofErr w:type="spellEnd"/>
      <w:r w:rsidR="000A4D08">
        <w:t xml:space="preserve">. ožujka </w:t>
      </w:r>
      <w:proofErr w:type="spellStart"/>
      <w:r w:rsidR="000A4D08">
        <w:t>2018</w:t>
      </w:r>
      <w:proofErr w:type="spellEnd"/>
      <w:r>
        <w:t>.</w:t>
      </w:r>
    </w:p>
    <w:p w:rsidRDefault="00784849" w:rsidP="00784849" w:rsidR="00784849">
      <w:pPr>
        <w:pStyle w:val="Tijeloteksta"/>
        <w:ind w:firstLine="708"/>
      </w:pPr>
    </w:p>
    <w:p w:rsidRDefault="00784849" w:rsidP="00784849" w:rsidR="00784849">
      <w:pPr>
        <w:pStyle w:val="Tijeloteksta"/>
        <w:ind w:firstLine="708"/>
      </w:pPr>
      <w:r>
        <w:t xml:space="preserve">S obzirom na to da je osmodnevni rok za žalbu iz čl. </w:t>
      </w:r>
      <w:proofErr w:type="spellStart"/>
      <w:r>
        <w:t>19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 xml:space="preserve">-a, istekao </w:t>
      </w:r>
      <w:proofErr w:type="spellStart"/>
      <w:r w:rsidR="0026148F">
        <w:t>14</w:t>
      </w:r>
      <w:proofErr w:type="spellEnd"/>
      <w:r w:rsidR="0026148F">
        <w:t xml:space="preserve">. ožujka </w:t>
      </w:r>
      <w:proofErr w:type="spellStart"/>
      <w:r w:rsidR="0026148F">
        <w:t>2018</w:t>
      </w:r>
      <w:proofErr w:type="spellEnd"/>
      <w:r w:rsidR="0026148F">
        <w:t>. (srijeda)</w:t>
      </w:r>
      <w:r>
        <w:t xml:space="preserve">, to proizlazi kako je žalba </w:t>
      </w:r>
      <w:r w:rsidR="00722E03">
        <w:rPr>
          <w:color w:val="000000"/>
        </w:rPr>
        <w:t xml:space="preserve">dosadašnjeg stečajnog upravitelja Marijana </w:t>
      </w:r>
      <w:proofErr w:type="spellStart"/>
      <w:r w:rsidR="00722E03">
        <w:rPr>
          <w:color w:val="000000"/>
        </w:rPr>
        <w:t>Belania</w:t>
      </w:r>
      <w:proofErr w:type="spellEnd"/>
      <w:r w:rsidRPr="00165883">
        <w:t xml:space="preserve">, </w:t>
      </w:r>
      <w:r>
        <w:t xml:space="preserve">koja je izjavljena </w:t>
      </w:r>
      <w:proofErr w:type="spellStart"/>
      <w:r w:rsidR="00F7175D">
        <w:t>26</w:t>
      </w:r>
      <w:proofErr w:type="spellEnd"/>
      <w:r w:rsidR="00F7175D">
        <w:t xml:space="preserve">. ožujka </w:t>
      </w:r>
      <w:proofErr w:type="spellStart"/>
      <w:r w:rsidR="00F7175D">
        <w:t>2018</w:t>
      </w:r>
      <w:proofErr w:type="spellEnd"/>
      <w:r w:rsidR="0078064C">
        <w:t xml:space="preserve">., </w:t>
      </w:r>
      <w:r>
        <w:t>izjavljena nakon proteka zakonskog roka za njezino podnošenje zbog čega je žalba nepravodobna.</w:t>
      </w:r>
    </w:p>
    <w:p w:rsidRDefault="00784849" w:rsidP="00784849" w:rsidR="00784849">
      <w:pPr>
        <w:pStyle w:val="Tijeloteksta"/>
        <w:ind w:firstLine="708"/>
      </w:pPr>
    </w:p>
    <w:p w:rsidRDefault="00784849" w:rsidP="00784849" w:rsidR="00784849">
      <w:pPr>
        <w:pStyle w:val="Tijeloteksta"/>
        <w:ind w:firstLine="708"/>
      </w:pPr>
      <w:r>
        <w:t xml:space="preserve">Posljedično, na temelju odredbe čl. </w:t>
      </w:r>
      <w:proofErr w:type="spellStart"/>
      <w:r>
        <w:t>358</w:t>
      </w:r>
      <w:proofErr w:type="spellEnd"/>
      <w:r>
        <w:t xml:space="preserve">. st. 1. Zakon o parničnom postupku („Narodne novine“ broj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, </w:t>
      </w: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57</w:t>
      </w:r>
      <w:proofErr w:type="spellEnd"/>
      <w:r>
        <w:t>/</w:t>
      </w:r>
      <w:proofErr w:type="spellStart"/>
      <w:r>
        <w:t>11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 i </w:t>
      </w:r>
      <w:proofErr w:type="spellStart"/>
      <w:r>
        <w:t>89</w:t>
      </w:r>
      <w:proofErr w:type="spellEnd"/>
      <w:r>
        <w:t>/</w:t>
      </w:r>
      <w:proofErr w:type="spellStart"/>
      <w:r>
        <w:t>14</w:t>
      </w:r>
      <w:proofErr w:type="spellEnd"/>
      <w:r>
        <w:t xml:space="preserve">; dalje: </w:t>
      </w:r>
      <w:proofErr w:type="spellStart"/>
      <w:r>
        <w:t>ZPP</w:t>
      </w:r>
      <w:proofErr w:type="spellEnd"/>
      <w:r>
        <w:t xml:space="preserve">) u vezi s odredbama čl. </w:t>
      </w:r>
      <w:proofErr w:type="spellStart"/>
      <w:r>
        <w:t>381</w:t>
      </w:r>
      <w:proofErr w:type="spellEnd"/>
      <w:r>
        <w:t xml:space="preserve">. </w:t>
      </w:r>
      <w:proofErr w:type="spellStart"/>
      <w:r>
        <w:t>ZPP</w:t>
      </w:r>
      <w:proofErr w:type="spellEnd"/>
      <w:r>
        <w:t xml:space="preserve">-a i čl. </w:t>
      </w:r>
      <w:proofErr w:type="spellStart"/>
      <w:r>
        <w:t>10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-a, odlučeno je kao u </w:t>
      </w:r>
      <w:r w:rsidR="00CE4739">
        <w:t xml:space="preserve">točki I. izreke </w:t>
      </w:r>
      <w:r>
        <w:t>ovog rješenja.</w:t>
      </w:r>
    </w:p>
    <w:p w:rsidRDefault="001B255C" w:rsidP="00894EE0" w:rsidR="001B255C">
      <w:pPr>
        <w:ind w:firstLine="708"/>
        <w:jc w:val="both"/>
      </w:pPr>
    </w:p>
    <w:p w:rsidRDefault="001F0DCA" w:rsidP="00894EE0" w:rsidR="0075702A">
      <w:pPr>
        <w:ind w:firstLine="708"/>
        <w:jc w:val="both"/>
      </w:pPr>
      <w:r w:rsidRPr="001F0DCA">
        <w:t xml:space="preserve">Prema odredbi čl. 91. st. 5. Stečajnog </w:t>
      </w:r>
      <w:r w:rsidR="00955BBB">
        <w:t xml:space="preserve">zakona („Narodne novine“ broj </w:t>
      </w:r>
      <w:proofErr w:type="spellStart"/>
      <w:r w:rsidR="00955BBB">
        <w:t>71</w:t>
      </w:r>
      <w:proofErr w:type="spellEnd"/>
      <w:r w:rsidRPr="001F0DCA">
        <w:t>/</w:t>
      </w:r>
      <w:proofErr w:type="spellStart"/>
      <w:r w:rsidRPr="001F0DCA">
        <w:t>15</w:t>
      </w:r>
      <w:proofErr w:type="spellEnd"/>
      <w:r w:rsidRPr="001F0DCA">
        <w:t>, dalje</w:t>
      </w:r>
      <w:r w:rsidR="004D697D">
        <w:t xml:space="preserve">: </w:t>
      </w:r>
      <w:r w:rsidRPr="001F0DCA">
        <w:t xml:space="preserve">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</w:p>
    <w:p w:rsidRDefault="00956FDF" w:rsidP="00894EE0" w:rsidR="00956FDF">
      <w:pPr>
        <w:ind w:firstLine="708"/>
        <w:jc w:val="both"/>
      </w:pPr>
    </w:p>
    <w:p w:rsidRDefault="003B6758" w:rsidP="006D4B88" w:rsidR="00CE4739">
      <w:pPr>
        <w:ind w:firstLine="708"/>
        <w:jc w:val="both"/>
      </w:pPr>
      <w:r>
        <w:t xml:space="preserve">Uvidom u </w:t>
      </w:r>
      <w:r w:rsidR="00CE4739">
        <w:t xml:space="preserve">rješenje Hrvatskog zavoda za mirovinsko osiguranje od 2. ožujka </w:t>
      </w:r>
      <w:proofErr w:type="spellStart"/>
      <w:r w:rsidR="00CE4739">
        <w:t>2018</w:t>
      </w:r>
      <w:proofErr w:type="spellEnd"/>
      <w:r w:rsidR="00CE4739">
        <w:t xml:space="preserve">. o pravu na starosnu mirovinu (list </w:t>
      </w:r>
      <w:proofErr w:type="spellStart"/>
      <w:r w:rsidR="00CE4739">
        <w:t>33</w:t>
      </w:r>
      <w:proofErr w:type="spellEnd"/>
      <w:r w:rsidR="00CE4739">
        <w:t xml:space="preserve">. – </w:t>
      </w:r>
      <w:proofErr w:type="spellStart"/>
      <w:r w:rsidR="00CE4739">
        <w:t>35</w:t>
      </w:r>
      <w:proofErr w:type="spellEnd"/>
      <w:r w:rsidR="00CE4739">
        <w:t xml:space="preserve">. spisa) </w:t>
      </w:r>
      <w:r w:rsidR="00F65B6B">
        <w:t>u bitnome je utvrđeno kako je Ma</w:t>
      </w:r>
      <w:r w:rsidR="00CE4739">
        <w:t xml:space="preserve">rijanu </w:t>
      </w:r>
      <w:proofErr w:type="spellStart"/>
      <w:r w:rsidR="00CE4739">
        <w:t>Belaniu</w:t>
      </w:r>
      <w:proofErr w:type="spellEnd"/>
      <w:r w:rsidR="00CE4739">
        <w:t xml:space="preserve"> priznato pravo na starosnu mirovi</w:t>
      </w:r>
      <w:r w:rsidR="00F65B6B">
        <w:t xml:space="preserve">nu počevši od </w:t>
      </w:r>
      <w:proofErr w:type="spellStart"/>
      <w:r w:rsidR="00F65B6B">
        <w:t>19</w:t>
      </w:r>
      <w:proofErr w:type="spellEnd"/>
      <w:r w:rsidR="00F65B6B">
        <w:t xml:space="preserve">. veljače </w:t>
      </w:r>
      <w:proofErr w:type="spellStart"/>
      <w:r w:rsidR="00F65B6B">
        <w:t>2018</w:t>
      </w:r>
      <w:proofErr w:type="spellEnd"/>
      <w:r w:rsidR="00F65B6B">
        <w:t>.</w:t>
      </w:r>
    </w:p>
    <w:p w:rsidRDefault="00CE4739" w:rsidP="006D4B88" w:rsidR="00CE4739">
      <w:pPr>
        <w:ind w:firstLine="708"/>
        <w:jc w:val="both"/>
      </w:pPr>
    </w:p>
    <w:p w:rsidRDefault="002D7CA2" w:rsidP="002D7CA2" w:rsidR="002D7CA2">
      <w:pPr>
        <w:ind w:firstLine="708"/>
        <w:jc w:val="both"/>
      </w:pPr>
      <w:r>
        <w:t>Međutim, iz odredbe čl. 2. st.</w:t>
      </w:r>
      <w:r w:rsidRPr="006B1519">
        <w:t xml:space="preserve"> 1. Pravilnika o utvrđivanju l</w:t>
      </w:r>
      <w:r>
        <w:t xml:space="preserve">iste stečajnih upravitelja („Narodne novine“ broj </w:t>
      </w:r>
      <w:proofErr w:type="spellStart"/>
      <w:r w:rsidRPr="006B1519">
        <w:t>104</w:t>
      </w:r>
      <w:proofErr w:type="spellEnd"/>
      <w:r w:rsidRPr="006B1519">
        <w:t>/</w:t>
      </w:r>
      <w:proofErr w:type="spellStart"/>
      <w:r w:rsidRPr="006B1519">
        <w:t>15</w:t>
      </w:r>
      <w:proofErr w:type="spellEnd"/>
      <w:r w:rsidRPr="006B1519">
        <w:t xml:space="preserve">, dalje: Pravilnik) </w:t>
      </w:r>
      <w:r>
        <w:t xml:space="preserve">proizlazi kako </w:t>
      </w:r>
      <w:r w:rsidRPr="006B1519">
        <w:t>liste stečajnih upravitelja utvrđuje ministar nadležan za poslove pravosuđa.</w:t>
      </w:r>
    </w:p>
    <w:p w:rsidRDefault="002D7CA2" w:rsidP="002D7CA2" w:rsidR="002D7CA2">
      <w:pPr>
        <w:ind w:firstLine="708"/>
        <w:jc w:val="both"/>
      </w:pPr>
      <w:r w:rsidRPr="006B1519">
        <w:t xml:space="preserve">Prethodno, da bi Ministar nadležan za poslove pravosuđa mogao donijeti rješenje </w:t>
      </w:r>
      <w:r>
        <w:t>na temelju</w:t>
      </w:r>
      <w:r w:rsidRPr="006B1519">
        <w:t xml:space="preserve"> kojeg se stečajni upravitelj upisuje na listu stečajnih upravitelja za područje nadležnosti  trgovačkog suda (čl</w:t>
      </w:r>
      <w:r>
        <w:t>.</w:t>
      </w:r>
      <w:r w:rsidRPr="006B1519">
        <w:t xml:space="preserve"> 2. st</w:t>
      </w:r>
      <w:r>
        <w:t>.</w:t>
      </w:r>
      <w:r w:rsidRPr="006B1519">
        <w:t xml:space="preserve"> 2. Pravilnika), pa tako i za područje nadležnosti Trgovačkog suda u Zagrebu, stečajni upravitelj podnosi zahtjev za upis na listu A ili listu B stečajnih upravitelja ministru nadležnom za poslove pravosuđa (čl</w:t>
      </w:r>
      <w:r>
        <w:t>.</w:t>
      </w:r>
      <w:r w:rsidRPr="006B1519">
        <w:t xml:space="preserve"> 6. st 1. Pravilnika).</w:t>
      </w:r>
    </w:p>
    <w:p w:rsidRDefault="002D7CA2" w:rsidP="002D7CA2" w:rsidR="002D7CA2">
      <w:pPr>
        <w:ind w:firstLine="708"/>
        <w:jc w:val="both"/>
      </w:pPr>
      <w:r w:rsidRPr="006B1519">
        <w:t>Zahtjev za upis na listu stečajnih upravitelja iz čl</w:t>
      </w:r>
      <w:r>
        <w:t>.</w:t>
      </w:r>
      <w:r w:rsidRPr="006B1519">
        <w:t xml:space="preserve"> 6. st</w:t>
      </w:r>
      <w:r>
        <w:t xml:space="preserve">. </w:t>
      </w:r>
      <w:r w:rsidRPr="006B1519">
        <w:t>1. Pravilnika predstavlja, po mišljenju ovog suda, anticipiranu suglasnost stečajnog upravitelja za svojim imenovanje</w:t>
      </w:r>
      <w:r>
        <w:t>m</w:t>
      </w:r>
      <w:r w:rsidRPr="006B1519">
        <w:t xml:space="preserve"> </w:t>
      </w:r>
      <w:r w:rsidRPr="006B1519">
        <w:lastRenderedPageBreak/>
        <w:t>metodom slučajnog odabira (čl</w:t>
      </w:r>
      <w:r>
        <w:t>.</w:t>
      </w:r>
      <w:r w:rsidRPr="006B1519">
        <w:t xml:space="preserve"> </w:t>
      </w:r>
      <w:proofErr w:type="spellStart"/>
      <w:r w:rsidRPr="006B1519">
        <w:t>84</w:t>
      </w:r>
      <w:proofErr w:type="spellEnd"/>
      <w:r w:rsidRPr="006B1519">
        <w:t>. st</w:t>
      </w:r>
      <w:r>
        <w:t xml:space="preserve">. 1. </w:t>
      </w:r>
      <w:proofErr w:type="spellStart"/>
      <w:r>
        <w:t>SZ</w:t>
      </w:r>
      <w:proofErr w:type="spellEnd"/>
      <w:r w:rsidRPr="006B1519">
        <w:t>) u svim stečajnim predmetima određenog trgovačkog suda za kojeg je stečajni upr</w:t>
      </w:r>
      <w:r>
        <w:t>avitelj stavio zahtjev za upis.</w:t>
      </w:r>
    </w:p>
    <w:p w:rsidRDefault="002D7CA2" w:rsidP="002D7CA2" w:rsidR="002D7CA2" w:rsidRPr="006B1519">
      <w:pPr>
        <w:ind w:firstLine="708"/>
        <w:jc w:val="both"/>
      </w:pPr>
      <w:r w:rsidRPr="006B1519">
        <w:t>Odredbom čl</w:t>
      </w:r>
      <w:r>
        <w:t xml:space="preserve">. 7. st. 1. </w:t>
      </w:r>
      <w:r w:rsidRPr="006B1519">
        <w:t xml:space="preserve">Pravilnika je propisano kako se </w:t>
      </w:r>
      <w:r>
        <w:t>stečajni upravitelj s</w:t>
      </w:r>
      <w:r w:rsidRPr="006B1519">
        <w:t xml:space="preserve"> liste stečajnih upravitelja briše na osobni zahtjev i po službenoj dužnosti, a rješenje o upisu i brisanju s liste stečajnih upravitelja donosi ministar nadležan za poslove pravosuđa (čl</w:t>
      </w:r>
      <w:r>
        <w:t>.</w:t>
      </w:r>
      <w:r w:rsidRPr="006B1519">
        <w:t xml:space="preserve"> 8. st</w:t>
      </w:r>
      <w:r>
        <w:t>.</w:t>
      </w:r>
      <w:r w:rsidRPr="006B1519">
        <w:t xml:space="preserve"> 1. Pravilnika).</w:t>
      </w:r>
    </w:p>
    <w:p w:rsidRDefault="002D7CA2" w:rsidP="002D7CA2" w:rsidR="002D7CA2" w:rsidRPr="006B1519">
      <w:pPr>
        <w:ind w:firstLine="708"/>
        <w:jc w:val="both"/>
      </w:pPr>
      <w:r w:rsidRPr="006B1519">
        <w:t>Anticipirana suglasnost stečajnog upravitelja za svojim imenovanje</w:t>
      </w:r>
      <w:r>
        <w:t>m</w:t>
      </w:r>
      <w:r w:rsidRPr="006B1519">
        <w:t xml:space="preserve"> metodom slučajnog odabira u svim stečajnim predmetima određenog trgovačkog suda za kojeg je stečajni upravitelj stavio zahtjev za upis postoji sve do donošenja odluke ministra nadležnog za poslove pravosuđa o brisanju stečajnog upravitelja sa liste stečajnih upravitelja.</w:t>
      </w:r>
    </w:p>
    <w:p w:rsidRDefault="002D7CA2" w:rsidP="002D7CA2" w:rsidR="002D7CA2">
      <w:pPr>
        <w:ind w:firstLine="708"/>
        <w:jc w:val="both"/>
      </w:pPr>
      <w:r>
        <w:t>S</w:t>
      </w:r>
      <w:r w:rsidRPr="006B1519">
        <w:t>ve dok se</w:t>
      </w:r>
      <w:r>
        <w:t xml:space="preserve"> stečajni upravitelj ne briše s</w:t>
      </w:r>
      <w:r w:rsidRPr="006B1519">
        <w:t xml:space="preserve"> liste stečajnih upravitelja kandidira </w:t>
      </w:r>
      <w:r>
        <w:t xml:space="preserve">se </w:t>
      </w:r>
      <w:r w:rsidRPr="006B1519">
        <w:t>za stečajnog upravitelja metodom slučajnog odabira (čl</w:t>
      </w:r>
      <w:r>
        <w:t xml:space="preserve">. </w:t>
      </w:r>
      <w:proofErr w:type="spellStart"/>
      <w:r>
        <w:t>84</w:t>
      </w:r>
      <w:proofErr w:type="spellEnd"/>
      <w:r>
        <w:t>. st.</w:t>
      </w:r>
      <w:r w:rsidRPr="006B1519">
        <w:t xml:space="preserve"> 1. </w:t>
      </w:r>
      <w:proofErr w:type="spellStart"/>
      <w:r w:rsidRPr="006B1519">
        <w:t>SZ</w:t>
      </w:r>
      <w:proofErr w:type="spellEnd"/>
      <w:r w:rsidRPr="006B1519">
        <w:t>) i na njega se odnose prava i dužnosti stečajnog upravitelja</w:t>
      </w:r>
      <w:r>
        <w:t>, odnosno privremenog stečajnog upravitelja</w:t>
      </w:r>
      <w:r w:rsidRPr="006B1519">
        <w:t xml:space="preserve"> propisana </w:t>
      </w:r>
      <w:r>
        <w:t xml:space="preserve">odredbama </w:t>
      </w:r>
      <w:proofErr w:type="spellStart"/>
      <w:r>
        <w:t>SZ</w:t>
      </w:r>
      <w:proofErr w:type="spellEnd"/>
      <w:r>
        <w:t>-a. Pravni je temelj</w:t>
      </w:r>
      <w:r w:rsidRPr="006B1519">
        <w:t xml:space="preserve"> brisanja stečajnog upravitelja sa liste stečajnih upravitelja rješenje ministra nadležnog za poslove pravosuđa (članak 8. stavak 1. </w:t>
      </w:r>
      <w:proofErr w:type="spellStart"/>
      <w:r w:rsidRPr="006B1519">
        <w:t>SZ</w:t>
      </w:r>
      <w:proofErr w:type="spellEnd"/>
      <w:r>
        <w:t>)</w:t>
      </w:r>
      <w:r w:rsidRPr="006B1519">
        <w:t>.</w:t>
      </w:r>
    </w:p>
    <w:p w:rsidRDefault="002D7CA2" w:rsidP="002D7CA2" w:rsidR="002D7CA2">
      <w:pPr>
        <w:ind w:firstLine="708"/>
        <w:jc w:val="both"/>
      </w:pPr>
      <w:r w:rsidRPr="006B1519">
        <w:t xml:space="preserve">U konkretnom slučaju uvidom u e-oglasnu ploču ovog suda utvrđeno je da se na dan donošenja ovog rješenja </w:t>
      </w:r>
      <w:r w:rsidR="00633C00">
        <w:t xml:space="preserve">Marijan </w:t>
      </w:r>
      <w:proofErr w:type="spellStart"/>
      <w:r w:rsidR="00633C00">
        <w:t>Belani</w:t>
      </w:r>
      <w:proofErr w:type="spellEnd"/>
      <w:r w:rsidR="00633C00">
        <w:t xml:space="preserve"> iz Križevaca </w:t>
      </w:r>
      <w:r>
        <w:t xml:space="preserve">još uvijek </w:t>
      </w:r>
      <w:r w:rsidRPr="006B1519">
        <w:t>nalazi na listi</w:t>
      </w:r>
      <w:r>
        <w:t xml:space="preserve"> A</w:t>
      </w:r>
      <w:r w:rsidRPr="006B1519">
        <w:t xml:space="preserve"> stečajnih upravitelja za područje Trgovačkog suda u Zagrebu.</w:t>
      </w:r>
      <w:r>
        <w:t xml:space="preserve"> Odlazak u mirovinu</w:t>
      </w:r>
      <w:r w:rsidR="00D63D6C">
        <w:t xml:space="preserve">, na koji se Marijan </w:t>
      </w:r>
      <w:proofErr w:type="spellStart"/>
      <w:r w:rsidR="00D63D6C">
        <w:t>Belani</w:t>
      </w:r>
      <w:proofErr w:type="spellEnd"/>
      <w:r w:rsidR="00D63D6C">
        <w:t xml:space="preserve"> poziva u svom zahtjevu, </w:t>
      </w:r>
      <w:r>
        <w:t xml:space="preserve">nije razlog koji onemogućava rad ili utječe na (ne)sposobnost privremenog stečajnog upravitelja obnašati dužnost u konkretnom stečajnom postupku, a nije ni razlog za brisanje stečajnog upravitelja s liste stečajnih upravitelja po službenoj dužnosti (čl. </w:t>
      </w:r>
      <w:proofErr w:type="spellStart"/>
      <w:r>
        <w:t>81</w:t>
      </w:r>
      <w:proofErr w:type="spellEnd"/>
      <w:r>
        <w:t xml:space="preserve">. </w:t>
      </w:r>
      <w:proofErr w:type="spellStart"/>
      <w:r>
        <w:t>SZ</w:t>
      </w:r>
      <w:proofErr w:type="spellEnd"/>
      <w:r>
        <w:t>).</w:t>
      </w:r>
    </w:p>
    <w:p w:rsidRDefault="00D63D6C" w:rsidP="002D7CA2" w:rsidR="00D63D6C">
      <w:pPr>
        <w:ind w:firstLine="708"/>
        <w:jc w:val="both"/>
      </w:pPr>
    </w:p>
    <w:p w:rsidRDefault="00D63D6C" w:rsidP="00083B01" w:rsidR="006D4B88">
      <w:pPr>
        <w:ind w:firstLine="709"/>
        <w:jc w:val="both"/>
      </w:pPr>
      <w:r>
        <w:t xml:space="preserve">Međutim, uvidom u </w:t>
      </w:r>
      <w:r w:rsidR="00083B01">
        <w:t xml:space="preserve">medicinsku dokumentaciju (otpusno pismo, povijest bolesti i nalaze </w:t>
      </w:r>
      <w:r w:rsidR="00E241DB">
        <w:t xml:space="preserve">na </w:t>
      </w:r>
      <w:r w:rsidR="00083B01">
        <w:t>list</w:t>
      </w:r>
      <w:r w:rsidR="00E241DB">
        <w:t>u</w:t>
      </w:r>
      <w:r w:rsidR="00083B01">
        <w:t xml:space="preserve"> </w:t>
      </w:r>
      <w:proofErr w:type="spellStart"/>
      <w:r w:rsidR="00083B01">
        <w:t>36</w:t>
      </w:r>
      <w:proofErr w:type="spellEnd"/>
      <w:r w:rsidR="00083B01">
        <w:t xml:space="preserve">. – </w:t>
      </w:r>
      <w:proofErr w:type="spellStart"/>
      <w:r w:rsidR="00083B01">
        <w:t>51</w:t>
      </w:r>
      <w:proofErr w:type="spellEnd"/>
      <w:r w:rsidR="00083B01">
        <w:t xml:space="preserve">. spisa), koja je dostavljena uz zahtjev, u bitnome je utvrđeno kako </w:t>
      </w:r>
      <w:r w:rsidR="003B6758">
        <w:t xml:space="preserve">kako s obzirom na dijagnozu i proces liječenja, odnosno zbog određenih zdravstvenih razloga </w:t>
      </w:r>
      <w:r w:rsidR="00083B01">
        <w:t xml:space="preserve">Marijan </w:t>
      </w:r>
      <w:proofErr w:type="spellStart"/>
      <w:r w:rsidR="00083B01">
        <w:t>Belani</w:t>
      </w:r>
      <w:proofErr w:type="spellEnd"/>
      <w:r w:rsidR="003B6758">
        <w:t xml:space="preserve"> ima smanjenu, odnosno ograničenu sposobnost za obavljanje dužnosti stečajnog upravitelja. </w:t>
      </w:r>
      <w:r w:rsidR="007159D8">
        <w:t>Posljedično, ovaj sud je ocijenio kako u konkretnom slučaju postoji opravdani razlog za razrješenje stečajnog upravitelja u ovom stečajnom postupka. Zbog toga je</w:t>
      </w:r>
      <w:r w:rsidR="004D697D">
        <w:t>, na temelju odred</w:t>
      </w:r>
      <w:r w:rsidR="00C33007">
        <w:t xml:space="preserve">be čl. </w:t>
      </w:r>
      <w:proofErr w:type="spellStart"/>
      <w:r w:rsidR="00C33007">
        <w:t>91</w:t>
      </w:r>
      <w:proofErr w:type="spellEnd"/>
      <w:r w:rsidR="00C33007">
        <w:t xml:space="preserve">. st. 5.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>dlučeno kao u točki I</w:t>
      </w:r>
      <w:r w:rsidR="00B80265">
        <w:t>I</w:t>
      </w:r>
      <w:r w:rsidR="007159D8">
        <w:t xml:space="preserve">. izreke ovog rješenja. </w:t>
      </w:r>
    </w:p>
    <w:p w:rsidRDefault="006D4B88" w:rsidP="00894EE0" w:rsidR="006D4B8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 xml:space="preserve">sud je odgovarajućom primjenom odredaba čl. </w:t>
      </w:r>
      <w:proofErr w:type="spellStart"/>
      <w:r w:rsidR="00A60DE3">
        <w:t>84</w:t>
      </w:r>
      <w:proofErr w:type="spellEnd"/>
      <w:r w:rsidR="00A60DE3">
        <w:t xml:space="preserve">. st. 1. u vezi s odredbom čl. </w:t>
      </w:r>
      <w:proofErr w:type="spellStart"/>
      <w:r w:rsidR="00A60DE3">
        <w:t>91</w:t>
      </w:r>
      <w:proofErr w:type="spellEnd"/>
      <w:r w:rsidR="00A60DE3">
        <w:t xml:space="preserve">. st. 8.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</w:t>
      </w:r>
      <w:r w:rsidR="00587CE8">
        <w:t>I</w:t>
      </w:r>
      <w:r w:rsidR="00A60DE3">
        <w:t>. izreke ovog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061DF6">
        <w:t xml:space="preserve">4. </w:t>
      </w:r>
      <w:r w:rsidR="00D72AAE">
        <w:t>travnja</w:t>
      </w:r>
      <w:r w:rsidR="00061DF6">
        <w:t xml:space="preserve"> </w:t>
      </w:r>
      <w:proofErr w:type="spellStart"/>
      <w:r w:rsidR="00061DF6">
        <w:t>2018</w:t>
      </w:r>
      <w:proofErr w:type="spellEnd"/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932B9B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932B9B" w:rsidR="00F1797B" w:rsidRPr="00020500"/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932B9B" w:rsidR="00932B9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ovog rješenja, nezadovoljna stranka može uložiti žalbu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1A43EB">
        <w:t xml:space="preserve"> Dostava se smatra obavljenom istekom osmoga dana od dana objave ovog rješenja na mrežnoj stranici e-oglasna ploča Trgovačkog suda</w:t>
      </w:r>
      <w:r w:rsidR="00BD3BCE">
        <w:t xml:space="preserve"> u Zagrebu (čl. </w:t>
      </w:r>
      <w:proofErr w:type="spellStart"/>
      <w:r w:rsidR="00BD3BCE">
        <w:t>12</w:t>
      </w:r>
      <w:proofErr w:type="spellEnd"/>
      <w:r w:rsidR="00BD3BCE">
        <w:t xml:space="preserve">. st. 1. </w:t>
      </w:r>
      <w:proofErr w:type="spellStart"/>
      <w:r w:rsidR="00BD3BCE">
        <w:t>SZ</w:t>
      </w:r>
      <w:proofErr w:type="spellEnd"/>
      <w:r w:rsidR="00BD3BCE">
        <w:t>).</w:t>
      </w:r>
    </w:p>
    <w:p w:rsidRDefault="003E38A5" w:rsidP="00932B9B" w:rsidR="003E38A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2B9B" w:rsidP="00932B9B" w:rsidR="00932B9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32B9B" w:rsidP="00932B9B" w:rsidR="00BA00B8">
      <w:r>
        <w:t>Natalija Perković</w:t>
      </w:r>
    </w:p>
    <w:p w:rsidRDefault="006643CF" w:rsidP="00932B9B" w:rsidR="006643CF"/>
    <w:p w:rsidRDefault="006643CF" w:rsidP="00932B9B" w:rsidR="006643CF"/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lastRenderedPageBreak/>
        <w:t xml:space="preserve"> </w:t>
      </w:r>
    </w:p>
    <w:sectPr w:rsidSect="003E38A5" w:rsidR="00716095"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DDC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206847">
      <w:rPr>
        <w:noProof/>
      </w:rPr>
      <w:t>4212</w:t>
    </w:r>
    <w:r>
      <w:rPr>
        <w:noProof/>
      </w:rPr>
      <w:t>/1</w:t>
    </w:r>
    <w:r w:rsidR="004D4B40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7913"/>
    <w:rsid w:val="00020500"/>
    <w:rsid w:val="000578BF"/>
    <w:rsid w:val="00061DF6"/>
    <w:rsid w:val="0006358B"/>
    <w:rsid w:val="00083B01"/>
    <w:rsid w:val="000854F2"/>
    <w:rsid w:val="00085B56"/>
    <w:rsid w:val="0009227D"/>
    <w:rsid w:val="000A4D08"/>
    <w:rsid w:val="000E2119"/>
    <w:rsid w:val="000E3AC9"/>
    <w:rsid w:val="00100575"/>
    <w:rsid w:val="00130EFB"/>
    <w:rsid w:val="001350B2"/>
    <w:rsid w:val="00163E44"/>
    <w:rsid w:val="001A43EB"/>
    <w:rsid w:val="001B255C"/>
    <w:rsid w:val="001C55FB"/>
    <w:rsid w:val="001C7977"/>
    <w:rsid w:val="001E092A"/>
    <w:rsid w:val="001F0DCA"/>
    <w:rsid w:val="001F2E2A"/>
    <w:rsid w:val="00204508"/>
    <w:rsid w:val="00206847"/>
    <w:rsid w:val="00217A09"/>
    <w:rsid w:val="002213AA"/>
    <w:rsid w:val="00237BC7"/>
    <w:rsid w:val="00243285"/>
    <w:rsid w:val="00254BDA"/>
    <w:rsid w:val="0026148F"/>
    <w:rsid w:val="00274106"/>
    <w:rsid w:val="002878DC"/>
    <w:rsid w:val="002D4CBC"/>
    <w:rsid w:val="002D7CA2"/>
    <w:rsid w:val="002F43D5"/>
    <w:rsid w:val="003021AC"/>
    <w:rsid w:val="00303C9C"/>
    <w:rsid w:val="003161BB"/>
    <w:rsid w:val="00323C11"/>
    <w:rsid w:val="003344C3"/>
    <w:rsid w:val="00371E33"/>
    <w:rsid w:val="00383964"/>
    <w:rsid w:val="003869E3"/>
    <w:rsid w:val="003A083E"/>
    <w:rsid w:val="003B18CF"/>
    <w:rsid w:val="003B6758"/>
    <w:rsid w:val="003E38A5"/>
    <w:rsid w:val="00400A8C"/>
    <w:rsid w:val="00423A24"/>
    <w:rsid w:val="004339E3"/>
    <w:rsid w:val="00486DA9"/>
    <w:rsid w:val="004918BD"/>
    <w:rsid w:val="004C4D71"/>
    <w:rsid w:val="004D4B40"/>
    <w:rsid w:val="004D583E"/>
    <w:rsid w:val="004D697D"/>
    <w:rsid w:val="004F2C9B"/>
    <w:rsid w:val="00507BA9"/>
    <w:rsid w:val="00521936"/>
    <w:rsid w:val="0053524A"/>
    <w:rsid w:val="005355D1"/>
    <w:rsid w:val="005646C7"/>
    <w:rsid w:val="00573BC8"/>
    <w:rsid w:val="00587CE8"/>
    <w:rsid w:val="005908B8"/>
    <w:rsid w:val="00593DFE"/>
    <w:rsid w:val="00594295"/>
    <w:rsid w:val="005C038D"/>
    <w:rsid w:val="005D057F"/>
    <w:rsid w:val="00633C00"/>
    <w:rsid w:val="0064258C"/>
    <w:rsid w:val="00643DDC"/>
    <w:rsid w:val="00650D29"/>
    <w:rsid w:val="00661621"/>
    <w:rsid w:val="006643CF"/>
    <w:rsid w:val="00670217"/>
    <w:rsid w:val="00673193"/>
    <w:rsid w:val="006A2896"/>
    <w:rsid w:val="006B4ACD"/>
    <w:rsid w:val="006B77AD"/>
    <w:rsid w:val="006D4B88"/>
    <w:rsid w:val="006F08B4"/>
    <w:rsid w:val="0070379F"/>
    <w:rsid w:val="007159D8"/>
    <w:rsid w:val="00716095"/>
    <w:rsid w:val="00722E03"/>
    <w:rsid w:val="0073212E"/>
    <w:rsid w:val="0075346C"/>
    <w:rsid w:val="0075702A"/>
    <w:rsid w:val="00762A37"/>
    <w:rsid w:val="00763A8E"/>
    <w:rsid w:val="0078064C"/>
    <w:rsid w:val="00784849"/>
    <w:rsid w:val="007876EC"/>
    <w:rsid w:val="007958DC"/>
    <w:rsid w:val="007B333C"/>
    <w:rsid w:val="007D1615"/>
    <w:rsid w:val="0086115E"/>
    <w:rsid w:val="008739B7"/>
    <w:rsid w:val="00894EE0"/>
    <w:rsid w:val="008B70D9"/>
    <w:rsid w:val="008D336D"/>
    <w:rsid w:val="008D4093"/>
    <w:rsid w:val="008D41C4"/>
    <w:rsid w:val="008D55C6"/>
    <w:rsid w:val="008D5A9F"/>
    <w:rsid w:val="008E47C9"/>
    <w:rsid w:val="008F5ABF"/>
    <w:rsid w:val="00907E1E"/>
    <w:rsid w:val="00932B9B"/>
    <w:rsid w:val="00937646"/>
    <w:rsid w:val="009508C1"/>
    <w:rsid w:val="0095107C"/>
    <w:rsid w:val="00955BBB"/>
    <w:rsid w:val="00956FDF"/>
    <w:rsid w:val="00960376"/>
    <w:rsid w:val="00984A48"/>
    <w:rsid w:val="00990BF7"/>
    <w:rsid w:val="00995D2A"/>
    <w:rsid w:val="009A416B"/>
    <w:rsid w:val="009A77D9"/>
    <w:rsid w:val="009C1EF2"/>
    <w:rsid w:val="009C58F8"/>
    <w:rsid w:val="009D3D10"/>
    <w:rsid w:val="009D6BB7"/>
    <w:rsid w:val="009E6687"/>
    <w:rsid w:val="009F28A5"/>
    <w:rsid w:val="009F64FA"/>
    <w:rsid w:val="009F6E5A"/>
    <w:rsid w:val="00A22493"/>
    <w:rsid w:val="00A60DE3"/>
    <w:rsid w:val="00A81D8B"/>
    <w:rsid w:val="00A86A68"/>
    <w:rsid w:val="00AD12E1"/>
    <w:rsid w:val="00AE7220"/>
    <w:rsid w:val="00AE7C56"/>
    <w:rsid w:val="00B20BEC"/>
    <w:rsid w:val="00B2302F"/>
    <w:rsid w:val="00B46204"/>
    <w:rsid w:val="00B80265"/>
    <w:rsid w:val="00B84428"/>
    <w:rsid w:val="00B85BF4"/>
    <w:rsid w:val="00B93BB9"/>
    <w:rsid w:val="00BA00B8"/>
    <w:rsid w:val="00BC5467"/>
    <w:rsid w:val="00BD28EB"/>
    <w:rsid w:val="00BD3BCE"/>
    <w:rsid w:val="00BF2A7B"/>
    <w:rsid w:val="00C0537C"/>
    <w:rsid w:val="00C33007"/>
    <w:rsid w:val="00C53B7E"/>
    <w:rsid w:val="00C947A5"/>
    <w:rsid w:val="00CB12DA"/>
    <w:rsid w:val="00CC3A6F"/>
    <w:rsid w:val="00CD080D"/>
    <w:rsid w:val="00CE4514"/>
    <w:rsid w:val="00CE4739"/>
    <w:rsid w:val="00D01D70"/>
    <w:rsid w:val="00D0668D"/>
    <w:rsid w:val="00D125AC"/>
    <w:rsid w:val="00D1619B"/>
    <w:rsid w:val="00D26CB0"/>
    <w:rsid w:val="00D565C9"/>
    <w:rsid w:val="00D63D6C"/>
    <w:rsid w:val="00D72AAE"/>
    <w:rsid w:val="00D8596B"/>
    <w:rsid w:val="00D94837"/>
    <w:rsid w:val="00D95F7A"/>
    <w:rsid w:val="00D96C62"/>
    <w:rsid w:val="00DA4B6E"/>
    <w:rsid w:val="00DF2243"/>
    <w:rsid w:val="00E029B4"/>
    <w:rsid w:val="00E241DB"/>
    <w:rsid w:val="00E43351"/>
    <w:rsid w:val="00E5238B"/>
    <w:rsid w:val="00E67FD5"/>
    <w:rsid w:val="00E710BE"/>
    <w:rsid w:val="00E86752"/>
    <w:rsid w:val="00EA0D6E"/>
    <w:rsid w:val="00EA1F5A"/>
    <w:rsid w:val="00EA4A1F"/>
    <w:rsid w:val="00ED256C"/>
    <w:rsid w:val="00EE41E8"/>
    <w:rsid w:val="00F135B4"/>
    <w:rsid w:val="00F1797B"/>
    <w:rsid w:val="00F418B3"/>
    <w:rsid w:val="00F44682"/>
    <w:rsid w:val="00F65B6B"/>
    <w:rsid w:val="00F7175D"/>
    <w:rsid w:val="00F82396"/>
    <w:rsid w:val="00FB7720"/>
    <w:rsid w:val="00FC6A27"/>
    <w:rsid w:val="00FD38EB"/>
    <w:rsid w:val="00FE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2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B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B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B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B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2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B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B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B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B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St-4212/2016-22</izvorni_sadrzaj>
    <derivirana_varijabla naziv="DomainObject.Oznaka_1">St-4212/2016-22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2017.</izvorni_sadrzaj>
    <derivirana_varijabla naziv="DomainObject.Predmet.DatumZatvaranja_1">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St-4212/2016</izvorni_sadrzaj>
    <derivirana_varijabla naziv="DomainObject.Predmet.OznakaBroj_1">St-4212/2016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BIOORGANIC d.o.o.</izvorni_sadrzaj>
    <derivirana_varijabla naziv="DomainObject.Predmet.ProtustrankaFormated_1">  BIOORGANIC d.o.o.</derivirana_varijabla>
  </DomainObject.Predmet.ProtustrankaFormated>
  <DomainObject.Predmet.ProtustrankaFormatedOIB>
    <izvorni_sadrzaj>  BIOORGANIC d.o.o., OIB 12185947273</izvorni_sadrzaj>
    <derivirana_varijabla naziv="DomainObject.Predmet.ProtustrankaFormatedOIB_1">  BIOORGANIC d.o.o., OIB 12185947273</derivirana_varijabla>
  </DomainObject.Predmet.ProtustrankaFormatedOIB>
  <DomainObject.Predmet.ProtustrankaFormatedWithAdress>
    <izvorni_sadrzaj> BIOORGANIC d.o.o., Damira Tomljanovića Gavrana 9, 10000 Zagreb</izvorni_sadrzaj>
    <derivirana_varijabla naziv="DomainObject.Predmet.ProtustrankaFormatedWithAdress_1"> BIOORGANIC d.o.o., Damira Tomljanovića Gavrana 9, 10000 Zagreb</derivirana_varijabla>
  </DomainObject.Predmet.ProtustrankaFormatedWithAdress>
  <DomainObject.Predmet.ProtustrankaFormatedWithAdressOIB>
    <izvorni_sadrzaj> BIOORGANIC d.o.o., OIB 12185947273, Damira Tomljanovića Gavrana 9, 10000 Zagreb</izvorni_sadrzaj>
    <derivirana_varijabla naziv="DomainObject.Predmet.ProtustrankaFormatedWithAdressOIB_1"> BIOORGANIC d.o.o., OIB 12185947273, Damira Tomljanovića Gavrana 9, 10000 Zagreb</derivirana_varijabla>
  </DomainObject.Predmet.ProtustrankaFormatedWithAdressOIB>
  <DomainObject.Predmet.ProtustrankaWithAdress>
    <izvorni_sadrzaj>BIOORGANIC d.o.o. Damira Tomljanovića Gavrana 9, 10000 Zagreb</izvorni_sadrzaj>
    <derivirana_varijabla naziv="DomainObject.Predmet.ProtustrankaWithAdress_1">BIOORGANIC d.o.o. Damira Tomljanovića Gavrana 9, 10000 Zagreb</derivirana_varijabla>
  </DomainObject.Predmet.ProtustrankaWithAdress>
  <DomainObject.Predmet.ProtustrankaWithAdressOIB>
    <izvorni_sadrzaj>BIOORGANIC d.o.o., OIB 12185947273, Damira Tomljanovića Gavrana 9, 10000 Zagreb</izvorni_sadrzaj>
    <derivirana_varijabla naziv="DomainObject.Predmet.ProtustrankaWithAdressOIB_1">BIOORGANIC d.o.o., OIB 12185947273, Damira Tomljanovića Gavrana 9, 10000 Zagreb</derivirana_varijabla>
  </DomainObject.Predmet.ProtustrankaWithAdressOIB>
  <DomainObject.Predmet.ProtustrankaNazivFormated>
    <izvorni_sadrzaj>BIOORGANIC d.o.o.</izvorni_sadrzaj>
    <derivirana_varijabla naziv="DomainObject.Predmet.ProtustrankaNazivFormated_1">BIOORGANIC d.o.o.</derivirana_varijabla>
  </DomainObject.Predmet.ProtustrankaNazivFormated>
  <DomainObject.Predmet.ProtustrankaNazivFormatedOIB>
    <izvorni_sadrzaj>BIOORGANIC d.o.o., OIB 12185947273</izvorni_sadrzaj>
    <derivirana_varijabla naziv="DomainObject.Predmet.ProtustrankaNazivFormatedOIB_1">BIOORGANIC d.o.o., OIB 12185947273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BIOORGANIC d.o.o.</item>
    </izvorni_sadrzaj>
    <derivirana_varijabla naziv="DomainObject.Predmet.ProtuStrankaListFormated_1">
      <item>BIOORGANIC d.o.o.</item>
    </derivirana_varijabla>
  </DomainObject.Predmet.ProtuStrankaListFormated>
  <DomainObject.Predmet.ProtuStrankaListFormatedOIB>
    <izvorni_sadrzaj>
      <item>BIOORGANIC d.o.o., OIB 12185947273</item>
    </izvorni_sadrzaj>
    <derivirana_varijabla naziv="DomainObject.Predmet.ProtuStrankaListFormatedOIB_1">
      <item>BIOORGANIC d.o.o., OIB 12185947273</item>
    </derivirana_varijabla>
  </DomainObject.Predmet.ProtuStrankaListFormatedOIB>
  <DomainObject.Predmet.ProtuStrankaListFormatedWithAdress>
    <izvorni_sadrzaj>
      <item>BIOORGANIC d.o.o., Damira Tomljanovića Gavrana 9, 10000 Zagreb</item>
    </izvorni_sadrzaj>
    <derivirana_varijabla naziv="DomainObject.Predmet.ProtuStrankaListFormatedWithAdress_1">
      <item>BIOORGANIC d.o.o., Damira Tomljanovića Gavrana 9, 10000 Zagreb</item>
    </derivirana_varijabla>
  </DomainObject.Predmet.ProtuStrankaListFormatedWithAdress>
  <DomainObject.Predmet.ProtuStrankaListFormatedWithAdressOIB>
    <izvorni_sadrzaj>
      <item>BIOORGANIC d.o.o., OIB 12185947273, Damira Tomljanovića Gavrana 9, 10000 Zagreb</item>
    </izvorni_sadrzaj>
    <derivirana_varijabla naziv="DomainObject.Predmet.ProtuStrankaListFormatedWithAdressOIB_1">
      <item>BIOORGANIC d.o.o., OIB 12185947273, Damira Tomljanovića Gavrana 9, 10000 Zagreb</item>
    </derivirana_varijabla>
  </DomainObject.Predmet.ProtuStrankaListFormatedWithAdressOIB>
  <DomainObject.Predmet.ProtuStrankaListNazivFormated>
    <izvorni_sadrzaj>
      <item>BIOORGANIC d.o.o.</item>
    </izvorni_sadrzaj>
    <derivirana_varijabla naziv="DomainObject.Predmet.ProtuStrankaListNazivFormated_1">
      <item>BIOORGANIC d.o.o.</item>
    </derivirana_varijabla>
  </DomainObject.Predmet.ProtuStrankaListNazivFormated>
  <DomainObject.Predmet.ProtuStrankaListNazivFormatedOIB>
    <izvorni_sadrzaj>
      <item>BIOORGANIC d.o.o., OIB 12185947273</item>
    </izvorni_sadrzaj>
    <derivirana_varijabla naziv="DomainObject.Predmet.ProtuStrankaListNazivFormatedOIB_1">
      <item>BIOORGANIC d.o.o., OIB 12185947273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St-4212/2016-22</izvorni_sadrzaj>
    <derivirana_varijabla naziv="DomainObject.PoslovniBrojDokumenta_1">St-4212/2016-22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BIOORGANIC d.o.o.</izvorni_sadrzaj>
    <derivirana_varijabla naziv="DomainObject.Predmet.ProtustrankaIDrugi_1">BIOORGANIC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BIOORGANIC d.o.o., OIB 12185947273, Damira Tomljanovića Gavrana 9, 10000 Zagreb</izvorni_sadrzaj>
    <derivirana_varijabla naziv="DomainObject.Predmet.ProtustrankaIDrugiAdressOIB_1">BIOORGANIC d.o.o., OIB 12185947273,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22. prosinca 2016.</izvorni_sadrzaj>
    <derivirana_varijabla naziv="DomainObject.Predmet.OdlukaRjesenje.DatumPravomocnosti_1">22. prosinca 2016.</derivirana_varijabla>
  </DomainObject.Predmet.OdlukaRjesenje.DatumPravomocnosti>
  <DomainObject.Predmet.OdlukaRjesenje.Oznaka>
    <izvorni_sadrzaj>St-4212/2016-7</izvorni_sadrzaj>
    <derivirana_varijabla naziv="DomainObject.Predmet.OdlukaRjesenje.Oznaka_1">St-4212/2016-7</derivirana_varijabla>
  </DomainObject.Predmet.OdlukaRjesenje.Oznaka>
  <DomainObject.Predmet.SudioniciListNaziv>
    <izvorni_sadrzaj>
      <item>FINA Regionalni centar Zagreb</item>
      <item>BIOORGANIC d.o.o.</item>
      <item>Sašo Radilović</item>
    </izvorni_sadrzaj>
    <derivirana_varijabla naziv="DomainObject.Predmet.SudioniciListNaziv_1">
      <item>FINA Regionalni centar Zagreb</item>
      <item>BIOORGANIC d.o.o.</item>
      <item>Sašo Radilović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izvorni_sadrzaj>
    <derivirana_varijabla naziv="DomainObject.Predmet.SudioniciListAdressOIB_1"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12185947273</item>
      <item>, OIB 95924566641</item>
    </izvorni_sadrzaj>
    <derivirana_varijabla naziv="DomainObject.Predmet.SudioniciListNazivOIB_1">
      <item>, OIB 85821130368</item>
      <item>, OIB 12185947273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1359</properties:Words>
  <properties:Characters>7536</properties:Characters>
  <properties:Lines>152</properties:Lines>
  <properties:Paragraphs>39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Natalija Perković</cp:lastModifiedBy>
  <cp:lastPrinted>2018-04-04T11:35:00Z</cp:lastPrinted>
  <dcterms:modified xmlns:xsi="http://www.w3.org/2001/XMLSchema-instance" xsi:type="dcterms:W3CDTF">2018-04-04T11:37:00Z</dcterms:modified>
  <cp:revision>160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St-4212/2016-22 / Odluka - Rješenje - razrješenje stečajnog upravitelja (Rj._Razrješenje st. upravitelja_MARIJAN BELANI_SMANJENA RADNA SPOSOBNOST,poziv vjerovnicima podnijeti prijave novom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