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2234" w14:paraId="f70223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B4198">
        <w:rPr>
          <w:rFonts w:hAnsi="Times New Roman" w:ascii="Times New Roman"/>
          <w:b/>
          <w:sz w:val="24"/>
          <w:szCs w:val="24"/>
        </w:rPr>
        <w:t>1</w:t>
      </w:r>
      <w:r w:rsidR="000B0961">
        <w:rPr>
          <w:rFonts w:hAnsi="Times New Roman" w:ascii="Times New Roman"/>
          <w:b/>
          <w:sz w:val="24"/>
          <w:szCs w:val="24"/>
        </w:rPr>
        <w:t>8</w:t>
      </w:r>
      <w:r w:rsidR="00FD21B8">
        <w:rPr>
          <w:rFonts w:hAnsi="Times New Roman" w:ascii="Times New Roman"/>
          <w:b/>
          <w:sz w:val="24"/>
          <w:szCs w:val="24"/>
        </w:rPr>
        <w:t>9</w:t>
      </w:r>
      <w:r w:rsidR="00BC5024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0B0961">
        <w:rPr>
          <w:rFonts w:hAnsi="Times New Roman" w:ascii="Times New Roman"/>
        </w:rPr>
        <w:t>8</w:t>
      </w:r>
      <w:r w:rsidR="00FD21B8">
        <w:rPr>
          <w:rFonts w:hAnsi="Times New Roman" w:ascii="Times New Roman"/>
        </w:rPr>
        <w:t>9</w:t>
      </w:r>
      <w:r w:rsidR="00BC5024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BC5024" w:rsidRPr="00BC5024">
        <w:rPr>
          <w:rFonts w:hAnsi="Times New Roman" w:ascii="Times New Roman"/>
        </w:rPr>
        <w:t>PRAVA HRANA j.d.o.o.</w:t>
      </w:r>
      <w:r>
        <w:rPr>
          <w:rFonts w:hAnsi="Times New Roman" w:ascii="Times New Roman"/>
        </w:rPr>
        <w:t xml:space="preserve">, iz </w:t>
      </w:r>
      <w:proofErr w:type="spellStart"/>
      <w:r w:rsidR="00BC5024">
        <w:rPr>
          <w:rFonts w:hAnsi="Times New Roman" w:ascii="Times New Roman"/>
        </w:rPr>
        <w:t>Đurđekovca</w:t>
      </w:r>
      <w:proofErr w:type="spellEnd"/>
      <w:r>
        <w:rPr>
          <w:rFonts w:hAnsi="Times New Roman" w:ascii="Times New Roman"/>
        </w:rPr>
        <w:t>, (OIB</w:t>
      </w:r>
      <w:r w:rsidR="00DD4022">
        <w:rPr>
          <w:rFonts w:hAnsi="Times New Roman" w:ascii="Times New Roman"/>
        </w:rPr>
        <w:t xml:space="preserve"> </w:t>
      </w:r>
      <w:r w:rsidR="00BC5024" w:rsidRPr="00BC5024">
        <w:rPr>
          <w:rFonts w:hAnsi="Times New Roman" w:ascii="Times New Roman"/>
        </w:rPr>
        <w:t>24047717578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70A0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501408"/>
    <w:rsid w:val="00502556"/>
    <w:rsid w:val="00512371"/>
    <w:rsid w:val="00517E91"/>
    <w:rsid w:val="00532289"/>
    <w:rsid w:val="00556F2B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D46F6"/>
    <w:rsid w:val="00711B41"/>
    <w:rsid w:val="00716ACC"/>
    <w:rsid w:val="00736754"/>
    <w:rsid w:val="00744136"/>
    <w:rsid w:val="007C5DC8"/>
    <w:rsid w:val="007D6BD9"/>
    <w:rsid w:val="0081161B"/>
    <w:rsid w:val="00820627"/>
    <w:rsid w:val="00836229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50B41"/>
    <w:rsid w:val="00A52947"/>
    <w:rsid w:val="00A65423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40D93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37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37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37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37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37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37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37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37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St-1893/2016</izvorni_sadrzaj>
    <derivirana_varijabla naziv="DomainObject.Predmet.OznakaBroj_1">St-1893/2016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PRAVA HRANA j.d.o.o.</izvorni_sadrzaj>
    <derivirana_varijabla naziv="DomainObject.Predmet.ProtustrankaFormated_1">  PRAVA HRANA j.d.o.o.</derivirana_varijabla>
  </DomainObject.Predmet.ProtustrankaFormated>
  <DomainObject.Predmet.ProtustrankaFormatedOIB>
    <izvorni_sadrzaj>  PRAVA HRANA j.d.o.o., OIB 24047717578</izvorni_sadrzaj>
    <derivirana_varijabla naziv="DomainObject.Predmet.ProtustrankaFormatedOIB_1">  PRAVA HRANA j.d.o.o., OIB 24047717578</derivirana_varijabla>
  </DomainObject.Predmet.ProtustrankaFormatedOIB>
  <DomainObject.Predmet.ProtustrankaFormatedWithAdress>
    <izvorni_sadrzaj> PRAVA HRANA j.d.o.o., Ledinice 4, 10362 Đurđekovec</izvorni_sadrzaj>
    <derivirana_varijabla naziv="DomainObject.Predmet.ProtustrankaFormatedWithAdress_1"> PRAVA HRANA j.d.o.o., Ledinice 4, 10362 Đurđekovec</derivirana_varijabla>
  </DomainObject.Predmet.ProtustrankaFormatedWithAdress>
  <DomainObject.Predmet.ProtustrankaFormatedWithAdressOIB>
    <izvorni_sadrzaj> PRAVA HRANA j.d.o.o., OIB 24047717578, Ledinice 4, 10362 Đurđekovec</izvorni_sadrzaj>
    <derivirana_varijabla naziv="DomainObject.Predmet.ProtustrankaFormatedWithAdressOIB_1"> PRAVA HRANA j.d.o.o., OIB 24047717578, Ledinice 4, 10362 Đurđekovec</derivirana_varijabla>
  </DomainObject.Predmet.ProtustrankaFormatedWithAdressOIB>
  <DomainObject.Predmet.ProtustrankaWithAdress>
    <izvorni_sadrzaj>PRAVA HRANA j.d.o.o. Ledinice 4, 10362 Đurđekovec</izvorni_sadrzaj>
    <derivirana_varijabla naziv="DomainObject.Predmet.ProtustrankaWithAdress_1">PRAVA HRANA j.d.o.o. Ledinice 4, 10362 Đurđekovec</derivirana_varijabla>
  </DomainObject.Predmet.ProtustrankaWithAdress>
  <DomainObject.Predmet.ProtustrankaWithAdressOIB>
    <izvorni_sadrzaj>PRAVA HRANA j.d.o.o., OIB 24047717578, Ledinice 4, 10362 Đurđekovec</izvorni_sadrzaj>
    <derivirana_varijabla naziv="DomainObject.Predmet.ProtustrankaWithAdressOIB_1">PRAVA HRANA j.d.o.o., OIB 24047717578, Ledinice 4, 10362 Đurđekovec</derivirana_varijabla>
  </DomainObject.Predmet.ProtustrankaWithAdressOIB>
  <DomainObject.Predmet.ProtustrankaNazivFormated>
    <izvorni_sadrzaj>PRAVA HRANA j.d.o.o.</izvorni_sadrzaj>
    <derivirana_varijabla naziv="DomainObject.Predmet.ProtustrankaNazivFormated_1">PRAVA HRANA j.d.o.o.</derivirana_varijabla>
  </DomainObject.Predmet.ProtustrankaNazivFormated>
  <DomainObject.Predmet.ProtustrankaNazivFormatedOIB>
    <izvorni_sadrzaj>PRAVA HRANA j.d.o.o., OIB 24047717578</izvorni_sadrzaj>
    <derivirana_varijabla naziv="DomainObject.Predmet.ProtustrankaNazivFormatedOIB_1">PRAVA HRANA j.d.o.o., OIB 24047717578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PRAVA HRANA j.d.o.o.</item>
    </izvorni_sadrzaj>
    <derivirana_varijabla naziv="DomainObject.Predmet.ProtuStrankaListFormated_1">
      <item>PRAVA HRANA j.d.o.o.</item>
    </derivirana_varijabla>
  </DomainObject.Predmet.ProtuStrankaListFormated>
  <DomainObject.Predmet.ProtuStrankaListFormatedOIB>
    <izvorni_sadrzaj>
      <item>PRAVA HRANA j.d.o.o., OIB 24047717578</item>
    </izvorni_sadrzaj>
    <derivirana_varijabla naziv="DomainObject.Predmet.ProtuStrankaListFormatedOIB_1">
      <item>PRAVA HRANA j.d.o.o., OIB 24047717578</item>
    </derivirana_varijabla>
  </DomainObject.Predmet.ProtuStrankaListFormatedOIB>
  <DomainObject.Predmet.ProtuStrankaListFormatedWithAdress>
    <izvorni_sadrzaj>
      <item>PRAVA HRANA j.d.o.o., Ledinice 4, 10362 Đurđekovec</item>
    </izvorni_sadrzaj>
    <derivirana_varijabla naziv="DomainObject.Predmet.ProtuStrankaListFormatedWithAdress_1">
      <item>PRAVA HRANA j.d.o.o., Ledinice 4, 10362 Đurđekovec</item>
    </derivirana_varijabla>
  </DomainObject.Predmet.ProtuStrankaListFormatedWithAdress>
  <DomainObject.Predmet.ProtuStrankaListFormatedWithAdressOIB>
    <izvorni_sadrzaj>
      <item>PRAVA HRANA j.d.o.o., OIB 24047717578, Ledinice 4, 10362 Đurđekovec</item>
    </izvorni_sadrzaj>
    <derivirana_varijabla naziv="DomainObject.Predmet.ProtuStrankaListFormatedWithAdressOIB_1">
      <item>PRAVA HRANA j.d.o.o., OIB 24047717578, Ledinice 4, 10362 Đurđekovec</item>
    </derivirana_varijabla>
  </DomainObject.Predmet.ProtuStrankaListFormatedWithAdressOIB>
  <DomainObject.Predmet.ProtuStrankaListNazivFormated>
    <izvorni_sadrzaj>
      <item>PRAVA HRANA j.d.o.o.</item>
    </izvorni_sadrzaj>
    <derivirana_varijabla naziv="DomainObject.Predmet.ProtuStrankaListNazivFormated_1">
      <item>PRAVA HRANA j.d.o.o.</item>
    </derivirana_varijabla>
  </DomainObject.Predmet.ProtuStrankaListNazivFormated>
  <DomainObject.Predmet.ProtuStrankaListNazivFormatedOIB>
    <izvorni_sadrzaj>
      <item>PRAVA HRANA j.d.o.o., OIB 24047717578</item>
    </izvorni_sadrzaj>
    <derivirana_varijabla naziv="DomainObject.Predmet.ProtuStrankaListNazivFormatedOIB_1">
      <item>PRAVA HRANA j.d.o.o., OIB 24047717578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PRAVA HRANA j.d.o.o.</izvorni_sadrzaj>
    <derivirana_varijabla naziv="DomainObject.Predmet.ProtustrankaIDrugi_1">PRAVA HRANA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PRAVA HRANA j.d.o.o., OIB 24047717578, Ledinice 4, 10362 Đurđekovec</izvorni_sadrzaj>
    <derivirana_varijabla naziv="DomainObject.Predmet.ProtustrankaIDrugiAdressOIB_1">PRAVA HRANA j.d.o.o., OIB 24047717578, Ledinice 4, 10362 Đurđekovec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PRAVA HRANA j.d.o.o.</item>
    </izvorni_sadrzaj>
    <derivirana_varijabla naziv="DomainObject.Predmet.SudioniciListNaziv_1">
      <item>FINA Regionalni centar Zagreb</item>
      <item>PRAVA HRANA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PRAVA HRANA j.d.o.o., OIB 24047717578, Ledinice 4,10362 Đurđekovec</item>
    </izvorni_sadrzaj>
    <derivirana_varijabla naziv="DomainObject.Predmet.SudioniciListAdressOIB_1">
      <item>FINA Regionalni centar Zagreb, OIB 85821130368, Trg svibanjskih žrtava 1995. 1,10000 Zagreb</item>
      <item>PRAVA HRANA j.d.o.o., OIB 24047717578, Ledinice 4,10362 Đurđekovec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24047717578</item>
    </izvorni_sadrzaj>
    <derivirana_varijabla naziv="DomainObject.Predmet.SudioniciListNazivOIB_1">
      <item>, OIB 85821130368</item>
      <item>, OIB 24047717578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766</properties:Characters>
  <properties:Lines>49</properties:Lines>
  <properties:Paragraphs>21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2016-04-21T08:47:00Z</cp:lastPrinted>
  <dcterms:modified xmlns:xsi="http://www.w3.org/2001/XMLSchema-instance" xsi:type="dcterms:W3CDTF">2016-04-21T08:47:00Z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