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cac4" w14:paraId="a0ecac4" w:rsidRDefault="00544B32" w:rsidP="00544B32" w:rsidR="00544B32" w:rsidRPr="00BE65AF">
      <w:pPr>
        <w:jc w:val="right"/>
        <w15:collapsed w:val="false"/>
      </w:pPr>
      <w:r w:rsidRPr="00BE65AF">
        <w:t>Broj:</w:t>
      </w:r>
      <w:r w:rsidR="00412A56">
        <w:t xml:space="preserve"> 6</w:t>
      </w:r>
      <w:r w:rsidRPr="00BE65AF">
        <w:t xml:space="preserve"> St-</w:t>
      </w:r>
      <w:r w:rsidR="00412A56">
        <w:t>1699/17-</w:t>
      </w:r>
      <w:proofErr w:type="spellStart"/>
      <w:r w:rsidR="00412A56">
        <w:t>17</w:t>
      </w:r>
      <w:proofErr w:type="spellEnd"/>
    </w:p>
    <w:p w:rsidRDefault="00544B32" w:rsidP="00544B32" w:rsidR="00544B32" w:rsidRPr="00BE65AF">
      <w:r w:rsidRPr="00BE65AF">
        <w:rPr>
          <w:rStyle w:val="Naglaeno"/>
        </w:rPr>
        <w:t xml:space="preserve">             </w:t>
      </w:r>
      <w:r w:rsidRPr="00BE65A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B32" w:rsidP="00544B32" w:rsidR="00544B32" w:rsidRPr="00BE65AF"/>
    <w:p w:rsidRDefault="00544B32" w:rsidP="00544B32" w:rsidR="00544B32" w:rsidRPr="00BE65AF">
      <w:pPr>
        <w:ind w:hanging="720" w:left="360"/>
        <w:rPr>
          <w:b/>
        </w:rPr>
      </w:pPr>
      <w:r w:rsidRPr="00BE65AF">
        <w:rPr>
          <w:b/>
        </w:rPr>
        <w:t xml:space="preserve">     REPUBLIKA HRVATSKA</w:t>
      </w:r>
    </w:p>
    <w:p w:rsidRDefault="00544B32" w:rsidP="00544B32" w:rsidR="00544B32" w:rsidRPr="00BE65AF">
      <w:pPr>
        <w:ind w:hanging="720" w:left="360"/>
      </w:pPr>
      <w:r w:rsidRPr="00BE65AF">
        <w:t xml:space="preserve">     TRGOVAČKI SUD U OSIJEKU</w:t>
      </w:r>
    </w:p>
    <w:p w:rsidRDefault="00544B32" w:rsidP="00544B32" w:rsidR="00544B32" w:rsidRPr="00BE65AF"/>
    <w:p w:rsidRDefault="00544B32" w:rsidP="00544B32" w:rsidR="00544B32" w:rsidRPr="00BE65AF">
      <w:pPr>
        <w:jc w:val="center"/>
      </w:pPr>
      <w:r w:rsidRPr="00BE65AF">
        <w:t>R E P U B L I K A  H R V A T S K A</w:t>
      </w:r>
    </w:p>
    <w:p w:rsidRDefault="00544B32" w:rsidP="00544B32" w:rsidR="00544B32" w:rsidRPr="00BE65AF"/>
    <w:p w:rsidRDefault="00544B32" w:rsidP="00544B32" w:rsidR="00544B32" w:rsidRPr="00BE65AF">
      <w:pPr>
        <w:jc w:val="center"/>
      </w:pPr>
      <w:r w:rsidRPr="00BE65AF">
        <w:t>R J E Š E N J E</w:t>
      </w:r>
    </w:p>
    <w:p w:rsidRDefault="00544B32" w:rsidP="00544B32" w:rsidR="00544B32" w:rsidRPr="00BE65AF"/>
    <w:p w:rsidRDefault="00544B32" w:rsidP="00544B32" w:rsidR="00544B32" w:rsidRPr="00BE65AF">
      <w:pPr>
        <w:rPr>
          <w:b/>
        </w:rPr>
      </w:pPr>
    </w:p>
    <w:p w:rsidRDefault="00544B32" w:rsidP="00544B32" w:rsidR="00544B32" w:rsidRPr="00BE65AF">
      <w:pPr>
        <w:jc w:val="both"/>
      </w:pPr>
      <w:r w:rsidRPr="00BE65AF">
        <w:tab/>
        <w:t xml:space="preserve">Trgovački sud u Osijeku, po stečajnoj sutkinji Nadi Roso, u stečajnom predmetu predlagatelja </w:t>
      </w:r>
      <w:r w:rsidR="00412A56">
        <w:t xml:space="preserve">RH MF Porezna uprava zastupani po ŽDO Osijek, za otvaranje stečajnog postupka nad dužnikom </w:t>
      </w:r>
      <w:r w:rsidR="00412A56">
        <w:rPr>
          <w:b/>
        </w:rPr>
        <w:t>SPRUD j.d.o.o. za trgovinu i usluge, Osijek, Trg slobode 1,  MBS: 030141412, OIB: 89431636682</w:t>
      </w:r>
      <w:r w:rsidRPr="00BE65AF">
        <w:rPr>
          <w:b/>
        </w:rPr>
        <w:t xml:space="preserve">, </w:t>
      </w:r>
      <w:r w:rsidRPr="00BE65AF">
        <w:t xml:space="preserve">dana </w:t>
      </w:r>
      <w:r w:rsidR="0022742D">
        <w:t>12</w:t>
      </w:r>
      <w:r w:rsidR="00412A56">
        <w:t>. lipnja</w:t>
      </w:r>
      <w:r w:rsidR="00BE65AF" w:rsidRPr="00BE65AF">
        <w:t xml:space="preserve"> 2018. g.,</w:t>
      </w:r>
    </w:p>
    <w:p w:rsidRDefault="00BD6B7B" w:rsidP="00BD6B7B" w:rsidR="00324E7F">
      <w:pPr>
        <w:tabs>
          <w:tab w:pos="2730" w:val="left"/>
        </w:tabs>
        <w:jc w:val="both"/>
      </w:pPr>
      <w:r w:rsidRPr="00BE65AF">
        <w:tab/>
      </w:r>
    </w:p>
    <w:p w:rsidRDefault="0022742D" w:rsidP="00BD6B7B" w:rsidR="0022742D" w:rsidRPr="00BE65AF">
      <w:pPr>
        <w:tabs>
          <w:tab w:pos="2730" w:val="left"/>
        </w:tabs>
        <w:jc w:val="both"/>
      </w:pPr>
    </w:p>
    <w:p w:rsidRDefault="00324E7F" w:rsidP="00BA7BA2" w:rsidR="00324E7F" w:rsidRPr="00BE65AF">
      <w:pPr>
        <w:jc w:val="center"/>
      </w:pPr>
      <w:r w:rsidRPr="00BE65AF">
        <w:t>r i j e š i o    j e</w:t>
      </w:r>
      <w:r w:rsidR="00FC3029" w:rsidRPr="00BE65AF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22742D" w:rsidP="00324E7F" w:rsidR="0022742D" w:rsidRPr="00BE65AF">
      <w:pPr>
        <w:jc w:val="center"/>
        <w:rPr>
          <w:b/>
        </w:rPr>
      </w:pPr>
    </w:p>
    <w:p w:rsidRDefault="00324E7F" w:rsidP="00457F8A" w:rsidR="00324E7F" w:rsidRPr="00BE65AF">
      <w:pPr>
        <w:numPr>
          <w:ilvl w:val="0"/>
          <w:numId w:val="11"/>
        </w:numPr>
        <w:jc w:val="both"/>
        <w:rPr>
          <w:b/>
        </w:rPr>
      </w:pPr>
      <w:r w:rsidRPr="00BE65AF">
        <w:rPr>
          <w:b/>
        </w:rPr>
        <w:t>Otvara se</w:t>
      </w:r>
      <w:r w:rsidRPr="00BE65AF">
        <w:t xml:space="preserve"> stečajni postupak nad dužnikom </w:t>
      </w:r>
      <w:r w:rsidR="00412A56">
        <w:rPr>
          <w:b/>
        </w:rPr>
        <w:t>SPRUD j.d.o.o. za trgovinu i usluge, Osijek, Trg slobode 1,  MBS: 030141412, OIB: 89431636682</w:t>
      </w:r>
      <w:r w:rsidR="00CA1D43" w:rsidRPr="00BE65AF">
        <w:rPr>
          <w:b/>
        </w:rPr>
        <w:t>.</w:t>
      </w:r>
    </w:p>
    <w:p w:rsidRDefault="00816867" w:rsidP="00BA7BA2" w:rsidR="00816867" w:rsidRPr="00BE65AF">
      <w:pPr>
        <w:ind w:left="1080"/>
        <w:jc w:val="center"/>
        <w:rPr>
          <w:b/>
        </w:rPr>
      </w:pPr>
    </w:p>
    <w:p w:rsidRDefault="00324E7F" w:rsidP="00ED72C6" w:rsidR="00ED72C6" w:rsidRPr="00BE65AF">
      <w:pPr>
        <w:numPr>
          <w:ilvl w:val="0"/>
          <w:numId w:val="11"/>
        </w:numPr>
        <w:jc w:val="both"/>
        <w:rPr>
          <w:b/>
        </w:rPr>
      </w:pPr>
      <w:r w:rsidRPr="00BE65AF">
        <w:t>Za stečajnog upravitelja određuje se</w:t>
      </w:r>
      <w:r w:rsidR="006A7184" w:rsidRPr="00BE65AF">
        <w:t xml:space="preserve"> </w:t>
      </w:r>
      <w:r w:rsidR="00877BC5" w:rsidRPr="00BE65AF">
        <w:rPr>
          <w:b/>
        </w:rPr>
        <w:t>Marko Tominac dipl. ing., Vinkovci, Vladimira Nazora 3 OIB 98361792494.</w:t>
      </w:r>
    </w:p>
    <w:p w:rsidRDefault="00816867" w:rsidP="00816867" w:rsidR="00816867" w:rsidRPr="00BE65AF">
      <w:pPr>
        <w:jc w:val="both"/>
        <w:rPr>
          <w:b/>
        </w:rPr>
      </w:pPr>
    </w:p>
    <w:p w:rsidRDefault="00324E7F" w:rsidP="00457F8A" w:rsidR="00324E7F" w:rsidRPr="00BE65AF">
      <w:pPr>
        <w:numPr>
          <w:ilvl w:val="0"/>
          <w:numId w:val="11"/>
        </w:numPr>
        <w:jc w:val="both"/>
        <w:rPr>
          <w:b/>
        </w:rPr>
      </w:pPr>
      <w:r w:rsidRPr="00BE65AF">
        <w:rPr>
          <w:b/>
        </w:rPr>
        <w:t>Zaključuje se</w:t>
      </w:r>
      <w:r w:rsidRPr="00BE65AF">
        <w:t xml:space="preserve"> stečajni postupak nad dužnikom </w:t>
      </w:r>
      <w:r w:rsidR="00412A56">
        <w:rPr>
          <w:b/>
        </w:rPr>
        <w:t>SPRUD j.d.o.o. za trgovinu i usluge, Osijek, Trg slobode 1,  MBS: 030141412, OIB: 89431636682</w:t>
      </w:r>
      <w:r w:rsidR="002F1901" w:rsidRPr="00BE65AF">
        <w:rPr>
          <w:b/>
        </w:rPr>
        <w:t>.</w:t>
      </w:r>
    </w:p>
    <w:p w:rsidRDefault="00A371A9" w:rsidP="002F1901" w:rsidR="00BF30CF" w:rsidRPr="00BE65AF">
      <w:pPr>
        <w:tabs>
          <w:tab w:pos="5265" w:val="left"/>
          <w:tab w:pos="6765" w:val="left"/>
        </w:tabs>
        <w:jc w:val="both"/>
        <w:rPr>
          <w:b/>
        </w:rPr>
      </w:pPr>
      <w:r w:rsidRPr="00BE65AF">
        <w:rPr>
          <w:b/>
        </w:rPr>
        <w:tab/>
      </w:r>
      <w:r w:rsidR="002F1901" w:rsidRPr="00BE65AF">
        <w:rPr>
          <w:b/>
        </w:rPr>
        <w:tab/>
      </w:r>
    </w:p>
    <w:p w:rsidRDefault="00324E7F" w:rsidP="001D771B" w:rsidR="00324E7F">
      <w:pPr>
        <w:numPr>
          <w:ilvl w:val="0"/>
          <w:numId w:val="11"/>
        </w:numPr>
        <w:jc w:val="both"/>
      </w:pPr>
      <w:r w:rsidRPr="00BE65AF">
        <w:t xml:space="preserve">Rješenje će se objaviti </w:t>
      </w:r>
      <w:r w:rsidR="002859AC" w:rsidRPr="00BE65AF">
        <w:t>na</w:t>
      </w:r>
      <w:r w:rsidRPr="00BE65AF">
        <w:t xml:space="preserve"> </w:t>
      </w:r>
      <w:r w:rsidR="002859AC" w:rsidRPr="00BE65AF">
        <w:t>e-oglasnoj ploči suda</w:t>
      </w:r>
      <w:r w:rsidRPr="00BE65AF">
        <w:t xml:space="preserve">. </w:t>
      </w:r>
    </w:p>
    <w:p w:rsidRDefault="00296E26" w:rsidP="00296E26" w:rsidR="00296E26"/>
    <w:p w:rsidRDefault="00296E26" w:rsidP="00296E26" w:rsidR="00296E26">
      <w:pPr>
        <w:numPr>
          <w:ilvl w:val="0"/>
          <w:numId w:val="11"/>
        </w:numPr>
        <w:jc w:val="both"/>
      </w:pPr>
      <w:r w:rsidRPr="00BE65AF">
        <w:t xml:space="preserve">Primjerak rješenja, nakon pravomoćnosti, dostavit će se registru Trgovačkog suda u Osijeku, radi upisa brisanja dužnika. </w:t>
      </w:r>
    </w:p>
    <w:p w:rsidRDefault="00BE65AF" w:rsidP="00BE65AF" w:rsidR="00BE65AF"/>
    <w:p w:rsidRDefault="00BE65AF" w:rsidP="00BE65AF" w:rsidR="00BE65AF">
      <w:pPr>
        <w:numPr>
          <w:ilvl w:val="0"/>
          <w:numId w:val="11"/>
        </w:numPr>
        <w:jc w:val="both"/>
      </w:pPr>
      <w:r w:rsidRPr="00BE65AF">
        <w:t xml:space="preserve">Obvezuje se stečajni upravitelj Marko Tominac da u spis dostavi zapisnik Državnog arhiva iz kojeg je razvidno da je izvršeno arhiviranje poslovne dokumentacije, u roku od 15 dana od primitka ovoga rješenja (Zakon o arhivskom gradivu i arhivama NN 105/97) te da o navedenom dostave dokaz - Zapisnik da će se poslovna dokumentacija dužnika čuvati kod </w:t>
      </w:r>
      <w:proofErr w:type="spellStart"/>
      <w:r w:rsidRPr="00BE65AF">
        <w:t>z.z</w:t>
      </w:r>
      <w:proofErr w:type="spellEnd"/>
      <w:r w:rsidRPr="00BE65AF">
        <w:t>. dužnika I. Obrovac, na gornji broj predmeta u istom roku, pod zakonskim posljedicama.</w:t>
      </w:r>
    </w:p>
    <w:p w:rsidRDefault="00296E26" w:rsidP="00412A56" w:rsidR="00296E26"/>
    <w:p w:rsidRDefault="009616ED" w:rsidP="00243617" w:rsidR="009616ED">
      <w:pPr>
        <w:jc w:val="both"/>
      </w:pPr>
    </w:p>
    <w:p w:rsidRDefault="00412A56" w:rsidP="00243617" w:rsidR="00412A56">
      <w:pPr>
        <w:jc w:val="both"/>
      </w:pPr>
    </w:p>
    <w:p w:rsidRDefault="00412A56" w:rsidP="00243617" w:rsidR="00412A56">
      <w:pPr>
        <w:jc w:val="both"/>
      </w:pPr>
    </w:p>
    <w:p w:rsidRDefault="00412A56" w:rsidP="00243617" w:rsidR="00412A56" w:rsidRPr="00BE65AF">
      <w:pPr>
        <w:jc w:val="both"/>
      </w:pPr>
    </w:p>
    <w:p w:rsidRDefault="00324E7F" w:rsidP="004A2B09" w:rsidR="007D7E9A" w:rsidRPr="00BE65AF">
      <w:pPr>
        <w:jc w:val="center"/>
      </w:pPr>
      <w:r w:rsidRPr="00BE65AF">
        <w:t>Obrazloženje</w:t>
      </w:r>
    </w:p>
    <w:p w:rsidRDefault="004A2B09" w:rsidP="004A2B09" w:rsidR="004A2B09">
      <w:pPr>
        <w:jc w:val="center"/>
      </w:pPr>
    </w:p>
    <w:p w:rsidRDefault="00D143D4" w:rsidP="004A2B09" w:rsidR="00D143D4" w:rsidRPr="00BE65AF">
      <w:pPr>
        <w:jc w:val="center"/>
      </w:pPr>
    </w:p>
    <w:p w:rsidRDefault="007D2041" w:rsidP="007D2041" w:rsidR="007D2041" w:rsidRPr="00BE65AF">
      <w:pPr>
        <w:ind w:firstLine="720"/>
        <w:jc w:val="both"/>
      </w:pPr>
      <w:r w:rsidRPr="00BE65AF">
        <w:t xml:space="preserve">Rješenjem ovoga suda broj </w:t>
      </w:r>
      <w:r w:rsidR="00296E26">
        <w:t xml:space="preserve">6 </w:t>
      </w:r>
      <w:r w:rsidRPr="00BE65AF">
        <w:t>St-</w:t>
      </w:r>
      <w:r w:rsidR="00412A56">
        <w:t xml:space="preserve">1699/17-8 </w:t>
      </w:r>
      <w:r w:rsidR="00296E26">
        <w:t xml:space="preserve"> od 1</w:t>
      </w:r>
      <w:r w:rsidR="00412A56">
        <w:t>6</w:t>
      </w:r>
      <w:r w:rsidR="00296E26">
        <w:t>. veljače 2018. g.</w:t>
      </w:r>
      <w:r w:rsidRPr="00BE65AF">
        <w:t xml:space="preserve"> pokrenut je postupak nad dužnikom </w:t>
      </w:r>
      <w:r w:rsidR="00412A56">
        <w:rPr>
          <w:b/>
        </w:rPr>
        <w:t>SPRUD j.d.o.o. za trgovinu i usluge, Osijek, Trg slobode 1,  MBS: 030141412, OIB: 89431636682</w:t>
      </w:r>
      <w:r w:rsidRPr="00BE65AF">
        <w:rPr>
          <w:b/>
        </w:rPr>
        <w:t>,</w:t>
      </w:r>
      <w:r w:rsidRPr="00BE65AF">
        <w:t xml:space="preserve"> za privremenog stečajnog upravitelja imenovan je </w:t>
      </w:r>
      <w:r w:rsidR="00877BC5" w:rsidRPr="00BE65AF">
        <w:t>Marko Tominac iz Vinkovaca</w:t>
      </w:r>
      <w:r w:rsidR="00BE65AF">
        <w:t>, automatskim odabirom,</w:t>
      </w:r>
      <w:r w:rsidRPr="00BE65AF">
        <w:t xml:space="preserve"> te je</w:t>
      </w:r>
      <w:r w:rsidR="00BD6B7B" w:rsidRPr="00BE65AF">
        <w:t xml:space="preserve"> </w:t>
      </w:r>
      <w:r w:rsidR="00BE65AF" w:rsidRPr="00BE65AF">
        <w:t>za dan</w:t>
      </w:r>
      <w:r w:rsidRPr="00BE65AF">
        <w:t xml:space="preserve"> </w:t>
      </w:r>
      <w:r w:rsidR="00412A56">
        <w:t>25</w:t>
      </w:r>
      <w:r w:rsidR="00457F8A">
        <w:t>. travnja</w:t>
      </w:r>
      <w:r w:rsidR="00BE65AF">
        <w:t xml:space="preserve"> 2018. g. </w:t>
      </w:r>
      <w:r w:rsidRPr="00BE65AF">
        <w:t xml:space="preserve">zakazano ročište radi izjašnjenja o prijedlogu za pokretanje stečajnog postupka. </w:t>
      </w:r>
    </w:p>
    <w:p w:rsidRDefault="007D2041" w:rsidP="007D2041" w:rsidR="007D2041" w:rsidRPr="00BE65AF">
      <w:pPr>
        <w:ind w:firstLine="720"/>
        <w:jc w:val="both"/>
      </w:pPr>
      <w:r w:rsidRPr="00BE65AF">
        <w:t xml:space="preserve"> </w:t>
      </w:r>
    </w:p>
    <w:p w:rsidRDefault="007D2041" w:rsidP="00F01EE1" w:rsidR="00F01EE1" w:rsidRPr="00BE65AF">
      <w:pPr>
        <w:ind w:firstLine="720"/>
        <w:jc w:val="both"/>
      </w:pPr>
      <w:r w:rsidRPr="00BE65AF">
        <w:t xml:space="preserve">Dana </w:t>
      </w:r>
      <w:r w:rsidR="00412A56">
        <w:t>25</w:t>
      </w:r>
      <w:r w:rsidR="00296E26">
        <w:t>. travnja</w:t>
      </w:r>
      <w:r w:rsidR="00BE65AF">
        <w:t xml:space="preserve"> 2018</w:t>
      </w:r>
      <w:r w:rsidR="008527DE" w:rsidRPr="00BE65AF">
        <w:t>. g.</w:t>
      </w:r>
      <w:r w:rsidRPr="00BE65AF">
        <w:t xml:space="preserve"> na ročištu za ispitivanje uvjeta za otvaranje stečajnog postupka nad dužnikom iz izvješća privremen</w:t>
      </w:r>
      <w:r w:rsidR="008527DE" w:rsidRPr="00BE65AF">
        <w:t>og</w:t>
      </w:r>
      <w:r w:rsidRPr="00BE65AF">
        <w:t xml:space="preserve"> stečajn</w:t>
      </w:r>
      <w:r w:rsidR="008527DE" w:rsidRPr="00BE65AF">
        <w:t>og</w:t>
      </w:r>
      <w:r w:rsidRPr="00BE65AF">
        <w:t xml:space="preserve"> upravitelj</w:t>
      </w:r>
      <w:r w:rsidR="008527DE" w:rsidRPr="00BE65AF">
        <w:t>a</w:t>
      </w:r>
      <w:r w:rsidRPr="00BE65AF">
        <w:t xml:space="preserve"> proizlazi slijedeće:</w:t>
      </w:r>
    </w:p>
    <w:p w:rsidRDefault="00877BC5" w:rsidP="00877BC5" w:rsidR="00877BC5" w:rsidRPr="00BE65AF">
      <w:pPr>
        <w:pStyle w:val="Bezproreda"/>
      </w:pPr>
    </w:p>
    <w:p w:rsidRDefault="00412A56" w:rsidP="00412A56" w:rsidR="00412A56">
      <w:pPr>
        <w:pStyle w:val="Bezproreda"/>
        <w:jc w:val="both"/>
      </w:pPr>
      <w:r>
        <w:t>Prijedlog za otvaranje stečajnog postupka nad za</w:t>
      </w:r>
      <w:r>
        <w:rPr>
          <w:b/>
        </w:rPr>
        <w:t xml:space="preserve"> SPRUD j.d.o.o. za trgovinu i usluge, Osijek, Trg slobode 1,  MBS: 030141412, OIB: 89431636682</w:t>
      </w:r>
      <w:r>
        <w:t xml:space="preserve">  </w:t>
      </w:r>
      <w:r>
        <w:rPr>
          <w:b/>
        </w:rPr>
        <w:t>p</w:t>
      </w:r>
      <w:r>
        <w:t>odnio je predlagatelj RH MF Porezna uprava zastupana po ŽDO Osijek 15.rujna 2017. Na propisanom obrascu</w:t>
      </w:r>
      <w:r>
        <w:rPr>
          <w:b/>
        </w:rPr>
        <w:t xml:space="preserve">. </w:t>
      </w:r>
      <w:r>
        <w:t>Navodi se da je dužnik nesposoban za plaćanje jer u Očevidniku redoslijeda osnova za plaćanje ima evidentirane neizvršene osnove za plaćanje na dan 3.11.2017. u neprekinutom razdoblju dužem od 60 dana (129 dana) , u ukupnom iznosu od 1.153,15 kn.</w:t>
      </w:r>
    </w:p>
    <w:p w:rsidRDefault="00412A56" w:rsidP="00412A56" w:rsidR="00412A56">
      <w:pPr>
        <w:pStyle w:val="Bezproreda"/>
        <w:jc w:val="both"/>
        <w:rPr>
          <w:b/>
        </w:rPr>
      </w:pPr>
    </w:p>
    <w:p w:rsidRDefault="00412A56" w:rsidP="00412A56" w:rsidR="00412A56">
      <w:pPr>
        <w:pStyle w:val="Bezproreda"/>
        <w:jc w:val="both"/>
      </w:pPr>
      <w:r>
        <w:t>Time su, prema SZ čl.6.st.2, ostvareni stečajni razlozi i Trgovački Sud u Osijeku je 13.prosinca 2017. Rješenjem St-1699/17-8 pokrenuo prethodni postupak radi utvrđivanja financijsko gospodarskog stanja stečajnog dužnika,  mogućnostima provođenja stečajnog postupka nad njegovom imovinom kao i ispitati postoje li kod dužnika razlozi za otvaranje stečajnog postupka.</w:t>
      </w:r>
    </w:p>
    <w:p w:rsidRDefault="00412A56" w:rsidP="00412A56" w:rsidR="00412A56">
      <w:pPr>
        <w:pStyle w:val="Bezproreda"/>
        <w:jc w:val="both"/>
      </w:pPr>
    </w:p>
    <w:p w:rsidRDefault="00412A56" w:rsidP="00412A56" w:rsidR="00412A56">
      <w:pPr>
        <w:pStyle w:val="Bezproreda"/>
        <w:jc w:val="both"/>
      </w:pPr>
      <w:r>
        <w:t>Pokušao sam stupiti u kontakt sa zakonskim predstavnikom dužnika pod imenom Branko Gajić. Međutim, na adresi stečajnog dužnika, Trg slobode 1 Osijek,  nisam nikoga našao pod imenom društva ili osobe ovlaštene za zastupanje  Branka Gajića. Također, ni na adresi Umaška 6 Osijek, nema navedenog ni imena društva, ni zakonskog zastupnika Branka Gajića, niti itko od susjeda zna za ta imena.</w:t>
      </w:r>
    </w:p>
    <w:p w:rsidRDefault="00412A56" w:rsidP="00412A56" w:rsidR="00412A56">
      <w:pPr>
        <w:pStyle w:val="Bezproreda"/>
      </w:pPr>
    </w:p>
    <w:p w:rsidRDefault="00412A56" w:rsidP="0022742D" w:rsidR="00412A56">
      <w:pPr>
        <w:pStyle w:val="Bezproreda"/>
        <w:jc w:val="both"/>
      </w:pPr>
      <w:r>
        <w:t>Iz toga razloga ću predočiti samo podatke do kojih sam došao iz mogućih službenih izvora.</w:t>
      </w:r>
    </w:p>
    <w:p w:rsidRDefault="0022742D" w:rsidP="0022742D" w:rsidR="0022742D">
      <w:pPr>
        <w:pStyle w:val="Bezproreda"/>
        <w:jc w:val="both"/>
      </w:pPr>
    </w:p>
    <w:p w:rsidRDefault="00412A56" w:rsidP="0022742D" w:rsidR="00412A56">
      <w:pPr>
        <w:pStyle w:val="Bezproreda"/>
        <w:jc w:val="both"/>
      </w:pPr>
      <w:r>
        <w:t xml:space="preserve">Dužnik je registriran 2013.godine kao </w:t>
      </w:r>
      <w:proofErr w:type="spellStart"/>
      <w:r>
        <w:t>jdoo</w:t>
      </w:r>
      <w:proofErr w:type="spellEnd"/>
      <w:r>
        <w:t xml:space="preserve">  kod Trgovačkog Suda u Osijeku, glavna djelatnost Trgovina na veliko metalima i metalnim otpadom.</w:t>
      </w:r>
    </w:p>
    <w:p w:rsidRDefault="00412A56" w:rsidP="0022742D" w:rsidR="00412A56">
      <w:pPr>
        <w:pStyle w:val="Bezproreda"/>
        <w:jc w:val="both"/>
      </w:pPr>
      <w:r>
        <w:t>Osoba ovlaštena za zastupanje je Branko Gajić.</w:t>
      </w:r>
    </w:p>
    <w:p w:rsidRDefault="00412A56" w:rsidP="0022742D" w:rsidR="00412A56">
      <w:pPr>
        <w:pStyle w:val="Bezproreda"/>
        <w:jc w:val="both"/>
      </w:pPr>
      <w:r>
        <w:t>Sjedište dužnika je u Osijeku Trg slobode 1, međutim na toj adresi nema natpisa društva.</w:t>
      </w:r>
    </w:p>
    <w:p w:rsidRDefault="00412A56" w:rsidP="00412A56" w:rsidR="00412A56">
      <w:pPr>
        <w:pStyle w:val="Bezproreda"/>
        <w:ind w:left="717"/>
      </w:pPr>
      <w:r>
        <w:t>Prema transakciji 117, od HZMO od 28.2.2018, dužnik nema nijednog prijavljenog zaposlenika</w:t>
      </w:r>
      <w:r w:rsidR="0022742D">
        <w:t>.</w:t>
      </w:r>
    </w:p>
    <w:p w:rsidRDefault="0022742D" w:rsidP="00412A56" w:rsidR="00412A56">
      <w:pPr>
        <w:pStyle w:val="Bezproreda"/>
      </w:pPr>
      <w:r>
        <w:t>Nije se uspjelo doći</w:t>
      </w:r>
      <w:r w:rsidR="00412A56">
        <w:t xml:space="preserve"> do knjigovodstvenih podataka o poslovanju dužnika. Prema podacima iz Očevidnika o redoslijedu plaćanja (prilog 2) , može se zaključiti sljedeće:</w:t>
      </w:r>
    </w:p>
    <w:p w:rsidRDefault="00412A56" w:rsidP="00412A56" w:rsidR="00412A56">
      <w:pPr>
        <w:pStyle w:val="Bezproreda"/>
        <w:numPr>
          <w:ilvl w:val="0"/>
          <w:numId w:val="29"/>
        </w:numPr>
        <w:jc w:val="both"/>
      </w:pPr>
      <w:r>
        <w:t>Račun poduzeća je u blokadi od 26.6.2017</w:t>
      </w:r>
    </w:p>
    <w:p w:rsidRDefault="00412A56" w:rsidP="00412A56" w:rsidR="00412A56">
      <w:pPr>
        <w:pStyle w:val="Bezproreda"/>
      </w:pPr>
      <w:r>
        <w:lastRenderedPageBreak/>
        <w:t xml:space="preserve">Iz dostupnih podataka sa FINA servisa uzeo sam financijske izvještaje za 2014, 2015 i 2016. Godinu. </w:t>
      </w:r>
    </w:p>
    <w:p w:rsidRDefault="00412A56" w:rsidP="00412A56" w:rsidR="00412A56">
      <w:pPr>
        <w:pStyle w:val="Bezproreda"/>
      </w:pPr>
      <w:r>
        <w:t>Nije bilo dugotrajne imovine. Svake godine je bilježen gubitak; od 21.580 kn (2014.g.), 2.957 kn (2015.g.) i 873 kn (2016.g.)</w:t>
      </w:r>
    </w:p>
    <w:p w:rsidRDefault="00412A56" w:rsidP="00412A56" w:rsidR="00412A56"/>
    <w:p w:rsidRDefault="00412A56" w:rsidP="0022742D" w:rsidR="00412A56">
      <w:pPr>
        <w:jc w:val="both"/>
      </w:pPr>
      <w:r>
        <w:t>Prema financijskom izvješću za 2014., 2015. I 2016.godinu nije bilo dugotrajne imovine</w:t>
      </w:r>
    </w:p>
    <w:p w:rsidRDefault="00412A56" w:rsidP="0022742D" w:rsidR="00412A56">
      <w:pPr>
        <w:jc w:val="both"/>
      </w:pPr>
      <w:r>
        <w:t>Iz istih izvješća je vidljivo da u 2016.godini nema ni potraživanja. Jedina imovina je upisana kao novac u blagajni i banci, ali pošto je dužnik u financijskoj blokadi od 26.6.2017.g., očigledno je da nema ni tih novaca.</w:t>
      </w:r>
    </w:p>
    <w:p w:rsidRDefault="00412A56" w:rsidP="0022742D" w:rsidR="00412A56">
      <w:pPr>
        <w:jc w:val="both"/>
      </w:pPr>
      <w:r>
        <w:t>Prema uvjerenju STP dužnik nema evidentiranih motornih vozila.</w:t>
      </w:r>
    </w:p>
    <w:p w:rsidRDefault="00412A56" w:rsidP="0022742D" w:rsidR="00412A56">
      <w:pPr>
        <w:jc w:val="both"/>
      </w:pPr>
      <w:r>
        <w:t>Prema mail dopisu od Općinskog suda Osijek Zemljišno –knjižni odjel, dužnik nije upisan kao vlasnik nekretnina u nadležnosti Općinskog suda Osijek.</w:t>
      </w:r>
    </w:p>
    <w:p w:rsidRDefault="00412A56" w:rsidP="0022742D" w:rsidR="00412A56">
      <w:pPr>
        <w:jc w:val="both"/>
      </w:pPr>
      <w:r>
        <w:t>Zaključak: nema imovine ni potraživanja.</w:t>
      </w:r>
    </w:p>
    <w:p w:rsidRDefault="00412A56" w:rsidP="00412A56" w:rsidR="00412A56">
      <w:r>
        <w:t>Stanje poreznog obveznika na dan 26.2.2018</w:t>
      </w:r>
      <w:r>
        <w:tab/>
        <w:t>- 1.346,05  kn</w:t>
      </w:r>
    </w:p>
    <w:p w:rsidRDefault="00412A56" w:rsidP="00412A56" w:rsidR="00412A56">
      <w:r>
        <w:t>Prema očevidniku o redoslijedu plaćanja od 28.2.2018. ukupno zaduženje u blokadi je 5.334,91 kn.</w:t>
      </w:r>
    </w:p>
    <w:p w:rsidRDefault="00412A56" w:rsidP="00412A56" w:rsidR="00412A56" w:rsidRPr="0022742D">
      <w:pPr>
        <w:pStyle w:val="Naslov1"/>
        <w:rPr>
          <w:sz w:val="24"/>
          <w:szCs w:val="24"/>
        </w:rPr>
      </w:pPr>
      <w:r w:rsidRPr="0022742D">
        <w:rPr>
          <w:sz w:val="24"/>
          <w:szCs w:val="24"/>
        </w:rPr>
        <w:t>Predvidivi troškovi stečajnog postupka</w:t>
      </w:r>
    </w:p>
    <w:p w:rsidRDefault="00412A56" w:rsidP="00412A56" w:rsidR="00412A56">
      <w:pPr>
        <w:pStyle w:val="Bezproreda"/>
      </w:pPr>
      <w:r>
        <w:t>Knjigovodstvene usluge (12 mjeseci * 300 kn)</w:t>
      </w:r>
      <w:r>
        <w:tab/>
      </w:r>
      <w:r>
        <w:tab/>
        <w:t xml:space="preserve">  3.600,00 kn</w:t>
      </w:r>
    </w:p>
    <w:p w:rsidRDefault="00412A56" w:rsidP="00412A56" w:rsidR="00412A56">
      <w:pPr>
        <w:pStyle w:val="Bezproreda"/>
      </w:pPr>
      <w:r>
        <w:t>Ostali troškovi (platni promet, ŽR, pečat, arhiviranje)</w:t>
      </w:r>
      <w:r>
        <w:tab/>
        <w:t xml:space="preserve">   5.000,00 kn</w:t>
      </w:r>
    </w:p>
    <w:p w:rsidRDefault="00412A56" w:rsidP="00412A56" w:rsidR="00412A56">
      <w:pPr>
        <w:pStyle w:val="Bezproreda"/>
      </w:pPr>
      <w:r>
        <w:t xml:space="preserve">Nagrada privremenom </w:t>
      </w:r>
      <w:proofErr w:type="spellStart"/>
      <w:r>
        <w:t>st.upravitelju</w:t>
      </w:r>
      <w:proofErr w:type="spellEnd"/>
      <w:r>
        <w:t xml:space="preserve"> (ukupno)</w:t>
      </w:r>
      <w:r>
        <w:tab/>
      </w:r>
      <w:r>
        <w:tab/>
        <w:t xml:space="preserve">   3.762,50 kn</w:t>
      </w:r>
    </w:p>
    <w:p w:rsidRDefault="00412A56" w:rsidP="00412A56" w:rsidR="00412A56">
      <w:pPr>
        <w:pStyle w:val="Bezproreda"/>
      </w:pPr>
      <w:r>
        <w:t>Nagrada stečajnom upravitelju (ukupno)</w:t>
      </w:r>
      <w:r>
        <w:tab/>
      </w:r>
      <w:r>
        <w:tab/>
      </w:r>
      <w:r>
        <w:tab/>
        <w:t>10.000,00 kn</w:t>
      </w:r>
    </w:p>
    <w:p w:rsidRDefault="00412A56" w:rsidP="00412A56" w:rsidR="00412A56">
      <w:r>
        <w:t>Nagrada FINA –i za dvije objave</w:t>
      </w:r>
      <w:r>
        <w:tab/>
      </w:r>
      <w:r>
        <w:tab/>
      </w:r>
      <w:r>
        <w:tab/>
      </w:r>
      <w:r>
        <w:tab/>
        <w:t xml:space="preserve">      460,00 kn</w:t>
      </w:r>
    </w:p>
    <w:p w:rsidRDefault="00412A56" w:rsidP="00412A56" w:rsidR="00412A56">
      <w:r>
        <w:t>Sveukupno predvidivi troškovi stečajnog postupka su  22.822,50 kn.</w:t>
      </w:r>
    </w:p>
    <w:p w:rsidRDefault="0022742D" w:rsidP="00412A56" w:rsidR="0022742D">
      <w:pPr>
        <w:pStyle w:val="Bezproreda"/>
      </w:pPr>
    </w:p>
    <w:p w:rsidRDefault="00412A56" w:rsidP="0022742D" w:rsidR="00412A56">
      <w:pPr>
        <w:pStyle w:val="Bezproreda"/>
        <w:jc w:val="both"/>
      </w:pPr>
      <w:r>
        <w:t xml:space="preserve">Dužnik  </w:t>
      </w:r>
      <w:r>
        <w:rPr>
          <w:b/>
        </w:rPr>
        <w:t xml:space="preserve">SPRUD j.d.o.o. za trgovinu i usluge, Osijek, Trg slobode 1,  MBS: 030141412, OIB: 89431636682 </w:t>
      </w:r>
      <w:r>
        <w:t>se nalazi u neprekinutoj blokadi duže od 60 dana (od 26.6.2017.. do zadnjeg Očevidnika od 28.2.2018 – prilog 2), time je nedvojbeno ispunjen stečajni razlog nesposobnost za plaćanje prema čl.6. st.2. SZ NN 71/2015.</w:t>
      </w:r>
    </w:p>
    <w:p w:rsidRDefault="00412A56" w:rsidP="0022742D" w:rsidR="00412A56">
      <w:pPr>
        <w:pStyle w:val="Bezproreda"/>
        <w:jc w:val="both"/>
      </w:pPr>
      <w:r>
        <w:t xml:space="preserve">Također, dužnik je i prezadužen jer su obveze dužnika (5.334,91) veće od imovine  i potraživanja (za koje </w:t>
      </w:r>
      <w:r w:rsidR="0022742D">
        <w:t>se pretpostavlja</w:t>
      </w:r>
      <w:r>
        <w:t xml:space="preserve"> da ih nema) dužnika prema čl.7. st.1. SZ NN 71/2015.</w:t>
      </w:r>
    </w:p>
    <w:p w:rsidRDefault="00412A56" w:rsidP="00412A56" w:rsidR="00412A56">
      <w:pPr>
        <w:pStyle w:val="Bezproreda"/>
      </w:pPr>
    </w:p>
    <w:p w:rsidRDefault="00412A56" w:rsidP="0022742D" w:rsidR="00412A56">
      <w:pPr>
        <w:pStyle w:val="Bezproreda"/>
        <w:jc w:val="both"/>
      </w:pPr>
      <w:r>
        <w:t>Postoje uvjeti za stečaj – nesposobnost plaćanja prema čl.6.st.2. SZ, te prezaduženost prema čl.7.st.1.SZ.</w:t>
      </w:r>
    </w:p>
    <w:p w:rsidRDefault="00412A56" w:rsidP="0022742D" w:rsidR="00412A56">
      <w:pPr>
        <w:pStyle w:val="Bezproreda"/>
        <w:jc w:val="both"/>
      </w:pPr>
      <w:r>
        <w:t>Također ni imovina dužnika nije dostatna za pokrivanje troškova provođenja stečajnog postupka</w:t>
      </w:r>
      <w:r w:rsidR="0022742D">
        <w:t xml:space="preserve"> te da se</w:t>
      </w:r>
      <w:r>
        <w:t>, pre</w:t>
      </w:r>
      <w:r w:rsidR="0022742D">
        <w:t xml:space="preserve">ma čl.132.st.1 SZ rješenjem pozovu </w:t>
      </w:r>
      <w:r>
        <w:t>osobe koje imaju pravni interes za provedbom stečajnog postupka da u roku 15 dana uplate predujam za namirenje troškova prethodnog i otvorenog stečajnog postupka. Predviđeni predujam iznosi 22.822,50 kn i uključuje knjigovodstvene usluge (12 mjeseci * 300 kn) u iznosu  3.600,00 kn, ostale troškove (platni promet, ŽR, pečat, arhiviranje)</w:t>
      </w:r>
      <w:r>
        <w:tab/>
        <w:t xml:space="preserve">u iznosu 5.000,00 kn, nagrada privremenom </w:t>
      </w:r>
      <w:proofErr w:type="spellStart"/>
      <w:r>
        <w:t>st.upravitelju</w:t>
      </w:r>
      <w:proofErr w:type="spellEnd"/>
      <w:r>
        <w:t xml:space="preserve"> u</w:t>
      </w:r>
      <w:r w:rsidR="0022742D">
        <w:t xml:space="preserve"> </w:t>
      </w:r>
      <w:r>
        <w:t>ukupnom iznosu 3.762,50 kn, nagrada stečajnom upravitelju u ukupnom iznosu od 10.000,00 kn, te nagrada FINA –i za dvije objave    460,00 kn.</w:t>
      </w:r>
    </w:p>
    <w:p w:rsidRDefault="00412A56" w:rsidP="00412A56" w:rsidR="00412A56">
      <w:pPr>
        <w:pStyle w:val="Bezproreda"/>
      </w:pPr>
    </w:p>
    <w:p w:rsidRDefault="00412A56" w:rsidP="00412A56" w:rsidR="00412A56">
      <w:pPr>
        <w:pStyle w:val="Bezproreda"/>
      </w:pPr>
      <w:r>
        <w:lastRenderedPageBreak/>
        <w:t>Ako u predviđenom roku od 15 dana nitko</w:t>
      </w:r>
      <w:r w:rsidR="0022742D">
        <w:t xml:space="preserve"> ne uplati predviđeni predujam da se donese rješenje</w:t>
      </w:r>
      <w:r>
        <w:t xml:space="preserve"> o otvaranju i zaključenju stečajnog postupka nad dužnikom </w:t>
      </w:r>
      <w:r>
        <w:rPr>
          <w:b/>
        </w:rPr>
        <w:t>SPRUD j.d.o.o. za trgovinu i usluge, Osijek, Trg slobode 1,  MBS: 030141412, OIB: 89431636682</w:t>
      </w:r>
    </w:p>
    <w:p w:rsidRDefault="00412A56" w:rsidP="00412A56" w:rsidR="00412A56">
      <w:pPr>
        <w:pStyle w:val="Bezproreda"/>
        <w:jc w:val="both"/>
      </w:pPr>
    </w:p>
    <w:p w:rsidRDefault="00412A56" w:rsidP="00412A56" w:rsidR="00412A56">
      <w:pPr>
        <w:pStyle w:val="Bezproreda"/>
        <w:jc w:val="both"/>
      </w:pPr>
      <w:r>
        <w:tab/>
        <w:t xml:space="preserve">Savjetnici ŽDO Osijek te pun. dužnika su se suglasili s izvješćem </w:t>
      </w:r>
      <w:proofErr w:type="spellStart"/>
      <w:r>
        <w:t>priv</w:t>
      </w:r>
      <w:proofErr w:type="spellEnd"/>
      <w:r>
        <w:t>. st. upravitelja te s njegovim prijedlogom.</w:t>
      </w:r>
    </w:p>
    <w:p w:rsidRDefault="00457F8A" w:rsidP="00457F8A" w:rsidR="00457F8A" w:rsidRPr="00BE65AF">
      <w:pPr>
        <w:pStyle w:val="Bezproreda"/>
      </w:pPr>
    </w:p>
    <w:p w:rsidRDefault="007D2041" w:rsidP="006A7184" w:rsidR="007D2041" w:rsidRPr="00BE65AF">
      <w:pPr>
        <w:ind w:firstLine="708"/>
        <w:jc w:val="both"/>
      </w:pPr>
      <w:r w:rsidRPr="00BE65AF">
        <w:t>Rješenjem ovoga suda broj</w:t>
      </w:r>
      <w:r w:rsidR="00567E93">
        <w:t xml:space="preserve"> 6</w:t>
      </w:r>
      <w:r w:rsidRPr="00BE65AF">
        <w:t xml:space="preserve"> St-</w:t>
      </w:r>
      <w:r w:rsidR="00412A56">
        <w:t>1699/17-15 od 25. tra</w:t>
      </w:r>
      <w:r w:rsidR="00457F8A">
        <w:t>vnja 2018. g.</w:t>
      </w:r>
      <w:r w:rsidRPr="00BE65AF">
        <w:t xml:space="preserve"> pozvane su osobe koje imaju pravni interes da se provede stečajni postupak nad dužnikom da u roku od 15 dana solidarno uplate na sudski depozit ovoga suda iznos od </w:t>
      </w:r>
      <w:r w:rsidR="00412A56">
        <w:t>22.822,50</w:t>
      </w:r>
      <w:r w:rsidRPr="00BE65AF">
        <w:t xml:space="preserve"> kn na ime predujma za pokriće troškova kako prethodnog tako i otvorenog stečajnog postupka.</w:t>
      </w:r>
    </w:p>
    <w:p w:rsidRDefault="007D2041" w:rsidP="006A7184" w:rsidR="007D2041" w:rsidRPr="00BE65AF">
      <w:pPr>
        <w:ind w:firstLine="708"/>
        <w:jc w:val="both"/>
      </w:pPr>
    </w:p>
    <w:p w:rsidRDefault="007D2041" w:rsidP="006A7184" w:rsidR="007D2041" w:rsidRPr="00BE65AF">
      <w:pPr>
        <w:ind w:firstLine="708"/>
        <w:jc w:val="both"/>
      </w:pPr>
      <w:r w:rsidRPr="00BE65AF">
        <w:t xml:space="preserve">Navedeno rješenje objavljeno je </w:t>
      </w:r>
      <w:r w:rsidR="00831D30" w:rsidRPr="00BE65AF">
        <w:t xml:space="preserve">na e-oglasnoj ploči Trgovačkog suda u Osijeku dana </w:t>
      </w:r>
      <w:r w:rsidR="00412A56">
        <w:t>26</w:t>
      </w:r>
      <w:r w:rsidR="00457F8A">
        <w:t>. travnja</w:t>
      </w:r>
      <w:r w:rsidR="00567E93">
        <w:t xml:space="preserve"> 2018.</w:t>
      </w:r>
      <w:r w:rsidR="00BD6B7B" w:rsidRPr="00BE65AF">
        <w:t xml:space="preserve"> g.</w:t>
      </w:r>
    </w:p>
    <w:p w:rsidRDefault="007D2041" w:rsidP="006A7184" w:rsidR="007D2041" w:rsidRPr="00BE65AF">
      <w:pPr>
        <w:ind w:firstLine="708"/>
        <w:jc w:val="both"/>
      </w:pPr>
      <w:r w:rsidRPr="00BE65AF">
        <w:t xml:space="preserve"> </w:t>
      </w:r>
    </w:p>
    <w:p w:rsidRDefault="007D2041" w:rsidP="00CE6F30" w:rsidR="007D2041" w:rsidRPr="00BE65AF">
      <w:pPr>
        <w:pStyle w:val="Bezproreda"/>
        <w:ind w:firstLine="708"/>
        <w:jc w:val="both"/>
      </w:pPr>
      <w:r w:rsidRPr="00BE65AF">
        <w:t>Po pozivu suda na gore navedeno rješenje u zadanom roku nitko od zainteresiranih osoba nije uplatio predujam za pokriće troškova stečajnog postupka.</w:t>
      </w:r>
    </w:p>
    <w:p w:rsidRDefault="007D2041" w:rsidP="00CE6F30" w:rsidR="007D2041" w:rsidRPr="00BE65AF">
      <w:pPr>
        <w:pStyle w:val="Bezproreda"/>
        <w:jc w:val="both"/>
      </w:pPr>
    </w:p>
    <w:p w:rsidRDefault="007D2041" w:rsidP="00412A56" w:rsidR="00412A56">
      <w:pPr>
        <w:pStyle w:val="Bezproreda"/>
        <w:ind w:firstLine="708"/>
        <w:jc w:val="both"/>
      </w:pPr>
      <w:r w:rsidRPr="00BE65AF">
        <w:t>Sud je proveo uvid u priloženu dokumentaciju i to:</w:t>
      </w:r>
      <w:r w:rsidR="00877BC5" w:rsidRPr="00BE65AF">
        <w:t xml:space="preserve"> </w:t>
      </w:r>
      <w:r w:rsidR="00412A56">
        <w:t>Zahtjev FINE RC Osijek od 25.10.2017. g. za provedbu skraćenog st. postupka, povijesni izvadak iz sudskog registra, Oglas TSO 13 St-1517/17 od 30.10.2017. g., prijedlog RH MF Porezne uprave za otvaranje st. postupka od 15.11.2017. g., godišnje fin. izvješće za 2016. g., stanje računa poreznog obveznika na dan 3.11.2017. g., podaci Porezne uprave o imovini dužnika od 2.11.2017. g., Očevidnik FINE o redoslijedu plaćanja od 2.11.2017. g., Rješenje TSO 13 St-1517/17 od 16.11.2017. g., e-mail od 14.3.2018. g., 28.2.2018. g., stanje računa poreznog obveznika na dan 26.2.2018. g., Uvjerenje Autoklub Vinkovci od 28.2.2018. g., financijsko izvješće za 2014. g., Očevidnik FINE o redoslijedu plaćanja od 28.2.2018. g., popis osiguranika HZMO od 28.2.2018. g.</w:t>
      </w:r>
    </w:p>
    <w:p w:rsidRDefault="00296E26" w:rsidP="00296E26" w:rsidR="00457F8A" w:rsidRPr="00BE65AF">
      <w:pPr>
        <w:pStyle w:val="Bezproreda"/>
        <w:ind w:firstLine="708"/>
        <w:jc w:val="both"/>
      </w:pPr>
      <w:r>
        <w:tab/>
      </w:r>
    </w:p>
    <w:p w:rsidRDefault="007D2041" w:rsidP="00B654E2" w:rsidR="007D2041">
      <w:pPr>
        <w:pStyle w:val="Bezproreda"/>
        <w:ind w:firstLine="708"/>
        <w:jc w:val="both"/>
      </w:pPr>
      <w:r w:rsidRPr="00BE65AF">
        <w:t xml:space="preserve">Slijedom navedenog a temeljem provedenog dokaznog postupka sud je utvrdio da su ispunjene pretpostavke za otvaranje stečajnog postupka nad dužnikom propisane čl. </w:t>
      </w:r>
      <w:r w:rsidR="00B654E2" w:rsidRPr="00BE65AF">
        <w:t>5</w:t>
      </w:r>
      <w:r w:rsidRPr="00BE65AF">
        <w:t xml:space="preserve"> Stečajnog zakona („Narodne novine“ broj </w:t>
      </w:r>
      <w:r w:rsidR="00B654E2" w:rsidRPr="00BE65AF">
        <w:t xml:space="preserve">71/15 </w:t>
      </w:r>
      <w:r w:rsidRPr="00BE65AF">
        <w:t xml:space="preserve">u daljnjem tekstu SZ) -  </w:t>
      </w:r>
      <w:r w:rsidR="00AB2B8B" w:rsidRPr="00BE65AF">
        <w:t xml:space="preserve">nesposobnost za plaćanje </w:t>
      </w:r>
      <w:r w:rsidRPr="00BE65AF">
        <w:t xml:space="preserve">te ujedno da dužnik </w:t>
      </w:r>
      <w:r w:rsidR="00BE34A8">
        <w:t xml:space="preserve">ima imovinu </w:t>
      </w:r>
      <w:r w:rsidR="004B42F3">
        <w:t xml:space="preserve">– strojevi i alati tržišne vrijednosti težine željeza jer su zastarjela tehnika a tako isto i u odnosu na zalihe gotovih proizvoda slijedom čega je neznatne vrijednosti te </w:t>
      </w:r>
      <w:r w:rsidR="00BE34A8">
        <w:t xml:space="preserve"> će se unovčiti u korist stečajne mase iz koje će se namiriti troškovi stečajnog postupka</w:t>
      </w:r>
      <w:r w:rsidR="004B42F3">
        <w:t xml:space="preserve"> </w:t>
      </w:r>
      <w:r w:rsidRPr="00BE65AF">
        <w:t xml:space="preserve">valjalo je sukladno čl. </w:t>
      </w:r>
      <w:r w:rsidR="00831D30" w:rsidRPr="00BE65AF">
        <w:t xml:space="preserve">132 </w:t>
      </w:r>
      <w:r w:rsidR="00B654E2" w:rsidRPr="00BE65AF">
        <w:t xml:space="preserve">st. 2 </w:t>
      </w:r>
      <w:r w:rsidR="00831D30" w:rsidRPr="00BE65AF">
        <w:t>Stečajnog zakona (NN br. 71/15)</w:t>
      </w:r>
      <w:r w:rsidR="00B654E2" w:rsidRPr="00BE65AF">
        <w:t xml:space="preserve"> donijeti rješenje o otvaranju i zaključenju stečajnog postupa i</w:t>
      </w:r>
      <w:r w:rsidRPr="00BE65AF">
        <w:t xml:space="preserve"> odlučiti kao u izreci.</w:t>
      </w:r>
    </w:p>
    <w:p w:rsidRDefault="0022742D" w:rsidP="00B654E2" w:rsidR="0022742D">
      <w:pPr>
        <w:pStyle w:val="Bezproreda"/>
        <w:ind w:firstLine="708"/>
        <w:jc w:val="both"/>
      </w:pPr>
    </w:p>
    <w:p w:rsidRDefault="0022742D" w:rsidP="00B654E2" w:rsidR="0022742D">
      <w:pPr>
        <w:pStyle w:val="Bezproreda"/>
        <w:ind w:firstLine="708"/>
        <w:jc w:val="both"/>
      </w:pPr>
    </w:p>
    <w:p w:rsidRDefault="0022742D" w:rsidP="00B654E2" w:rsidR="0022742D">
      <w:pPr>
        <w:pStyle w:val="Bezproreda"/>
        <w:ind w:firstLine="708"/>
        <w:jc w:val="both"/>
      </w:pPr>
    </w:p>
    <w:p w:rsidRDefault="0022742D" w:rsidP="00B654E2" w:rsidR="0022742D">
      <w:pPr>
        <w:pStyle w:val="Bezproreda"/>
        <w:ind w:firstLine="708"/>
        <w:jc w:val="both"/>
      </w:pPr>
    </w:p>
    <w:p w:rsidRDefault="0022742D" w:rsidP="00B654E2" w:rsidR="0022742D">
      <w:pPr>
        <w:pStyle w:val="Bezproreda"/>
        <w:ind w:firstLine="708"/>
        <w:jc w:val="both"/>
      </w:pPr>
    </w:p>
    <w:p w:rsidRDefault="0022742D" w:rsidP="00B654E2" w:rsidR="0022742D">
      <w:pPr>
        <w:pStyle w:val="Bezproreda"/>
        <w:ind w:firstLine="708"/>
        <w:jc w:val="both"/>
      </w:pPr>
    </w:p>
    <w:p w:rsidRDefault="0022742D" w:rsidP="00B654E2" w:rsidR="0022742D">
      <w:pPr>
        <w:pStyle w:val="Bezproreda"/>
        <w:ind w:firstLine="708"/>
        <w:jc w:val="both"/>
      </w:pPr>
    </w:p>
    <w:p w:rsidRDefault="0022742D" w:rsidP="00B654E2" w:rsidR="0022742D">
      <w:pPr>
        <w:pStyle w:val="Bezproreda"/>
        <w:ind w:firstLine="708"/>
        <w:jc w:val="both"/>
      </w:pPr>
    </w:p>
    <w:p w:rsidRDefault="0022742D" w:rsidP="00B654E2" w:rsidR="0022742D">
      <w:pPr>
        <w:pStyle w:val="Bezproreda"/>
        <w:ind w:firstLine="708"/>
        <w:jc w:val="both"/>
      </w:pPr>
    </w:p>
    <w:p w:rsidRDefault="00B654E2" w:rsidP="00296E26" w:rsidR="00B654E2" w:rsidRPr="00BE65AF">
      <w:pPr>
        <w:pStyle w:val="Bezproreda"/>
        <w:jc w:val="both"/>
      </w:pPr>
    </w:p>
    <w:p w:rsidRDefault="00831D30" w:rsidP="007D2041" w:rsidR="00BA7BA2" w:rsidRPr="00BE65AF">
      <w:pPr>
        <w:jc w:val="both"/>
      </w:pPr>
      <w:r w:rsidRPr="00BE65AF">
        <w:tab/>
        <w:t xml:space="preserve">Za stečajnog upravitelja, automatskim odabirom, imenovan je </w:t>
      </w:r>
      <w:r w:rsidR="00877BC5" w:rsidRPr="00BE65AF">
        <w:rPr>
          <w:b/>
        </w:rPr>
        <w:t>Marko Tominac dipl. ing., Vinkovci, Vladimira Nazora 3 OIB 98361792494</w:t>
      </w:r>
      <w:r w:rsidRPr="00BE65AF">
        <w:t xml:space="preserve"> s liste A stečajnih upravitelja za područje nadležnosti ovoga suda a sukladno čl. 84 st. 1 u vezi s čl. 85 st. 2 SZ.</w:t>
      </w:r>
    </w:p>
    <w:p w:rsidRDefault="00670C39" w:rsidP="007D2041" w:rsidR="00670C39" w:rsidRPr="00BE65AF">
      <w:pPr>
        <w:jc w:val="both"/>
      </w:pPr>
    </w:p>
    <w:p w:rsidRDefault="00670C39" w:rsidP="007D2041" w:rsidR="00670C39" w:rsidRPr="00BE65AF">
      <w:pPr>
        <w:jc w:val="both"/>
      </w:pPr>
    </w:p>
    <w:p w:rsidRDefault="00324E7F" w:rsidP="00D8612A" w:rsidR="00C41AEF" w:rsidRPr="00BE65AF">
      <w:pPr>
        <w:jc w:val="center"/>
      </w:pPr>
      <w:r w:rsidRPr="00BE65AF">
        <w:t xml:space="preserve">U Osijeku </w:t>
      </w:r>
      <w:r w:rsidR="0022742D">
        <w:t>12</w:t>
      </w:r>
      <w:r w:rsidR="00412A56">
        <w:t>. lipnja</w:t>
      </w:r>
      <w:r w:rsidR="00567E93">
        <w:t xml:space="preserve"> 2018. g.</w:t>
      </w:r>
    </w:p>
    <w:p w:rsidRDefault="00831D30" w:rsidP="00D8612A" w:rsidR="00831D30" w:rsidRPr="00BE65AF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BE34A8" w:rsidP="00F058D9" w:rsidR="00BE34A8" w:rsidRPr="00BE65AF">
      <w:pPr>
        <w:tabs>
          <w:tab w:pos="1065" w:val="left"/>
        </w:tabs>
      </w:pPr>
    </w:p>
    <w:p w:rsidRDefault="00DF5F6A" w:rsidP="00984C3D" w:rsidR="00984C3D" w:rsidRPr="00BE65AF">
      <w:pPr>
        <w:ind w:hanging="5760" w:left="5760"/>
      </w:pPr>
      <w:r w:rsidRPr="00BE65AF">
        <w:t>Zapisniča</w:t>
      </w:r>
      <w:r w:rsidR="00984C3D" w:rsidRPr="00BE65AF">
        <w:t>r: Danijela Sekulić</w:t>
      </w:r>
      <w:r w:rsidR="00984C3D" w:rsidRPr="00BE65AF">
        <w:tab/>
      </w:r>
      <w:r w:rsidR="00984C3D" w:rsidRPr="00BE65AF">
        <w:tab/>
      </w:r>
      <w:r w:rsidR="00984C3D" w:rsidRPr="00BE65AF">
        <w:tab/>
      </w:r>
      <w:r w:rsidR="00984C3D" w:rsidRPr="00BE65AF">
        <w:tab/>
        <w:t xml:space="preserve">                  </w:t>
      </w:r>
      <w:r w:rsidRPr="00BE65AF">
        <w:t>STEČAJN</w:t>
      </w:r>
      <w:r w:rsidR="00984C3D" w:rsidRPr="00BE65AF">
        <w:t>A SUTKINJA</w:t>
      </w:r>
      <w:r w:rsidRPr="00BE65AF">
        <w:t xml:space="preserve">    </w:t>
      </w:r>
    </w:p>
    <w:p w:rsidRDefault="00984C3D" w:rsidP="00984C3D" w:rsidR="00831D30" w:rsidRPr="00BE65AF">
      <w:pPr>
        <w:ind w:hanging="5760" w:left="5760"/>
      </w:pPr>
      <w:r w:rsidRPr="00BE65AF">
        <w:tab/>
      </w:r>
      <w:r w:rsidRPr="00BE65AF">
        <w:tab/>
        <w:t>Nada Roso</w:t>
      </w:r>
      <w:r w:rsidR="00DF5F6A" w:rsidRPr="00BE65AF">
        <w:t xml:space="preserve">        </w:t>
      </w:r>
    </w:p>
    <w:p w:rsidRDefault="00831D30" w:rsidP="00984C3D" w:rsidR="00831D30" w:rsidRPr="00BE65AF">
      <w:pPr>
        <w:ind w:hanging="5760" w:left="5760"/>
      </w:pPr>
    </w:p>
    <w:p w:rsidRDefault="00831D30" w:rsidP="00984C3D" w:rsidR="00831D30" w:rsidRPr="00BE65AF">
      <w:pPr>
        <w:ind w:hanging="5760" w:left="5760"/>
      </w:pPr>
    </w:p>
    <w:p w:rsidRDefault="00DF5F6A" w:rsidP="004A2B09" w:rsidR="00DF5F6A" w:rsidRPr="00BE65AF">
      <w:r w:rsidRPr="00BE65AF">
        <w:rPr>
          <w:b/>
        </w:rPr>
        <w:t>POUKA O PRAVNOM LIJEKU:</w:t>
      </w:r>
    </w:p>
    <w:p w:rsidRDefault="00DF5F6A" w:rsidP="00DF5F6A" w:rsidR="00DF5F6A" w:rsidRPr="00BE65AF">
      <w:pPr>
        <w:jc w:val="both"/>
      </w:pPr>
      <w:r w:rsidRPr="00BE65AF"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BE65AF">
      <w:pPr>
        <w:jc w:val="both"/>
      </w:pPr>
    </w:p>
    <w:p w:rsidRDefault="007D7E9A" w:rsidP="00DF5F6A" w:rsidR="007D7E9A" w:rsidRPr="00BE65AF">
      <w:pPr>
        <w:jc w:val="both"/>
        <w:rPr>
          <w:b/>
        </w:rPr>
      </w:pPr>
    </w:p>
    <w:p w:rsidRDefault="007D7E9A" w:rsidP="00DF5F6A" w:rsidR="007D7E9A" w:rsidRPr="00BE65AF">
      <w:pPr>
        <w:jc w:val="both"/>
        <w:rPr>
          <w:b/>
        </w:rPr>
      </w:pPr>
    </w:p>
    <w:p w:rsidRDefault="007D7E9A" w:rsidP="00DF5F6A" w:rsidR="007D7E9A" w:rsidRPr="00BE65AF">
      <w:pPr>
        <w:jc w:val="both"/>
        <w:rPr>
          <w:b/>
        </w:rPr>
      </w:pPr>
    </w:p>
    <w:p w:rsidRDefault="00DF5F6A" w:rsidP="00DF5F6A" w:rsidR="00DF5F6A" w:rsidRPr="00BE65AF">
      <w:pPr>
        <w:jc w:val="both"/>
      </w:pPr>
      <w:r w:rsidRPr="00BE65AF">
        <w:t>DNA:</w:t>
      </w:r>
    </w:p>
    <w:p w:rsidRDefault="007D7E9A" w:rsidP="00846155" w:rsidR="00846155" w:rsidRPr="004B42F3">
      <w:pPr>
        <w:pStyle w:val="Odlomakpopisa"/>
        <w:numPr>
          <w:ilvl w:val="0"/>
          <w:numId w:val="26"/>
        </w:numPr>
        <w:rPr>
          <w:b/>
          <w:szCs w:val="24"/>
        </w:rPr>
      </w:pPr>
      <w:proofErr w:type="gramStart"/>
      <w:r w:rsidRPr="00BE65AF">
        <w:rPr>
          <w:szCs w:val="24"/>
        </w:rPr>
        <w:t>e-</w:t>
      </w:r>
      <w:proofErr w:type="spellStart"/>
      <w:r w:rsidR="00DF5F6A" w:rsidRPr="00BE65AF">
        <w:rPr>
          <w:szCs w:val="24"/>
        </w:rPr>
        <w:t>ogl</w:t>
      </w:r>
      <w:proofErr w:type="spellEnd"/>
      <w:proofErr w:type="gramEnd"/>
      <w:r w:rsidR="00DF5F6A" w:rsidRPr="00BE65AF">
        <w:rPr>
          <w:szCs w:val="24"/>
        </w:rPr>
        <w:t>. pl.</w:t>
      </w:r>
    </w:p>
    <w:p w:rsidRDefault="004B42F3" w:rsidP="00846155" w:rsidR="004B42F3" w:rsidRPr="004B42F3">
      <w:pPr>
        <w:pStyle w:val="Odlomakpopisa"/>
        <w:numPr>
          <w:ilvl w:val="0"/>
          <w:numId w:val="26"/>
        </w:numPr>
        <w:rPr>
          <w:b/>
          <w:szCs w:val="24"/>
        </w:rPr>
      </w:pPr>
      <w:proofErr w:type="spellStart"/>
      <w:proofErr w:type="gramStart"/>
      <w:r>
        <w:rPr>
          <w:szCs w:val="24"/>
        </w:rPr>
        <w:t>st</w:t>
      </w:r>
      <w:proofErr w:type="gramEnd"/>
      <w:r>
        <w:rPr>
          <w:szCs w:val="24"/>
        </w:rPr>
        <w:t>.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</w:t>
      </w:r>
      <w:proofErr w:type="spellEnd"/>
      <w:r>
        <w:rPr>
          <w:szCs w:val="24"/>
        </w:rPr>
        <w:t>. Marko Tominac</w:t>
      </w:r>
    </w:p>
    <w:p w:rsidRDefault="004B42F3" w:rsidP="00846155" w:rsidR="004B42F3" w:rsidRPr="00567E93">
      <w:pPr>
        <w:pStyle w:val="Odlomakpopisa"/>
        <w:numPr>
          <w:ilvl w:val="0"/>
          <w:numId w:val="26"/>
        </w:numPr>
        <w:rPr>
          <w:b/>
          <w:szCs w:val="24"/>
        </w:rPr>
      </w:pPr>
      <w:r>
        <w:rPr>
          <w:szCs w:val="24"/>
        </w:rPr>
        <w:t>ŽDO Osijek</w:t>
      </w:r>
    </w:p>
    <w:p w:rsidRDefault="00567E93" w:rsidP="00846155" w:rsidR="00567E93" w:rsidRPr="00BE65AF">
      <w:pPr>
        <w:pStyle w:val="Odlomakpopisa"/>
        <w:numPr>
          <w:ilvl w:val="0"/>
          <w:numId w:val="26"/>
        </w:numPr>
        <w:rPr>
          <w:b/>
          <w:szCs w:val="24"/>
        </w:rPr>
      </w:pPr>
      <w:proofErr w:type="spellStart"/>
      <w:r>
        <w:rPr>
          <w:szCs w:val="24"/>
        </w:rPr>
        <w:t>dužnik</w:t>
      </w:r>
      <w:proofErr w:type="spellEnd"/>
    </w:p>
    <w:p w:rsidRDefault="00163859" w:rsidP="00846155" w:rsidR="00163859" w:rsidRPr="00BE65AF">
      <w:pPr>
        <w:pStyle w:val="Odlomakpopisa"/>
        <w:numPr>
          <w:ilvl w:val="0"/>
          <w:numId w:val="26"/>
        </w:numPr>
        <w:rPr>
          <w:b/>
          <w:szCs w:val="24"/>
        </w:rPr>
      </w:pPr>
      <w:proofErr w:type="spellStart"/>
      <w:r w:rsidRPr="00BE65AF">
        <w:rPr>
          <w:szCs w:val="24"/>
        </w:rPr>
        <w:t>Registar</w:t>
      </w:r>
      <w:proofErr w:type="spellEnd"/>
      <w:r w:rsidR="005456F8" w:rsidRPr="00BE65AF">
        <w:rPr>
          <w:szCs w:val="24"/>
        </w:rPr>
        <w:t xml:space="preserve"> TS Osijek</w:t>
      </w:r>
    </w:p>
    <w:p w:rsidRDefault="00163859" w:rsidP="00846155" w:rsidR="00163859" w:rsidRPr="00BE65AF">
      <w:pPr>
        <w:pStyle w:val="Odlomakpopisa"/>
        <w:numPr>
          <w:ilvl w:val="0"/>
          <w:numId w:val="26"/>
        </w:numPr>
        <w:rPr>
          <w:b/>
          <w:szCs w:val="24"/>
        </w:rPr>
      </w:pPr>
      <w:r w:rsidRPr="00BE65AF">
        <w:rPr>
          <w:szCs w:val="24"/>
        </w:rPr>
        <w:t xml:space="preserve"> </w:t>
      </w:r>
      <w:proofErr w:type="gramStart"/>
      <w:r w:rsidRPr="00BE65AF">
        <w:rPr>
          <w:szCs w:val="24"/>
        </w:rPr>
        <w:t>kal</w:t>
      </w:r>
      <w:proofErr w:type="gramEnd"/>
      <w:r w:rsidRPr="00BE65AF">
        <w:rPr>
          <w:szCs w:val="24"/>
        </w:rPr>
        <w:t xml:space="preserve">. </w:t>
      </w:r>
      <w:r w:rsidR="0022742D">
        <w:rPr>
          <w:szCs w:val="24"/>
        </w:rPr>
        <w:t>12</w:t>
      </w:r>
      <w:r w:rsidR="00412A56">
        <w:rPr>
          <w:szCs w:val="24"/>
        </w:rPr>
        <w:t>.7.</w:t>
      </w:r>
    </w:p>
    <w:p w:rsidRDefault="00F058D9" w:rsidP="00F058D9" w:rsidR="00F058D9" w:rsidRPr="00BE65AF">
      <w:pPr>
        <w:jc w:val="both"/>
      </w:pPr>
    </w:p>
    <w:p w:rsidRDefault="007D7E9A" w:rsidP="00F058D9" w:rsidR="007D7E9A" w:rsidRPr="00BE65AF">
      <w:pPr>
        <w:jc w:val="both"/>
      </w:pPr>
    </w:p>
    <w:p w:rsidRDefault="007D7E9A" w:rsidP="00F058D9" w:rsidR="007D7E9A" w:rsidRPr="00BE65AF">
      <w:pPr>
        <w:jc w:val="both"/>
      </w:pPr>
    </w:p>
    <w:p w:rsidRDefault="007D7E9A" w:rsidP="00F058D9" w:rsidR="007D7E9A" w:rsidRPr="00BE65AF">
      <w:pPr>
        <w:jc w:val="both"/>
      </w:pPr>
    </w:p>
    <w:p w:rsidRDefault="007D7E9A" w:rsidP="00F058D9" w:rsidR="007D7E9A" w:rsidRPr="00BE65AF">
      <w:pPr>
        <w:jc w:val="both"/>
      </w:pPr>
    </w:p>
    <w:p w:rsidRDefault="007D7E9A" w:rsidP="00F058D9" w:rsidR="007D7E9A" w:rsidRPr="00BE65AF">
      <w:pPr>
        <w:jc w:val="both"/>
      </w:pPr>
    </w:p>
    <w:p w:rsidRDefault="007D7E9A" w:rsidP="00F058D9" w:rsidR="007D7E9A" w:rsidRPr="00BE65AF">
      <w:pPr>
        <w:jc w:val="both"/>
      </w:pPr>
    </w:p>
    <w:p w:rsidRDefault="007D7E9A" w:rsidP="00F058D9" w:rsidR="007D7E9A" w:rsidRPr="00BE65AF">
      <w:pPr>
        <w:jc w:val="both"/>
      </w:pPr>
    </w:p>
    <w:p w:rsidRDefault="007D7E9A" w:rsidP="00F058D9" w:rsidR="007D7E9A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9B1FCB" w:rsidP="00F058D9" w:rsidR="009B1FCB" w:rsidRPr="00BE65AF">
      <w:pPr>
        <w:jc w:val="both"/>
      </w:pPr>
    </w:p>
    <w:p w:rsidRDefault="009B1FCB" w:rsidP="00F058D9" w:rsidR="009B1FCB" w:rsidRPr="00BE65AF">
      <w:pPr>
        <w:jc w:val="both"/>
      </w:pPr>
    </w:p>
    <w:p w:rsidRDefault="009B1FCB" w:rsidP="00F058D9" w:rsidR="009B1FCB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415EA9" w:rsidP="00F058D9" w:rsidR="00415EA9" w:rsidRPr="00BE65AF">
      <w:pPr>
        <w:jc w:val="both"/>
      </w:pPr>
    </w:p>
    <w:p w:rsidRDefault="007D7E9A" w:rsidP="00F058D9" w:rsidR="007D7E9A" w:rsidRPr="00BE65AF">
      <w:pPr>
        <w:jc w:val="both"/>
      </w:pPr>
    </w:p>
    <w:p w:rsidRDefault="007D7E9A" w:rsidP="00F058D9" w:rsidR="007D7E9A" w:rsidRPr="00BE65AF">
      <w:pPr>
        <w:jc w:val="both"/>
      </w:pPr>
    </w:p>
    <w:p w:rsidRDefault="007D7E9A" w:rsidP="00F058D9" w:rsidR="007D7E9A" w:rsidRPr="00BE65AF">
      <w:pPr>
        <w:jc w:val="both"/>
      </w:pPr>
    </w:p>
    <w:p w:rsidRDefault="00984C3D" w:rsidP="009712D0" w:rsidR="00A27BAA" w:rsidRPr="00BE65AF">
      <w:pPr>
        <w:jc w:val="both"/>
      </w:pPr>
      <w:r w:rsidRPr="00BE65AF">
        <w:t xml:space="preserve">                                                                                                                           </w:t>
      </w:r>
      <w:r w:rsidR="00A27BAA" w:rsidRPr="00BE65AF">
        <w:t xml:space="preserve"> </w:t>
      </w:r>
      <w:bookmarkStart w:name="_GoBack" w:id="0"/>
      <w:bookmarkEnd w:id="0"/>
    </w:p>
    <w:p w:rsidRDefault="00A27BAA" w:rsidP="00A27BAA" w:rsidR="00A27BAA" w:rsidRPr="00BE65AF"/>
    <w:p w:rsidRDefault="00F058D9" w:rsidP="00F058D9" w:rsidR="00F058D9" w:rsidRPr="00BE65AF">
      <w:pPr>
        <w:tabs>
          <w:tab w:pos="1065" w:val="left"/>
        </w:tabs>
      </w:pPr>
    </w:p>
    <w:sectPr w:rsidSect="00F058D9" w:rsidR="00F058D9" w:rsidRPr="00BE65AF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0CF" w:rsidR="00E230CF">
      <w:r>
        <w:separator/>
      </w:r>
    </w:p>
  </w:endnote>
  <w:endnote w:id="0" w:type="continuationSeparator">
    <w:p w:rsidRDefault="00E230CF" w:rsidR="00E23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0CF" w:rsidR="00E230CF">
      <w:r>
        <w:separator/>
      </w:r>
    </w:p>
  </w:footnote>
  <w:footnote w:id="0" w:type="continuationSeparator">
    <w:p w:rsidRDefault="00E230CF" w:rsidR="00E23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2D0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412A56" w:rsidP="00412A56" w:rsidR="00412A56" w:rsidRPr="00BE65AF">
    <w:pPr>
      <w:jc w:val="right"/>
    </w:pPr>
    <w:r w:rsidRPr="00BE65AF">
      <w:t>Broj:</w:t>
    </w:r>
    <w:r>
      <w:t xml:space="preserve"> 6</w:t>
    </w:r>
    <w:r w:rsidRPr="00BE65AF">
      <w:t xml:space="preserve"> St-</w:t>
    </w:r>
    <w:r>
      <w:t>1699/17-</w:t>
    </w:r>
    <w:proofErr w:type="spellStart"/>
    <w:r>
      <w:t>17</w:t>
    </w:r>
    <w:proofErr w:type="spellEnd"/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6826445"/>
    <w:multiLevelType w:val="hybridMultilevel"/>
    <w:tmpl w:val="5E1A8420"/>
    <w:lvl w:tplc="B96AB550" w:ilvl="0">
      <w:start w:val="1"/>
      <w:numFmt w:val="decimal"/>
      <w:lvlText w:val="%1."/>
      <w:lvlJc w:val="left"/>
      <w:pPr>
        <w:ind w:hanging="360" w:left="71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37"/>
      </w:pPr>
    </w:lvl>
    <w:lvl w:tplc="041A001B" w:ilvl="2">
      <w:start w:val="1"/>
      <w:numFmt w:val="lowerRoman"/>
      <w:lvlText w:val="%3."/>
      <w:lvlJc w:val="right"/>
      <w:pPr>
        <w:ind w:hanging="180" w:left="2157"/>
      </w:pPr>
    </w:lvl>
    <w:lvl w:tplc="041A000F" w:ilvl="3">
      <w:start w:val="1"/>
      <w:numFmt w:val="decimal"/>
      <w:lvlText w:val="%4."/>
      <w:lvlJc w:val="left"/>
      <w:pPr>
        <w:ind w:hanging="360" w:left="2877"/>
      </w:pPr>
    </w:lvl>
    <w:lvl w:tplc="041A0019" w:ilvl="4">
      <w:start w:val="1"/>
      <w:numFmt w:val="lowerLetter"/>
      <w:lvlText w:val="%5."/>
      <w:lvlJc w:val="left"/>
      <w:pPr>
        <w:ind w:hanging="360" w:left="3597"/>
      </w:pPr>
    </w:lvl>
    <w:lvl w:tplc="041A001B" w:ilvl="5">
      <w:start w:val="1"/>
      <w:numFmt w:val="lowerRoman"/>
      <w:lvlText w:val="%6."/>
      <w:lvlJc w:val="right"/>
      <w:pPr>
        <w:ind w:hanging="180" w:left="4317"/>
      </w:pPr>
    </w:lvl>
    <w:lvl w:tplc="041A000F" w:ilvl="6">
      <w:start w:val="1"/>
      <w:numFmt w:val="decimal"/>
      <w:lvlText w:val="%7."/>
      <w:lvlJc w:val="left"/>
      <w:pPr>
        <w:ind w:hanging="360" w:left="5037"/>
      </w:pPr>
    </w:lvl>
    <w:lvl w:tplc="041A0019" w:ilvl="7">
      <w:start w:val="1"/>
      <w:numFmt w:val="lowerLetter"/>
      <w:lvlText w:val="%8."/>
      <w:lvlJc w:val="left"/>
      <w:pPr>
        <w:ind w:hanging="360" w:left="5757"/>
      </w:pPr>
    </w:lvl>
    <w:lvl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5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C3668D"/>
    <w:multiLevelType w:val="hybridMultilevel"/>
    <w:tmpl w:val="62C0FB48"/>
    <w:lvl w:tplc="AACCDEA0" w:ilvl="0">
      <w:start w:val="2"/>
      <w:numFmt w:val="lowerLetter"/>
      <w:lvlText w:val="%1)"/>
      <w:lvlJc w:val="left"/>
      <w:pPr>
        <w:ind w:hanging="360" w:left="717"/>
      </w:pPr>
    </w:lvl>
    <w:lvl w:tplc="041A0019" w:ilvl="1">
      <w:start w:val="1"/>
      <w:numFmt w:val="lowerLetter"/>
      <w:lvlText w:val="%2."/>
      <w:lvlJc w:val="left"/>
      <w:pPr>
        <w:ind w:hanging="360" w:left="1437"/>
      </w:pPr>
    </w:lvl>
    <w:lvl w:tplc="041A001B" w:ilvl="2">
      <w:start w:val="1"/>
      <w:numFmt w:val="lowerRoman"/>
      <w:lvlText w:val="%3."/>
      <w:lvlJc w:val="right"/>
      <w:pPr>
        <w:ind w:hanging="180" w:left="2157"/>
      </w:pPr>
    </w:lvl>
    <w:lvl w:tplc="041A000F" w:ilvl="3">
      <w:start w:val="1"/>
      <w:numFmt w:val="decimal"/>
      <w:lvlText w:val="%4."/>
      <w:lvlJc w:val="left"/>
      <w:pPr>
        <w:ind w:hanging="360" w:left="2877"/>
      </w:pPr>
    </w:lvl>
    <w:lvl w:tplc="041A0019" w:ilvl="4">
      <w:start w:val="1"/>
      <w:numFmt w:val="lowerLetter"/>
      <w:lvlText w:val="%5."/>
      <w:lvlJc w:val="left"/>
      <w:pPr>
        <w:ind w:hanging="360" w:left="3597"/>
      </w:pPr>
    </w:lvl>
    <w:lvl w:tplc="041A001B" w:ilvl="5">
      <w:start w:val="1"/>
      <w:numFmt w:val="lowerRoman"/>
      <w:lvlText w:val="%6."/>
      <w:lvlJc w:val="right"/>
      <w:pPr>
        <w:ind w:hanging="180" w:left="4317"/>
      </w:pPr>
    </w:lvl>
    <w:lvl w:tplc="041A000F" w:ilvl="6">
      <w:start w:val="1"/>
      <w:numFmt w:val="decimal"/>
      <w:lvlText w:val="%7."/>
      <w:lvlJc w:val="left"/>
      <w:pPr>
        <w:ind w:hanging="360" w:left="5037"/>
      </w:pPr>
    </w:lvl>
    <w:lvl w:tplc="041A0019" w:ilvl="7">
      <w:start w:val="1"/>
      <w:numFmt w:val="lowerLetter"/>
      <w:lvlText w:val="%8."/>
      <w:lvlJc w:val="left"/>
      <w:pPr>
        <w:ind w:hanging="360" w:left="5757"/>
      </w:pPr>
    </w:lvl>
    <w:lvl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0">
    <w:nsid w:val="282F523D"/>
    <w:multiLevelType w:val="hybridMultilevel"/>
    <w:tmpl w:val="D2FC91FE"/>
    <w:lvl w:tplc="671069D0" w:ilvl="0">
      <w:start w:val="7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0B715F5"/>
    <w:multiLevelType w:val="hybridMultilevel"/>
    <w:tmpl w:val="3E6634F0"/>
    <w:lvl w:tplc="F372EE22" w:ilvl="0">
      <w:start w:val="2"/>
      <w:numFmt w:val="decimal"/>
      <w:lvlText w:val="%1."/>
      <w:lvlJc w:val="left"/>
      <w:pPr>
        <w:ind w:hanging="360" w:left="717"/>
      </w:pPr>
    </w:lvl>
    <w:lvl w:tplc="041A0019" w:ilvl="1">
      <w:start w:val="1"/>
      <w:numFmt w:val="lowerLetter"/>
      <w:lvlText w:val="%2."/>
      <w:lvlJc w:val="left"/>
      <w:pPr>
        <w:ind w:hanging="360" w:left="1437"/>
      </w:pPr>
    </w:lvl>
    <w:lvl w:tplc="041A001B" w:ilvl="2">
      <w:start w:val="1"/>
      <w:numFmt w:val="lowerRoman"/>
      <w:lvlText w:val="%3."/>
      <w:lvlJc w:val="right"/>
      <w:pPr>
        <w:ind w:hanging="180" w:left="2157"/>
      </w:pPr>
    </w:lvl>
    <w:lvl w:tplc="041A000F" w:ilvl="3">
      <w:start w:val="1"/>
      <w:numFmt w:val="decimal"/>
      <w:lvlText w:val="%4."/>
      <w:lvlJc w:val="left"/>
      <w:pPr>
        <w:ind w:hanging="360" w:left="2877"/>
      </w:pPr>
    </w:lvl>
    <w:lvl w:tplc="041A0019" w:ilvl="4">
      <w:start w:val="1"/>
      <w:numFmt w:val="lowerLetter"/>
      <w:lvlText w:val="%5."/>
      <w:lvlJc w:val="left"/>
      <w:pPr>
        <w:ind w:hanging="360" w:left="3597"/>
      </w:pPr>
    </w:lvl>
    <w:lvl w:tplc="041A001B" w:ilvl="5">
      <w:start w:val="1"/>
      <w:numFmt w:val="lowerRoman"/>
      <w:lvlText w:val="%6."/>
      <w:lvlJc w:val="right"/>
      <w:pPr>
        <w:ind w:hanging="180" w:left="4317"/>
      </w:pPr>
    </w:lvl>
    <w:lvl w:tplc="041A000F" w:ilvl="6">
      <w:start w:val="1"/>
      <w:numFmt w:val="decimal"/>
      <w:lvlText w:val="%7."/>
      <w:lvlJc w:val="left"/>
      <w:pPr>
        <w:ind w:hanging="360" w:left="5037"/>
      </w:pPr>
    </w:lvl>
    <w:lvl w:tplc="041A0019" w:ilvl="7">
      <w:start w:val="1"/>
      <w:numFmt w:val="lowerLetter"/>
      <w:lvlText w:val="%8."/>
      <w:lvlJc w:val="left"/>
      <w:pPr>
        <w:ind w:hanging="360" w:left="5757"/>
      </w:pPr>
    </w:lvl>
    <w:lvl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3">
    <w:nsid w:val="33B86A4F"/>
    <w:multiLevelType w:val="hybridMultilevel"/>
    <w:tmpl w:val="2D7406FC"/>
    <w:lvl w:tplc="59FA230E" w:ilvl="0">
      <w:start w:val="1"/>
      <w:numFmt w:val="lowerLetter"/>
      <w:lvlText w:val="%1)"/>
      <w:lvlJc w:val="left"/>
      <w:pPr>
        <w:ind w:hanging="360" w:left="717"/>
      </w:pPr>
    </w:lvl>
    <w:lvl w:tplc="041A0019" w:ilvl="1">
      <w:start w:val="1"/>
      <w:numFmt w:val="lowerLetter"/>
      <w:lvlText w:val="%2."/>
      <w:lvlJc w:val="left"/>
      <w:pPr>
        <w:ind w:hanging="360" w:left="1437"/>
      </w:pPr>
    </w:lvl>
    <w:lvl w:tplc="041A001B" w:ilvl="2">
      <w:start w:val="1"/>
      <w:numFmt w:val="lowerRoman"/>
      <w:lvlText w:val="%3."/>
      <w:lvlJc w:val="right"/>
      <w:pPr>
        <w:ind w:hanging="180" w:left="2157"/>
      </w:pPr>
    </w:lvl>
    <w:lvl w:tplc="041A000F" w:ilvl="3">
      <w:start w:val="1"/>
      <w:numFmt w:val="decimal"/>
      <w:lvlText w:val="%4."/>
      <w:lvlJc w:val="left"/>
      <w:pPr>
        <w:ind w:hanging="360" w:left="2877"/>
      </w:pPr>
    </w:lvl>
    <w:lvl w:tplc="041A0019" w:ilvl="4">
      <w:start w:val="1"/>
      <w:numFmt w:val="lowerLetter"/>
      <w:lvlText w:val="%5."/>
      <w:lvlJc w:val="left"/>
      <w:pPr>
        <w:ind w:hanging="360" w:left="3597"/>
      </w:pPr>
    </w:lvl>
    <w:lvl w:tplc="041A001B" w:ilvl="5">
      <w:start w:val="1"/>
      <w:numFmt w:val="lowerRoman"/>
      <w:lvlText w:val="%6."/>
      <w:lvlJc w:val="right"/>
      <w:pPr>
        <w:ind w:hanging="180" w:left="4317"/>
      </w:pPr>
    </w:lvl>
    <w:lvl w:tplc="041A000F" w:ilvl="6">
      <w:start w:val="1"/>
      <w:numFmt w:val="decimal"/>
      <w:lvlText w:val="%7."/>
      <w:lvlJc w:val="left"/>
      <w:pPr>
        <w:ind w:hanging="360" w:left="5037"/>
      </w:pPr>
    </w:lvl>
    <w:lvl w:tplc="041A0019" w:ilvl="7">
      <w:start w:val="1"/>
      <w:numFmt w:val="lowerLetter"/>
      <w:lvlText w:val="%8."/>
      <w:lvlJc w:val="left"/>
      <w:pPr>
        <w:ind w:hanging="360" w:left="5757"/>
      </w:pPr>
    </w:lvl>
    <w:lvl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4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6F0617D"/>
    <w:multiLevelType w:val="hybridMultilevel"/>
    <w:tmpl w:val="583C75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3A27CD8"/>
    <w:multiLevelType w:val="hybridMultilevel"/>
    <w:tmpl w:val="F26E2E36"/>
    <w:lvl w:tplc="DE96C1F2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5A04938"/>
    <w:multiLevelType w:val="hybridMultilevel"/>
    <w:tmpl w:val="D1D8C5B2"/>
    <w:lvl w:tplc="C1BA8EFC" w:ilvl="0">
      <w:start w:val="5"/>
      <w:numFmt w:val="bullet"/>
      <w:lvlText w:val="-"/>
      <w:lvlJc w:val="left"/>
      <w:pPr>
        <w:ind w:hanging="360" w:left="717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abstractNum w:abstractNumId="2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8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2"/>
  </w:num>
  <w:num w:numId="3">
    <w:abstractNumId w:val="20"/>
  </w:num>
  <w:num w:numId="4">
    <w:abstractNumId w:val="11"/>
  </w:num>
  <w:num w:numId="5">
    <w:abstractNumId w:val="24"/>
  </w:num>
  <w:num w:numId="6">
    <w:abstractNumId w:val="28"/>
  </w:num>
  <w:num w:numId="7">
    <w:abstractNumId w:val="19"/>
  </w:num>
  <w:num w:numId="8">
    <w:abstractNumId w:val="23"/>
  </w:num>
  <w:num w:numId="9">
    <w:abstractNumId w:val="3"/>
  </w:num>
  <w:num w:numId="10">
    <w:abstractNumId w:val="1"/>
  </w:num>
  <w:num w:numId="11">
    <w:abstractNumId w:val="26"/>
  </w:num>
  <w:num w:numId="12">
    <w:abstractNumId w:val="6"/>
  </w:num>
  <w:num w:numId="13">
    <w:abstractNumId w:val="8"/>
  </w:num>
  <w:num w:numId="14">
    <w:abstractNumId w:val="21"/>
  </w:num>
  <w:num w:numId="15">
    <w:abstractNumId w:val="27"/>
  </w:num>
  <w:num w:numId="16">
    <w:abstractNumId w:val="0"/>
  </w:num>
  <w:num w:numId="17">
    <w:abstractNumId w:val="7"/>
  </w:num>
  <w:num w:numId="18">
    <w:abstractNumId w:val="16"/>
  </w:num>
  <w:num w:numId="19">
    <w:abstractNumId w:val="18"/>
  </w:num>
  <w:num w:numId="20">
    <w:abstractNumId w:val="5"/>
  </w:num>
  <w:num w:numId="21">
    <w:abstractNumId w:val="22"/>
  </w:num>
  <w:num w:numId="22">
    <w:abstractNumId w:val="25"/>
  </w:num>
  <w:num w:numId="23">
    <w:abstractNumId w:val="1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5FDF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2742D"/>
    <w:rsid w:val="00240917"/>
    <w:rsid w:val="00243617"/>
    <w:rsid w:val="002526D3"/>
    <w:rsid w:val="00271876"/>
    <w:rsid w:val="00271F61"/>
    <w:rsid w:val="002743AC"/>
    <w:rsid w:val="002859AC"/>
    <w:rsid w:val="00296E26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40DA"/>
    <w:rsid w:val="00412A56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57F8A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42F3"/>
    <w:rsid w:val="004B64D1"/>
    <w:rsid w:val="004C6676"/>
    <w:rsid w:val="004D6DB6"/>
    <w:rsid w:val="004E58C3"/>
    <w:rsid w:val="004F16D5"/>
    <w:rsid w:val="00505181"/>
    <w:rsid w:val="00506A8F"/>
    <w:rsid w:val="00511E05"/>
    <w:rsid w:val="0052238B"/>
    <w:rsid w:val="00523EB3"/>
    <w:rsid w:val="00536767"/>
    <w:rsid w:val="00542326"/>
    <w:rsid w:val="00544B32"/>
    <w:rsid w:val="005456F8"/>
    <w:rsid w:val="0055174B"/>
    <w:rsid w:val="00563C8E"/>
    <w:rsid w:val="00567E93"/>
    <w:rsid w:val="00567EF6"/>
    <w:rsid w:val="00574D80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713FF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1093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4CF8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46155"/>
    <w:rsid w:val="008527DE"/>
    <w:rsid w:val="00877BC5"/>
    <w:rsid w:val="008E01A1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16ED"/>
    <w:rsid w:val="009638D1"/>
    <w:rsid w:val="009703E4"/>
    <w:rsid w:val="00970C9E"/>
    <w:rsid w:val="009712D0"/>
    <w:rsid w:val="00984C3D"/>
    <w:rsid w:val="00985A43"/>
    <w:rsid w:val="00992FA9"/>
    <w:rsid w:val="009A4342"/>
    <w:rsid w:val="009A77B7"/>
    <w:rsid w:val="009B1FCB"/>
    <w:rsid w:val="009C32E6"/>
    <w:rsid w:val="00A079AD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E5670"/>
    <w:rsid w:val="00AF7CD3"/>
    <w:rsid w:val="00B0663D"/>
    <w:rsid w:val="00B10469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9769B"/>
    <w:rsid w:val="00BA2914"/>
    <w:rsid w:val="00BA5E31"/>
    <w:rsid w:val="00BA7BA2"/>
    <w:rsid w:val="00BB776B"/>
    <w:rsid w:val="00BD0C63"/>
    <w:rsid w:val="00BD5E44"/>
    <w:rsid w:val="00BD6B7B"/>
    <w:rsid w:val="00BE34A8"/>
    <w:rsid w:val="00BE65AF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3284"/>
    <w:rsid w:val="00C85EA2"/>
    <w:rsid w:val="00C913B6"/>
    <w:rsid w:val="00C933D7"/>
    <w:rsid w:val="00C94FC2"/>
    <w:rsid w:val="00CA1D43"/>
    <w:rsid w:val="00CB4985"/>
    <w:rsid w:val="00CB6DFC"/>
    <w:rsid w:val="00CC10AB"/>
    <w:rsid w:val="00CD2BF9"/>
    <w:rsid w:val="00CE6F30"/>
    <w:rsid w:val="00D032F3"/>
    <w:rsid w:val="00D04D17"/>
    <w:rsid w:val="00D143D4"/>
    <w:rsid w:val="00D2596C"/>
    <w:rsid w:val="00D31877"/>
    <w:rsid w:val="00D458C8"/>
    <w:rsid w:val="00D5134B"/>
    <w:rsid w:val="00D54CA6"/>
    <w:rsid w:val="00D64280"/>
    <w:rsid w:val="00D73E4D"/>
    <w:rsid w:val="00D8612A"/>
    <w:rsid w:val="00D95EBD"/>
    <w:rsid w:val="00DA062B"/>
    <w:rsid w:val="00DA3F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30CF"/>
    <w:rsid w:val="00E25B83"/>
    <w:rsid w:val="00E33447"/>
    <w:rsid w:val="00E437B7"/>
    <w:rsid w:val="00E4590D"/>
    <w:rsid w:val="00E60E30"/>
    <w:rsid w:val="00E6574D"/>
    <w:rsid w:val="00E91D99"/>
    <w:rsid w:val="00E9219F"/>
    <w:rsid w:val="00E93865"/>
    <w:rsid w:val="00E95409"/>
    <w:rsid w:val="00EA4040"/>
    <w:rsid w:val="00EA6504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1D7E"/>
    <w:rsid w:val="00FB43E2"/>
    <w:rsid w:val="00FC2E35"/>
    <w:rsid w:val="00FC3029"/>
    <w:rsid w:val="00FD25DA"/>
    <w:rsid w:val="00FD7D98"/>
    <w:rsid w:val="00FF08F0"/>
    <w:rsid w:val="00FF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BD6B7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712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1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BD6B7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712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1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34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2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St-1699/2017</izvorni_sadrzaj>
    <derivirana_varijabla naziv="DomainObject.Predmet.OznakaBroj_1">St-1699/2017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SPRUD j.d.o.o. za trgovinu i usluge</izvorni_sadrzaj>
    <derivirana_varijabla naziv="DomainObject.Predmet.ProtustrankaFormated_1">  SPRUD j.d.o.o. za trgovinu i usluge</derivirana_varijabla>
  </DomainObject.Predmet.ProtustrankaFormated>
  <DomainObject.Predmet.ProtustrankaFormatedOIB>
    <izvorni_sadrzaj>  SPRUD j.d.o.o. za trgovinu i usluge, OIB 89431636682</izvorni_sadrzaj>
    <derivirana_varijabla naziv="DomainObject.Predmet.ProtustrankaFormatedOIB_1">  SPRUD j.d.o.o. za trgovinu i usluge, OIB 89431636682</derivirana_varijabla>
  </DomainObject.Predmet.ProtustrankaFormatedOIB>
  <DomainObject.Predmet.ProtustrankaFormatedWithAdress>
    <izvorni_sadrzaj> SPRUD j.d.o.o. za trgovinu i usluge, Trg slobode 1, 31000 Osijek</izvorni_sadrzaj>
    <derivirana_varijabla naziv="DomainObject.Predmet.ProtustrankaFormatedWithAdress_1"> SPRUD j.d.o.o. za trgovinu i usluge, Trg slobode 1, 31000 Osijek</derivirana_varijabla>
  </DomainObject.Predmet.ProtustrankaFormatedWithAdress>
  <DomainObject.Predmet.ProtustrankaFormatedWithAdressOIB>
    <izvorni_sadrzaj> SPRUD j.d.o.o. za trgovinu i usluge, OIB 89431636682, Trg slobode 1, 31000 Osijek</izvorni_sadrzaj>
    <derivirana_varijabla naziv="DomainObject.Predmet.ProtustrankaFormatedWithAdressOIB_1"> SPRUD j.d.o.o. za trgovinu i usluge, OIB 89431636682, Trg slobode 1, 31000 Osijek</derivirana_varijabla>
  </DomainObject.Predmet.ProtustrankaFormatedWithAdressOIB>
  <DomainObject.Predmet.ProtustrankaWithAdress>
    <izvorni_sadrzaj>SPRUD j.d.o.o. za trgovinu i usluge Trg slobode 1, 31000 Osijek</izvorni_sadrzaj>
    <derivirana_varijabla naziv="DomainObject.Predmet.ProtustrankaWithAdress_1">SPRUD j.d.o.o. za trgovinu i usluge Trg slobode 1, 31000 Osijek</derivirana_varijabla>
  </DomainObject.Predmet.ProtustrankaWithAdress>
  <DomainObject.Predmet.ProtustrankaWithAdressOIB>
    <izvorni_sadrzaj>SPRUD j.d.o.o. za trgovinu i usluge, OIB 89431636682, Trg slobode 1, 31000 Osijek</izvorni_sadrzaj>
    <derivirana_varijabla naziv="DomainObject.Predmet.ProtustrankaWithAdressOIB_1">SPRUD j.d.o.o. za trgovinu i usluge, OIB 89431636682, Trg slobode 1, 31000 Osijek</derivirana_varijabla>
  </DomainObject.Predmet.ProtustrankaWithAdressOIB>
  <DomainObject.Predmet.ProtustrankaNazivFormated>
    <izvorni_sadrzaj>SPRUD j.d.o.o. za trgovinu i usluge</izvorni_sadrzaj>
    <derivirana_varijabla naziv="DomainObject.Predmet.ProtustrankaNazivFormated_1">SPRUD j.d.o.o. za trgovinu i usluge</derivirana_varijabla>
  </DomainObject.Predmet.ProtustrankaNazivFormated>
  <DomainObject.Predmet.ProtustrankaNazivFormatedOIB>
    <izvorni_sadrzaj>SPRUD j.d.o.o. za trgovinu i usluge, OIB 89431636682</izvorni_sadrzaj>
    <derivirana_varijabla naziv="DomainObject.Predmet.ProtustrankaNazivFormatedOIB_1">SPRUD j.d.o.o. za trgovinu i usluge, OIB 89431636682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SPRUD j.d.o.o. za trgovinu i usluge</item>
    </izvorni_sadrzaj>
    <derivirana_varijabla naziv="DomainObject.Predmet.ProtuStrankaListFormated_1">
      <item>SPRUD j.d.o.o. za trgovinu i usluge</item>
    </derivirana_varijabla>
  </DomainObject.Predmet.ProtuStrankaListFormated>
  <DomainObject.Predmet.ProtuStrankaListFormatedOIB>
    <izvorni_sadrzaj>
      <item>SPRUD j.d.o.o. za trgovinu i usluge, OIB 89431636682</item>
    </izvorni_sadrzaj>
    <derivirana_varijabla naziv="DomainObject.Predmet.ProtuStrankaListFormatedOIB_1">
      <item>SPRUD j.d.o.o. za trgovinu i usluge, OIB 89431636682</item>
    </derivirana_varijabla>
  </DomainObject.Predmet.ProtuStrankaListFormatedOIB>
  <DomainObject.Predmet.ProtuStrankaListFormatedWithAdress>
    <izvorni_sadrzaj>
      <item>SPRUD j.d.o.o. za trgovinu i usluge, Trg slobode 1, 31000 Osijek</item>
    </izvorni_sadrzaj>
    <derivirana_varijabla naziv="DomainObject.Predmet.ProtuStrankaListFormatedWithAdress_1">
      <item>SPRUD j.d.o.o. za trgovinu i usluge, Trg slobode 1, 31000 Osijek</item>
    </derivirana_varijabla>
  </DomainObject.Predmet.ProtuStrankaListFormatedWithAdress>
  <DomainObject.Predmet.ProtuStrankaListFormatedWithAdressOIB>
    <izvorni_sadrzaj>
      <item>SPRUD j.d.o.o. za trgovinu i usluge, OIB 89431636682, Trg slobode 1, 31000 Osijek</item>
    </izvorni_sadrzaj>
    <derivirana_varijabla naziv="DomainObject.Predmet.ProtuStrankaListFormatedWithAdressOIB_1">
      <item>SPRUD j.d.o.o. za trgovinu i usluge, OIB 89431636682, Trg slobode 1, 31000 Osijek</item>
    </derivirana_varijabla>
  </DomainObject.Predmet.ProtuStrankaListFormatedWithAdressOIB>
  <DomainObject.Predmet.ProtuStrankaListNazivFormated>
    <izvorni_sadrzaj>
      <item>SPRUD j.d.o.o. za trgovinu i usluge</item>
    </izvorni_sadrzaj>
    <derivirana_varijabla naziv="DomainObject.Predmet.ProtuStrankaListNazivFormated_1">
      <item>SPRUD j.d.o.o. za trgovinu i usluge</item>
    </derivirana_varijabla>
  </DomainObject.Predmet.ProtuStrankaListNazivFormated>
  <DomainObject.Predmet.ProtuStrankaListNazivFormatedOIB>
    <izvorni_sadrzaj>
      <item>SPRUD j.d.o.o. za trgovinu i usluge, OIB 89431636682</item>
    </izvorni_sadrzaj>
    <derivirana_varijabla naziv="DomainObject.Predmet.ProtuStrankaListNazivFormatedOIB_1">
      <item>SPRUD j.d.o.o. za trgovinu i usluge, OIB 89431636682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SPRUD j.d.o.o. za trgovinu i usluge</izvorni_sadrzaj>
    <derivirana_varijabla naziv="DomainObject.Predmet.ProtustrankaIDrugi_1">SPRUD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SPRUD j.d.o.o. za trgovinu i usluge, OIB 89431636682, Trg slobode 1, 31000 Osijek</izvorni_sadrzaj>
    <derivirana_varijabla naziv="DomainObject.Predmet.ProtustrankaIDrugiAdressOIB_1">SPRUD j.d.o.o. za trgovinu i usluge, OIB 89431636682, Trg slobode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SPRUD j.d.o.o. za trgovinu i usluge</item>
      <item>RH MF Porezna uprava</item>
    </izvorni_sadrzaj>
    <derivirana_varijabla naziv="DomainObject.Predmet.SudioniciListNaziv_1">
      <item>SPRUD j.d.o.o. za trgovinu i usluge</item>
      <item>RH MF Porezna uprava</item>
    </derivirana_varijabla>
  </DomainObject.Predmet.SudioniciListNaziv>
  <DomainObject.Predmet.SudioniciListAdressOIB>
    <izvorni_sadrzaj>
      <item>SPRUD j.d.o.o. za trgovinu i usluge, OIB 89431636682, Trg slobode 1,31000 Osijek</item>
      <item>RH MF Porezna uprava, OIB 18683136487</item>
    </izvorni_sadrzaj>
    <derivirana_varijabla naziv="DomainObject.Predmet.SudioniciListAdressOIB_1">
      <item>SPRUD j.d.o.o. za trgovinu i usluge, OIB 89431636682, Trg slobode 1,31000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89431636682</item>
      <item>, OIB 18683136487</item>
    </izvorni_sadrzaj>
    <derivirana_varijabla naziv="DomainObject.Predmet.SudioniciListNazivOIB_1">
      <item>, OIB 89431636682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E3646F-2FD4-41EB-AD62-E237DCB91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1482</properties:Words>
  <properties:Characters>8157</properties:Characters>
  <properties:Lines>257</properties:Lines>
  <properties:Paragraphs>66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2018-06-05T07:10:00Z</dcterms:created>
  <dc:creator>dsekulic</dc:creator>
  <cp:lastModifiedBy>Danijela Sekulić</cp:lastModifiedBy>
  <cp:lastPrinted>2018-06-12T11:37:00Z</cp:lastPrinted>
  <dcterms:modified xmlns:xsi="http://www.w3.org/2001/XMLSchema-instance" xsi:type="dcterms:W3CDTF">2018-06-12T11:38:00Z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(SPRUD -TOMINAC.docx)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