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dfb8" w14:paraId="f2bdfb8" w:rsidRDefault="007B4944" w:rsidP="007B4944" w:rsidR="007B4944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St-232/14-68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sutkinji</w:t>
      </w:r>
      <w:r w:rsidR="00CE1378">
        <w:rPr>
          <w:bCs/>
        </w:rPr>
        <w:t xml:space="preserve"> tog suda</w:t>
      </w:r>
      <w:r w:rsidRPr="00176046">
        <w:rPr>
          <w:bCs/>
        </w:rPr>
        <w:t xml:space="preserve">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</w:t>
      </w:r>
      <w:r w:rsidR="006E30EC">
        <w:rPr>
          <w:bCs/>
        </w:rPr>
        <w:t>torović iz Pule, Koparska 37, 21. veljače 2017</w:t>
      </w:r>
      <w:r w:rsidRPr="00176046">
        <w:rPr>
          <w:bCs/>
        </w:rPr>
        <w:t>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7B4944" w:rsidR="00176046">
      <w:pPr>
        <w:ind w:firstLine="720"/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6E30EC">
        <w:t>u razdoblju od 1</w:t>
      </w:r>
      <w:r w:rsidR="00851E5A">
        <w:t xml:space="preserve">. </w:t>
      </w:r>
      <w:r w:rsidR="006E30EC">
        <w:t>srpnja 2016</w:t>
      </w:r>
      <w:r w:rsidR="00851E5A">
        <w:t xml:space="preserve">. </w:t>
      </w:r>
      <w:r w:rsidR="0065067D">
        <w:t>d</w:t>
      </w:r>
      <w:r w:rsidR="006E30EC">
        <w:t>o 31</w:t>
      </w:r>
      <w:r w:rsidR="00851E5A">
        <w:t xml:space="preserve">. </w:t>
      </w:r>
      <w:r w:rsidR="006E30EC">
        <w:t>prosinca 2016. u iznosu od 1.777,20</w:t>
      </w:r>
      <w:r>
        <w:t xml:space="preserve"> 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6E30EC" w:rsidP="00851E5A" w:rsidR="00851E5A" w:rsidRPr="00851E5A">
      <w:pPr>
        <w:ind w:firstLine="720"/>
        <w:jc w:val="both"/>
        <w:rPr>
          <w:bCs/>
        </w:rPr>
      </w:pPr>
      <w:r>
        <w:rPr>
          <w:bCs/>
        </w:rPr>
        <w:t>Podneskom od 9</w:t>
      </w:r>
      <w:r w:rsidR="00851E5A">
        <w:rPr>
          <w:bCs/>
        </w:rPr>
        <w:t>.</w:t>
      </w:r>
      <w:r w:rsidR="00CE1378">
        <w:rPr>
          <w:bCs/>
        </w:rPr>
        <w:t xml:space="preserve"> veljače 2017</w:t>
      </w:r>
      <w:r w:rsidR="00851E5A">
        <w:rPr>
          <w:bCs/>
        </w:rPr>
        <w:t>.</w:t>
      </w:r>
      <w:r w:rsidR="00851E5A" w:rsidRPr="00851E5A">
        <w:rPr>
          <w:bCs/>
        </w:rPr>
        <w:t xml:space="preserve"> stečajna upraviteljica je zatražila naknadu stvarnih troškova za razdoblje </w:t>
      </w:r>
      <w:r w:rsidR="00CE1378">
        <w:rPr>
          <w:bCs/>
        </w:rPr>
        <w:t>od 1. srpnja 2016</w:t>
      </w:r>
      <w:r w:rsidR="00851E5A" w:rsidRPr="00851E5A">
        <w:rPr>
          <w:bCs/>
        </w:rPr>
        <w:t xml:space="preserve">. </w:t>
      </w:r>
      <w:r w:rsidR="00CE1378">
        <w:rPr>
          <w:bCs/>
        </w:rPr>
        <w:t>do 31. prosinca</w:t>
      </w:r>
      <w:r w:rsidR="00851E5A" w:rsidRPr="00851E5A">
        <w:rPr>
          <w:bCs/>
        </w:rPr>
        <w:t xml:space="preserve"> 2016. </w:t>
      </w:r>
      <w:r w:rsidR="00CE1378">
        <w:rPr>
          <w:bCs/>
        </w:rPr>
        <w:t>u ukupnom iznosu od 1.777,</w:t>
      </w:r>
      <w:r w:rsidR="00851E5A">
        <w:rPr>
          <w:bCs/>
        </w:rPr>
        <w:t>2</w:t>
      </w:r>
      <w:r w:rsidR="00CE1378">
        <w:rPr>
          <w:bCs/>
        </w:rPr>
        <w:t>0</w:t>
      </w:r>
      <w:r w:rsidR="00851E5A" w:rsidRPr="00851E5A">
        <w:rPr>
          <w:bCs/>
        </w:rPr>
        <w:t xml:space="preserve"> kn neto. </w:t>
      </w:r>
      <w:r w:rsidR="00851E5A" w:rsidRPr="00851E5A">
        <w:rPr>
          <w:bCs/>
        </w:rPr>
        <w:tab/>
      </w:r>
    </w:p>
    <w:p w:rsidRDefault="00851E5A" w:rsidP="00851E5A" w:rsidR="00851E5A" w:rsidRPr="00851E5A">
      <w:pPr>
        <w:jc w:val="both"/>
        <w:rPr>
          <w:bCs/>
        </w:rPr>
      </w:pPr>
      <w:r w:rsidRPr="00851E5A">
        <w:rPr>
          <w:bCs/>
        </w:rPr>
        <w:t xml:space="preserve"> </w:t>
      </w:r>
      <w:r w:rsidRPr="00851E5A">
        <w:rPr>
          <w:bCs/>
        </w:rPr>
        <w:tab/>
        <w:t>U privitku navedenog podneska stečajna upraviteljica je dostavila obračun naknade za korištenje osobnog vozila u službene svrhe s dnevnikom putovanja</w:t>
      </w:r>
      <w:r w:rsidR="00CE1378">
        <w:rPr>
          <w:bCs/>
        </w:rPr>
        <w:t xml:space="preserve">, naloge za službeno putovanje </w:t>
      </w:r>
      <w:r w:rsidRPr="00851E5A">
        <w:rPr>
          <w:bCs/>
        </w:rPr>
        <w:t xml:space="preserve">te račune kojima opravdava ostali materijalni trošak (trošak </w:t>
      </w:r>
      <w:r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</w:t>
      </w:r>
      <w:r w:rsidR="0065067D">
        <w:rPr>
          <w:bCs/>
        </w:rPr>
        <w:t>lokalno (na području grada Pule) radi odlazaka u banku, Poreznu upravu, knjigovodstvo</w:t>
      </w:r>
      <w:r w:rsidR="00CE1378">
        <w:rPr>
          <w:bCs/>
        </w:rPr>
        <w:t xml:space="preserve"> te radi odlazaka na sastanke s potencijalnim kupcima</w:t>
      </w:r>
      <w:r w:rsidR="0065067D">
        <w:rPr>
          <w:bCs/>
        </w:rPr>
        <w:t xml:space="preserve">, a </w:t>
      </w:r>
      <w:r w:rsidR="00CE1378">
        <w:rPr>
          <w:bCs/>
        </w:rPr>
        <w:t xml:space="preserve">što sve ulazi u opseg poslova stečajnog upravitelja. </w:t>
      </w:r>
    </w:p>
    <w:p w:rsidRDefault="00CE1378" w:rsidP="0065067D" w:rsidR="00CE1378">
      <w:pPr>
        <w:ind w:firstLine="720"/>
        <w:jc w:val="both"/>
        <w:rPr>
          <w:bCs/>
        </w:rPr>
      </w:pPr>
    </w:p>
    <w:p w:rsidRDefault="00CE1378" w:rsidP="0065067D" w:rsidR="00CE1378">
      <w:pPr>
        <w:ind w:firstLine="720"/>
        <w:jc w:val="both"/>
        <w:rPr>
          <w:bCs/>
        </w:rPr>
      </w:pPr>
      <w:r w:rsidRPr="00CE1378">
        <w:rPr>
          <w:bCs/>
        </w:rPr>
        <w:t xml:space="preserve">S obzirom na obrazloženo i </w:t>
      </w:r>
      <w:r>
        <w:rPr>
          <w:bCs/>
        </w:rPr>
        <w:t>dokumentirano izvješće stečajne upraviteljice</w:t>
      </w:r>
      <w:r w:rsidRPr="00CE1378">
        <w:rPr>
          <w:bCs/>
        </w:rPr>
        <w:t xml:space="preserve"> o nastalim stvarnim troškovima korištenja osobnog vozila, ovaj sud je utvrdio da je zahtjev za odobrenje tih troško</w:t>
      </w:r>
      <w:r>
        <w:rPr>
          <w:bCs/>
        </w:rPr>
        <w:t>va osnovan. Isto tako, stečajnoj upraviteljici</w:t>
      </w:r>
      <w:r w:rsidRPr="00CE1378">
        <w:rPr>
          <w:bCs/>
        </w:rPr>
        <w:t xml:space="preserve"> priznat je i trošak telefona </w:t>
      </w:r>
      <w:r>
        <w:rPr>
          <w:bCs/>
        </w:rPr>
        <w:t xml:space="preserve">i interneta </w:t>
      </w:r>
      <w:r w:rsidRPr="00CE1378">
        <w:rPr>
          <w:bCs/>
        </w:rPr>
        <w:t>koje ovaj sud smatra realnim i opravdanim.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lastRenderedPageBreak/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</w:t>
      </w:r>
      <w:r w:rsidR="00CE1378">
        <w:rPr>
          <w:bCs/>
        </w:rPr>
        <w:t xml:space="preserve"> nužnim za obavljanje stečajno upraviteljske službe</w:t>
      </w:r>
      <w:r>
        <w:rPr>
          <w:bCs/>
        </w:rPr>
        <w:t xml:space="preserve">, primjenom odredbe čl. 94. Stečajnog zakona („Narodne novine“ 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CE1378" w:rsidP="0073588E" w:rsidR="0073588E" w:rsidRPr="00EF1D21">
      <w:pPr>
        <w:jc w:val="center"/>
      </w:pPr>
      <w:r>
        <w:t>U Rijeci 21</w:t>
      </w:r>
      <w:r w:rsidR="00EF1D21" w:rsidRPr="00EF1D21">
        <w:t xml:space="preserve">. </w:t>
      </w:r>
      <w:r>
        <w:t>veljače</w:t>
      </w:r>
      <w:r w:rsidR="008965DC" w:rsidRPr="00EF1D21">
        <w:t xml:space="preserve"> 201</w:t>
      </w:r>
      <w:r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65067D">
        <w:t xml:space="preserve">   </w:t>
      </w:r>
      <w:r w:rsidR="0065067D">
        <w:tab/>
      </w:r>
      <w:r w:rsidR="007B4944">
        <w:tab/>
        <w:t xml:space="preserve">  </w:t>
      </w:r>
      <w:r w:rsidR="0065067D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7B4944">
        <w:tab/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7B4944" w:rsidP="00AD1726" w:rsidR="007B4944"/>
    <w:p w:rsidRDefault="007B4944" w:rsidP="00AD1726" w:rsidR="007B4944"/>
    <w:p w:rsidRDefault="00AD1726" w:rsidP="00AD1726" w:rsidR="00AD1726">
      <w:r>
        <w:t>DNA</w:t>
      </w:r>
    </w:p>
    <w:p w:rsidRDefault="00503DB5" w:rsidP="005853F3" w:rsidR="00AD1726">
      <w:r>
        <w:t>-</w:t>
      </w:r>
      <w:r>
        <w:tab/>
        <w:t>st. upravitelj</w:t>
      </w:r>
      <w:r w:rsidR="00575F77">
        <w:t>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7B4944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5DC7" w:rsidR="00D55DC7">
      <w:r>
        <w:separator/>
      </w:r>
    </w:p>
  </w:endnote>
  <w:endnote w:id="0" w:type="continuationSeparator">
    <w:p w:rsidRDefault="00D55DC7" w:rsidR="00D55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B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5DC7" w:rsidR="00D55DC7">
      <w:r>
        <w:separator/>
      </w:r>
    </w:p>
  </w:footnote>
  <w:footnote w:id="0" w:type="continuationSeparator">
    <w:p w:rsidRDefault="00D55DC7" w:rsidR="00D55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944" w:rsidP="007B4944" w:rsidR="007B4944">
    <w:pPr>
      <w:pStyle w:val="Zaglavlje"/>
      <w:jc w:val="right"/>
    </w:pPr>
    <w:r>
      <w:tab/>
    </w:r>
    <w:r>
      <w:tab/>
      <w:t>8 St-232/14-68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944" w:rsidP="00A45EAD" w:rsidR="007B4944" w:rsidRPr="007B4944">
    <w:pPr>
      <w:ind w:firstLine="708"/>
      <w:rPr>
        <w:sz w:val="20"/>
        <w:szCs w:val="20"/>
      </w:rPr>
    </w:pPr>
    <w:r w:rsidRPr="007B494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B4944" w:rsidP="00210E4E" w:rsidR="007B4944" w:rsidRPr="007B4944">
    <w:pPr>
      <w:rPr>
        <w:sz w:val="20"/>
        <w:szCs w:val="20"/>
      </w:rPr>
    </w:pPr>
    <w:r w:rsidRPr="007B4944">
      <w:rPr>
        <w:rFonts w:eastAsia="MS Mincho"/>
        <w:sz w:val="20"/>
        <w:szCs w:val="20"/>
      </w:rPr>
      <w:t>REPUBLIKA HRVATSKA</w:t>
    </w:r>
  </w:p>
  <w:p w:rsidRDefault="007B4944" w:rsidP="00210E4E" w:rsidR="007B4944" w:rsidRPr="007B4944">
    <w:pPr>
      <w:rPr>
        <w:sz w:val="20"/>
        <w:szCs w:val="20"/>
      </w:rPr>
    </w:pPr>
    <w:r w:rsidRPr="007B4944">
      <w:rPr>
        <w:rFonts w:eastAsia="MS Mincho"/>
        <w:sz w:val="20"/>
        <w:szCs w:val="20"/>
      </w:rPr>
      <w:t>TRGOVAČKI SUD U RIJECI</w:t>
    </w:r>
  </w:p>
  <w:p w:rsidRDefault="007B4944" w:rsidP="00A45EAD" w:rsidR="007B4944" w:rsidRPr="007B4944">
    <w:pPr>
      <w:rPr>
        <w:rFonts w:eastAsia="MS Mincho"/>
        <w:sz w:val="20"/>
        <w:szCs w:val="20"/>
      </w:rPr>
    </w:pPr>
    <w:r w:rsidRPr="007B494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4354"/>
    <w:rsid w:val="002D3728"/>
    <w:rsid w:val="002F7CA3"/>
    <w:rsid w:val="0030329E"/>
    <w:rsid w:val="00314B8D"/>
    <w:rsid w:val="00327862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43BE2"/>
    <w:rsid w:val="00544474"/>
    <w:rsid w:val="00557BB0"/>
    <w:rsid w:val="00571A2B"/>
    <w:rsid w:val="00575F77"/>
    <w:rsid w:val="005808F8"/>
    <w:rsid w:val="005853F3"/>
    <w:rsid w:val="00597A08"/>
    <w:rsid w:val="005D4F33"/>
    <w:rsid w:val="005D65C4"/>
    <w:rsid w:val="00605FD5"/>
    <w:rsid w:val="006155DB"/>
    <w:rsid w:val="0065067D"/>
    <w:rsid w:val="00681D35"/>
    <w:rsid w:val="00684993"/>
    <w:rsid w:val="00694C9F"/>
    <w:rsid w:val="006E30EC"/>
    <w:rsid w:val="0070493E"/>
    <w:rsid w:val="0073588E"/>
    <w:rsid w:val="00796152"/>
    <w:rsid w:val="007B4944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E1378"/>
    <w:rsid w:val="00CE58EB"/>
    <w:rsid w:val="00D06E23"/>
    <w:rsid w:val="00D201E2"/>
    <w:rsid w:val="00D3599D"/>
    <w:rsid w:val="00D441BF"/>
    <w:rsid w:val="00D55DC7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B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B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B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B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B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B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B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B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435</properties:Words>
  <properties:Characters>2350</properties:Characters>
  <properties:Lines>71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2017-02-21T13:28:00Z</dcterms:created>
  <dc:creator>M San Grupa</dc:creator>
  <cp:lastModifiedBy>Renata Valić</cp:lastModifiedBy>
  <cp:lastPrinted>2015-01-21T12:34:00Z</cp:lastPrinted>
  <dcterms:modified xmlns:xsi="http://www.w3.org/2001/XMLSchema-instance" xsi:type="dcterms:W3CDTF">2017-02-21T13:51:00Z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