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1b9d0" w14:paraId="241b9d0" w:rsidRDefault="00594BC8" w:rsidP="00F56A84" w:rsidR="00594BC8" w:rsidRPr="00DB7A42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DB7A42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4BC8" w:rsidP="00F56A84" w:rsidR="00594BC8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REPUBLIKA HRVATSKA</w:t>
      </w:r>
    </w:p>
    <w:p w:rsidRDefault="00594BC8" w:rsidP="00F56A84" w:rsidR="00594BC8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TRGOVAČKI SUD U SPLITU</w:t>
      </w:r>
    </w:p>
    <w:p w:rsidRDefault="00584F6B" w:rsidP="00F56A84" w:rsidR="00584F6B" w:rsidRPr="00DB7A42">
      <w:pPr>
        <w:rPr>
          <w:b/>
          <w:sz w:val="22"/>
          <w:szCs w:val="22"/>
        </w:rPr>
      </w:pPr>
      <w:r>
        <w:rPr>
          <w:b/>
          <w:sz w:val="22"/>
          <w:szCs w:val="22"/>
        </w:rPr>
        <w:t>Stalna služba u Dubrovniku</w:t>
      </w:r>
    </w:p>
    <w:p w:rsidRDefault="00584F6B" w:rsidP="00F56A84" w:rsidR="00DE008D">
      <w:pPr>
        <w:rPr>
          <w:b/>
          <w:sz w:val="22"/>
          <w:szCs w:val="22"/>
        </w:rPr>
      </w:pPr>
      <w:r>
        <w:rPr>
          <w:b/>
          <w:sz w:val="22"/>
          <w:szCs w:val="22"/>
        </w:rPr>
        <w:t>Dubrovnik, Dr. A. Starčevića 23</w:t>
      </w:r>
    </w:p>
    <w:p w:rsidRDefault="00594BC8" w:rsidP="0072678A" w:rsidR="005A660C" w:rsidRPr="00DB7A42">
      <w:pPr>
        <w:jc w:val="right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Posl.br.7.S</w:t>
      </w:r>
      <w:r w:rsidR="00B64D68" w:rsidRPr="00DB7A42">
        <w:rPr>
          <w:b/>
          <w:sz w:val="22"/>
          <w:szCs w:val="22"/>
        </w:rPr>
        <w:t>t</w:t>
      </w:r>
      <w:r w:rsidR="00C72A48">
        <w:rPr>
          <w:b/>
          <w:sz w:val="22"/>
          <w:szCs w:val="22"/>
        </w:rPr>
        <w:t xml:space="preserve">. </w:t>
      </w:r>
      <w:r w:rsidR="00844F75">
        <w:rPr>
          <w:b/>
          <w:sz w:val="22"/>
          <w:szCs w:val="22"/>
        </w:rPr>
        <w:t>1</w:t>
      </w:r>
      <w:r w:rsidR="00E56B3F">
        <w:rPr>
          <w:b/>
          <w:sz w:val="22"/>
          <w:szCs w:val="22"/>
        </w:rPr>
        <w:t>667</w:t>
      </w:r>
      <w:r w:rsidR="00844F75">
        <w:rPr>
          <w:b/>
          <w:sz w:val="22"/>
          <w:szCs w:val="22"/>
        </w:rPr>
        <w:t>/16</w:t>
      </w:r>
    </w:p>
    <w:p w:rsidRDefault="005A660C" w:rsidP="005A660C" w:rsidR="005A660C" w:rsidRPr="00DB7A42">
      <w:pPr>
        <w:jc w:val="both"/>
        <w:rPr>
          <w:b/>
          <w:sz w:val="22"/>
          <w:szCs w:val="22"/>
        </w:rPr>
      </w:pPr>
    </w:p>
    <w:p w:rsidRDefault="00CC4A8E" w:rsidP="00173E66" w:rsidR="00CC4A8E">
      <w:pPr>
        <w:rPr>
          <w:sz w:val="22"/>
          <w:szCs w:val="22"/>
        </w:rPr>
      </w:pPr>
    </w:p>
    <w:p w:rsidRDefault="00ED3E36" w:rsidP="00173E66" w:rsidR="00ED3E36" w:rsidRPr="00DB7A42">
      <w:pPr>
        <w:rPr>
          <w:sz w:val="22"/>
          <w:szCs w:val="22"/>
        </w:rPr>
      </w:pPr>
    </w:p>
    <w:p w:rsidRDefault="00F10937" w:rsidP="00F10937" w:rsidR="00173E66" w:rsidRPr="00DB7A42">
      <w:pPr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R E P U B L I K A  H R V A T S K A</w:t>
      </w:r>
    </w:p>
    <w:p w:rsidRDefault="00173E66" w:rsidP="00173E66" w:rsidR="00173E66" w:rsidRPr="00DB7A42">
      <w:pPr>
        <w:pStyle w:val="Naslov2"/>
        <w:rPr>
          <w:sz w:val="22"/>
          <w:szCs w:val="22"/>
        </w:rPr>
      </w:pPr>
      <w:r w:rsidRPr="00DB7A42">
        <w:rPr>
          <w:sz w:val="22"/>
          <w:szCs w:val="22"/>
        </w:rPr>
        <w:t>R J E Š E N J E</w:t>
      </w:r>
    </w:p>
    <w:p w:rsidRDefault="00173E66" w:rsidP="00173E66" w:rsidR="00173E66" w:rsidRPr="00DB7A42">
      <w:pPr>
        <w:rPr>
          <w:b/>
          <w:sz w:val="22"/>
          <w:szCs w:val="22"/>
        </w:rPr>
      </w:pPr>
    </w:p>
    <w:p w:rsidRDefault="00DE008D" w:rsidP="00E56B3F" w:rsidR="00BD46B3" w:rsidRPr="00DB7A4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Trgovački sud u Splitu</w:t>
      </w:r>
      <w:r w:rsidR="00173E66" w:rsidRPr="00DB7A42">
        <w:rPr>
          <w:sz w:val="22"/>
          <w:szCs w:val="22"/>
        </w:rPr>
        <w:t>,</w:t>
      </w:r>
      <w:r w:rsidR="00584F6B">
        <w:rPr>
          <w:sz w:val="22"/>
          <w:szCs w:val="22"/>
        </w:rPr>
        <w:t xml:space="preserve"> Stalna služba u Dubrovniku, </w:t>
      </w:r>
      <w:r w:rsidR="00173E66" w:rsidRPr="00DB7A42">
        <w:rPr>
          <w:sz w:val="22"/>
          <w:szCs w:val="22"/>
        </w:rPr>
        <w:t xml:space="preserve"> po sucu tog suda Diani Butigan Granić, </w:t>
      </w:r>
      <w:r w:rsidR="00BD46B3" w:rsidRPr="00DB7A42">
        <w:rPr>
          <w:sz w:val="22"/>
          <w:szCs w:val="22"/>
        </w:rPr>
        <w:t>u stečajnom po</w:t>
      </w:r>
      <w:r>
        <w:rPr>
          <w:sz w:val="22"/>
          <w:szCs w:val="22"/>
        </w:rPr>
        <w:t xml:space="preserve">stupku nad stečajnim dužnikom </w:t>
      </w:r>
      <w:r w:rsidR="00E56B3F">
        <w:rPr>
          <w:sz w:val="22"/>
          <w:szCs w:val="22"/>
        </w:rPr>
        <w:t xml:space="preserve">DOBRANJE BLIC d.o.o., Metković, Splitska 4, OIB: 01064767848, </w:t>
      </w:r>
      <w:r w:rsidR="00AC0E71">
        <w:t xml:space="preserve"> </w:t>
      </w:r>
      <w:r w:rsidR="00BD46B3" w:rsidRPr="00DB7A42">
        <w:rPr>
          <w:sz w:val="22"/>
          <w:szCs w:val="22"/>
        </w:rPr>
        <w:t>dana 2</w:t>
      </w:r>
      <w:r w:rsidR="00E56B3F">
        <w:rPr>
          <w:sz w:val="22"/>
          <w:szCs w:val="22"/>
        </w:rPr>
        <w:t>4. siječnja 2017</w:t>
      </w:r>
      <w:r w:rsidR="00F261D4">
        <w:rPr>
          <w:sz w:val="22"/>
          <w:szCs w:val="22"/>
        </w:rPr>
        <w:t>.g.</w:t>
      </w:r>
    </w:p>
    <w:p w:rsidRDefault="00BD46B3" w:rsidP="00BD46B3" w:rsidR="00BD46B3" w:rsidRPr="00DB7A42">
      <w:pPr>
        <w:ind w:firstLine="708"/>
        <w:jc w:val="both"/>
        <w:rPr>
          <w:sz w:val="22"/>
          <w:szCs w:val="22"/>
        </w:rPr>
      </w:pPr>
    </w:p>
    <w:p w:rsidRDefault="00173E66" w:rsidP="00173E66" w:rsidR="00173E66" w:rsidRPr="00DB7A42">
      <w:pPr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r i j e š i o    j e</w:t>
      </w:r>
    </w:p>
    <w:p w:rsidRDefault="00173E66" w:rsidP="00BA25BD" w:rsidR="00173E66" w:rsidRPr="00DB7A42">
      <w:pPr>
        <w:rPr>
          <w:sz w:val="22"/>
          <w:szCs w:val="22"/>
        </w:rPr>
      </w:pPr>
    </w:p>
    <w:p w:rsidRDefault="00173E66" w:rsidP="00412B2E" w:rsidR="00E56B3F">
      <w:pPr>
        <w:pStyle w:val="Tijeloteksta"/>
        <w:rPr>
          <w:sz w:val="22"/>
          <w:szCs w:val="22"/>
        </w:rPr>
      </w:pPr>
      <w:r w:rsidRPr="00DB7A42">
        <w:rPr>
          <w:sz w:val="22"/>
          <w:szCs w:val="22"/>
        </w:rPr>
        <w:t xml:space="preserve">           </w:t>
      </w:r>
      <w:r w:rsidR="00FA6551" w:rsidRPr="00DB7A42">
        <w:rPr>
          <w:sz w:val="22"/>
          <w:szCs w:val="22"/>
        </w:rPr>
        <w:t xml:space="preserve">Ispravlja </w:t>
      </w:r>
      <w:r w:rsidR="00B42182" w:rsidRPr="00DB7A42">
        <w:rPr>
          <w:sz w:val="22"/>
          <w:szCs w:val="22"/>
        </w:rPr>
        <w:t>se</w:t>
      </w:r>
      <w:r w:rsidR="008C650E" w:rsidRPr="00DB7A42">
        <w:rPr>
          <w:sz w:val="22"/>
          <w:szCs w:val="22"/>
        </w:rPr>
        <w:t xml:space="preserve"> </w:t>
      </w:r>
      <w:r w:rsidR="00F43F20" w:rsidRPr="00DB7A42">
        <w:rPr>
          <w:sz w:val="22"/>
          <w:szCs w:val="22"/>
        </w:rPr>
        <w:t xml:space="preserve">rješenje Trgovačkog suda u </w:t>
      </w:r>
      <w:r w:rsidRPr="00DB7A42">
        <w:rPr>
          <w:sz w:val="22"/>
          <w:szCs w:val="22"/>
        </w:rPr>
        <w:t xml:space="preserve">Splitu, </w:t>
      </w:r>
      <w:r w:rsidR="00982750">
        <w:rPr>
          <w:sz w:val="22"/>
          <w:szCs w:val="22"/>
        </w:rPr>
        <w:t xml:space="preserve">Stalna služba u Dubrovniku, </w:t>
      </w:r>
      <w:r w:rsidR="008C650E" w:rsidRPr="00DB7A42">
        <w:rPr>
          <w:sz w:val="22"/>
          <w:szCs w:val="22"/>
        </w:rPr>
        <w:t xml:space="preserve">posl. br. </w:t>
      </w:r>
      <w:r w:rsidRPr="00DB7A42">
        <w:rPr>
          <w:sz w:val="22"/>
          <w:szCs w:val="22"/>
        </w:rPr>
        <w:t>7. St</w:t>
      </w:r>
      <w:r w:rsidR="00F261D4">
        <w:rPr>
          <w:sz w:val="22"/>
          <w:szCs w:val="22"/>
        </w:rPr>
        <w:t>. 1</w:t>
      </w:r>
      <w:r w:rsidR="00E56B3F">
        <w:rPr>
          <w:sz w:val="22"/>
          <w:szCs w:val="22"/>
        </w:rPr>
        <w:t xml:space="preserve">667/16 od 18. siječnja 2017.g. </w:t>
      </w:r>
      <w:r w:rsidR="00B84C0C" w:rsidRPr="00DB7A42">
        <w:rPr>
          <w:sz w:val="22"/>
          <w:szCs w:val="22"/>
        </w:rPr>
        <w:t>na način da se</w:t>
      </w:r>
      <w:r w:rsidR="00F261D4">
        <w:rPr>
          <w:sz w:val="22"/>
          <w:szCs w:val="22"/>
        </w:rPr>
        <w:t xml:space="preserve"> u točki </w:t>
      </w:r>
      <w:r w:rsidR="00E56B3F">
        <w:rPr>
          <w:sz w:val="22"/>
          <w:szCs w:val="22"/>
        </w:rPr>
        <w:t>I</w:t>
      </w:r>
      <w:r w:rsidR="00844F75">
        <w:rPr>
          <w:sz w:val="22"/>
          <w:szCs w:val="22"/>
        </w:rPr>
        <w:t xml:space="preserve">I. </w:t>
      </w:r>
      <w:r w:rsidR="00E56B3F">
        <w:rPr>
          <w:sz w:val="22"/>
          <w:szCs w:val="22"/>
        </w:rPr>
        <w:t>izreke dodaju riječi "imenuje se Krešimir Peroš, Zadar, Ivana Gundulića 4 D, OIB: 37835605570".</w:t>
      </w:r>
    </w:p>
    <w:p w:rsidRDefault="00844F75" w:rsidP="00412B2E" w:rsidR="00844F75">
      <w:pPr>
        <w:pStyle w:val="Tijeloteksta"/>
        <w:rPr>
          <w:sz w:val="22"/>
          <w:szCs w:val="22"/>
        </w:rPr>
      </w:pPr>
    </w:p>
    <w:p w:rsidRDefault="00411CF7" w:rsidP="00594BC8" w:rsidR="00411CF7" w:rsidRPr="00DB7A42">
      <w:pPr>
        <w:jc w:val="both"/>
        <w:rPr>
          <w:sz w:val="22"/>
          <w:szCs w:val="22"/>
        </w:rPr>
      </w:pPr>
    </w:p>
    <w:p w:rsidRDefault="00CD076D" w:rsidP="005A660C" w:rsidR="00CD076D" w:rsidRPr="00DB7A42">
      <w:pPr>
        <w:ind w:firstLine="708"/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Obrazloženje</w:t>
      </w:r>
    </w:p>
    <w:p w:rsidRDefault="00CD076D" w:rsidP="00CD076D" w:rsidR="00C36AB4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ab/>
      </w:r>
    </w:p>
    <w:p w:rsidRDefault="00CD076D" w:rsidP="00844F75" w:rsidR="00E56B3F">
      <w:pPr>
        <w:pStyle w:val="Tijeloteksta"/>
        <w:rPr>
          <w:sz w:val="22"/>
          <w:szCs w:val="22"/>
        </w:rPr>
      </w:pPr>
      <w:r w:rsidRPr="00DB7A42">
        <w:rPr>
          <w:sz w:val="22"/>
          <w:szCs w:val="22"/>
        </w:rPr>
        <w:tab/>
      </w:r>
      <w:r w:rsidR="00BA25BD" w:rsidRPr="00DB7A42">
        <w:rPr>
          <w:sz w:val="22"/>
          <w:szCs w:val="22"/>
        </w:rPr>
        <w:t xml:space="preserve"> </w:t>
      </w:r>
      <w:r w:rsidR="00B84C0C" w:rsidRPr="00DB7A42">
        <w:rPr>
          <w:sz w:val="22"/>
          <w:szCs w:val="22"/>
        </w:rPr>
        <w:t>Oč</w:t>
      </w:r>
      <w:r w:rsidR="00BD46B3" w:rsidRPr="00DB7A42">
        <w:rPr>
          <w:sz w:val="22"/>
          <w:szCs w:val="22"/>
        </w:rPr>
        <w:t>itom om</w:t>
      </w:r>
      <w:r w:rsidR="00DE008D">
        <w:rPr>
          <w:sz w:val="22"/>
          <w:szCs w:val="22"/>
        </w:rPr>
        <w:t>aškom u pisanju sud je u točki</w:t>
      </w:r>
      <w:r w:rsidR="00F261D4">
        <w:rPr>
          <w:sz w:val="22"/>
          <w:szCs w:val="22"/>
        </w:rPr>
        <w:t xml:space="preserve"> </w:t>
      </w:r>
      <w:r w:rsidR="00E56B3F">
        <w:rPr>
          <w:sz w:val="22"/>
          <w:szCs w:val="22"/>
        </w:rPr>
        <w:t xml:space="preserve">II. </w:t>
      </w:r>
      <w:r w:rsidR="00BD46B3" w:rsidRPr="00DB7A42">
        <w:rPr>
          <w:sz w:val="22"/>
          <w:szCs w:val="22"/>
        </w:rPr>
        <w:t xml:space="preserve"> rješenja</w:t>
      </w:r>
      <w:r w:rsidR="00E56B3F">
        <w:rPr>
          <w:sz w:val="22"/>
          <w:szCs w:val="22"/>
        </w:rPr>
        <w:t xml:space="preserve"> ispustio riječi "imenuje se Krešimir Peroš, Zadar, Ivana Gundulića 4 D, OIB: 37835605570".</w:t>
      </w:r>
    </w:p>
    <w:p w:rsidRDefault="00E56B3F" w:rsidP="00844F75" w:rsidR="00E56B3F">
      <w:pPr>
        <w:pStyle w:val="Tijeloteksta"/>
        <w:rPr>
          <w:sz w:val="22"/>
          <w:szCs w:val="22"/>
        </w:rPr>
      </w:pPr>
    </w:p>
    <w:p w:rsidRDefault="00B84C0C" w:rsidP="00B84C0C" w:rsidR="00780461">
      <w:pPr>
        <w:ind w:firstLine="708"/>
        <w:jc w:val="both"/>
        <w:rPr>
          <w:sz w:val="22"/>
          <w:szCs w:val="22"/>
        </w:rPr>
      </w:pPr>
      <w:r w:rsidRPr="00DB7A42">
        <w:rPr>
          <w:sz w:val="22"/>
          <w:szCs w:val="22"/>
        </w:rPr>
        <w:t>S</w:t>
      </w:r>
      <w:r w:rsidR="00B42182" w:rsidRPr="00DB7A42">
        <w:rPr>
          <w:sz w:val="22"/>
          <w:szCs w:val="22"/>
        </w:rPr>
        <w:t xml:space="preserve">toga </w:t>
      </w:r>
      <w:r w:rsidRPr="00DB7A42">
        <w:rPr>
          <w:sz w:val="22"/>
          <w:szCs w:val="22"/>
        </w:rPr>
        <w:t xml:space="preserve">je </w:t>
      </w:r>
      <w:r w:rsidR="00B42182" w:rsidRPr="00DB7A42">
        <w:rPr>
          <w:sz w:val="22"/>
          <w:szCs w:val="22"/>
        </w:rPr>
        <w:t xml:space="preserve">sud temeljem članka 342. </w:t>
      </w:r>
      <w:r w:rsidR="00081AA3" w:rsidRPr="00DB7A42">
        <w:rPr>
          <w:sz w:val="22"/>
          <w:szCs w:val="22"/>
        </w:rPr>
        <w:t>Zakona o parničnom postupku (NN 53/91, 91/92, 111/99, 88/01, 117/03, 84/</w:t>
      </w:r>
      <w:r w:rsidR="00411CF7" w:rsidRPr="00DB7A42">
        <w:rPr>
          <w:sz w:val="22"/>
          <w:szCs w:val="22"/>
        </w:rPr>
        <w:t>08</w:t>
      </w:r>
      <w:r w:rsidR="00EE3811" w:rsidRPr="00DB7A42">
        <w:rPr>
          <w:sz w:val="22"/>
          <w:szCs w:val="22"/>
        </w:rPr>
        <w:t>, 123/08, 57/11, 148/11, 25/13, 89/14</w:t>
      </w:r>
      <w:r w:rsidR="00411CF7" w:rsidRPr="00DB7A42">
        <w:rPr>
          <w:sz w:val="22"/>
          <w:szCs w:val="22"/>
        </w:rPr>
        <w:t>)</w:t>
      </w:r>
      <w:r w:rsidR="00081AA3" w:rsidRPr="00DB7A42">
        <w:rPr>
          <w:sz w:val="22"/>
          <w:szCs w:val="22"/>
        </w:rPr>
        <w:t xml:space="preserve"> </w:t>
      </w:r>
      <w:r w:rsidR="00594BC8" w:rsidRPr="00DB7A42">
        <w:rPr>
          <w:sz w:val="22"/>
          <w:szCs w:val="22"/>
        </w:rPr>
        <w:t>riješio kao u pravorijeku.</w:t>
      </w:r>
    </w:p>
    <w:p w:rsidRDefault="00E56B3F" w:rsidP="00B84C0C" w:rsidR="00E56B3F" w:rsidRPr="00DB7A42">
      <w:pPr>
        <w:ind w:firstLine="708"/>
        <w:jc w:val="both"/>
        <w:rPr>
          <w:sz w:val="22"/>
          <w:szCs w:val="22"/>
        </w:rPr>
      </w:pPr>
    </w:p>
    <w:p w:rsidRDefault="0003467F" w:rsidP="00CD076D" w:rsidR="0003467F" w:rsidRPr="00DB7A42">
      <w:pPr>
        <w:rPr>
          <w:sz w:val="22"/>
          <w:szCs w:val="22"/>
        </w:rPr>
      </w:pPr>
    </w:p>
    <w:p w:rsidRDefault="00C96FF4" w:rsidP="00BA25BD" w:rsidR="00162933" w:rsidRPr="00DB7A42">
      <w:pPr>
        <w:ind w:firstLine="708"/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 xml:space="preserve">U </w:t>
      </w:r>
      <w:r w:rsidR="00982750">
        <w:rPr>
          <w:b/>
          <w:sz w:val="22"/>
          <w:szCs w:val="22"/>
        </w:rPr>
        <w:t xml:space="preserve">Dubrovniku, </w:t>
      </w:r>
      <w:r w:rsidR="00BD46B3" w:rsidRPr="00DB7A42">
        <w:rPr>
          <w:b/>
          <w:sz w:val="22"/>
          <w:szCs w:val="22"/>
        </w:rPr>
        <w:t>2</w:t>
      </w:r>
      <w:r w:rsidR="00E56B3F">
        <w:rPr>
          <w:b/>
          <w:sz w:val="22"/>
          <w:szCs w:val="22"/>
        </w:rPr>
        <w:t>4. siječnja 2017</w:t>
      </w:r>
      <w:r w:rsidR="00F261D4">
        <w:rPr>
          <w:b/>
          <w:sz w:val="22"/>
          <w:szCs w:val="22"/>
        </w:rPr>
        <w:t>.g.</w:t>
      </w:r>
    </w:p>
    <w:p w:rsidRDefault="00780461" w:rsidP="00CD076D" w:rsidR="00780461" w:rsidRPr="00DB7A42">
      <w:pPr>
        <w:rPr>
          <w:b/>
          <w:sz w:val="22"/>
          <w:szCs w:val="22"/>
        </w:rPr>
      </w:pPr>
    </w:p>
    <w:p w:rsidRDefault="00BA25BD" w:rsidP="00CD076D" w:rsidR="00BA25BD" w:rsidRPr="00DB7A42">
      <w:pPr>
        <w:rPr>
          <w:b/>
          <w:sz w:val="22"/>
          <w:szCs w:val="22"/>
        </w:rPr>
      </w:pPr>
    </w:p>
    <w:p w:rsidRDefault="000465BD" w:rsidP="00CD076D" w:rsidR="00C96FF4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ab/>
      </w:r>
      <w:r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B40E7F" w:rsidRPr="00DB7A42">
        <w:rPr>
          <w:b/>
          <w:sz w:val="22"/>
          <w:szCs w:val="22"/>
        </w:rPr>
        <w:tab/>
        <w:t xml:space="preserve">S u d a c </w:t>
      </w:r>
      <w:r w:rsidR="00C96FF4" w:rsidRPr="00DB7A42">
        <w:rPr>
          <w:b/>
          <w:sz w:val="22"/>
          <w:szCs w:val="22"/>
        </w:rPr>
        <w:t>:</w:t>
      </w:r>
    </w:p>
    <w:p w:rsidRDefault="00C96FF4" w:rsidP="00CD076D" w:rsidR="00C96FF4" w:rsidRPr="00DB7A42">
      <w:pPr>
        <w:rPr>
          <w:b/>
          <w:sz w:val="22"/>
          <w:szCs w:val="22"/>
        </w:rPr>
      </w:pPr>
    </w:p>
    <w:p w:rsidRDefault="000465BD" w:rsidP="00BD46B3" w:rsidR="001C21FA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 xml:space="preserve"> </w:t>
      </w:r>
      <w:r w:rsidRPr="00DB7A42">
        <w:rPr>
          <w:b/>
          <w:sz w:val="22"/>
          <w:szCs w:val="22"/>
        </w:rPr>
        <w:tab/>
      </w:r>
      <w:r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1C21FA" w:rsidRPr="00DB7A42">
        <w:rPr>
          <w:b/>
          <w:sz w:val="22"/>
          <w:szCs w:val="22"/>
        </w:rPr>
        <w:tab/>
      </w:r>
      <w:r w:rsidR="000D58F6" w:rsidRPr="00DB7A42">
        <w:rPr>
          <w:b/>
          <w:sz w:val="22"/>
          <w:szCs w:val="22"/>
        </w:rPr>
        <w:t>Diana Butigan Granić</w:t>
      </w:r>
    </w:p>
    <w:p w:rsidRDefault="0008405F" w:rsidP="00400F5C" w:rsidR="0008405F">
      <w:pPr>
        <w:jc w:val="both"/>
        <w:rPr>
          <w:b/>
          <w:sz w:val="22"/>
          <w:szCs w:val="22"/>
        </w:rPr>
      </w:pPr>
    </w:p>
    <w:p w:rsidRDefault="00ED3E36" w:rsidP="00400F5C" w:rsidR="00ED3E36" w:rsidRPr="00DB7A42">
      <w:pPr>
        <w:jc w:val="both"/>
        <w:rPr>
          <w:b/>
          <w:sz w:val="22"/>
          <w:szCs w:val="22"/>
        </w:rPr>
      </w:pPr>
    </w:p>
    <w:p w:rsidRDefault="00C96FF4" w:rsidP="00400F5C" w:rsidR="00C36AB4" w:rsidRPr="00DB7A42">
      <w:pPr>
        <w:jc w:val="both"/>
        <w:rPr>
          <w:sz w:val="22"/>
          <w:szCs w:val="22"/>
        </w:rPr>
      </w:pPr>
      <w:r w:rsidRPr="00DB7A42">
        <w:rPr>
          <w:b/>
          <w:sz w:val="22"/>
          <w:szCs w:val="22"/>
        </w:rPr>
        <w:t>UPUTA O PRAVNOM LIJEKU:</w:t>
      </w:r>
      <w:r w:rsidRPr="00DB7A42">
        <w:rPr>
          <w:sz w:val="22"/>
          <w:szCs w:val="22"/>
        </w:rPr>
        <w:t xml:space="preserve"> </w:t>
      </w:r>
    </w:p>
    <w:p w:rsidRDefault="00C96FF4" w:rsidP="00400F5C" w:rsidR="00780461">
      <w:pPr>
        <w:jc w:val="both"/>
        <w:rPr>
          <w:sz w:val="22"/>
          <w:szCs w:val="22"/>
        </w:rPr>
      </w:pPr>
      <w:r w:rsidRPr="00DB7A42">
        <w:rPr>
          <w:sz w:val="22"/>
          <w:szCs w:val="22"/>
        </w:rPr>
        <w:t>Protiv ov</w:t>
      </w:r>
      <w:r w:rsidR="00B42182" w:rsidRPr="00DB7A42">
        <w:rPr>
          <w:sz w:val="22"/>
          <w:szCs w:val="22"/>
        </w:rPr>
        <w:t>og rješenja</w:t>
      </w:r>
      <w:r w:rsidRPr="00DB7A42">
        <w:rPr>
          <w:sz w:val="22"/>
          <w:szCs w:val="22"/>
        </w:rPr>
        <w:t xml:space="preserve"> </w:t>
      </w:r>
      <w:r w:rsidR="00F261D4">
        <w:rPr>
          <w:sz w:val="22"/>
          <w:szCs w:val="22"/>
        </w:rPr>
        <w:t xml:space="preserve">nije dopušteno </w:t>
      </w:r>
      <w:r w:rsidRPr="00DB7A42">
        <w:rPr>
          <w:sz w:val="22"/>
          <w:szCs w:val="22"/>
        </w:rPr>
        <w:t xml:space="preserve">izjaviti žalbu. </w:t>
      </w:r>
    </w:p>
    <w:p w:rsidRDefault="00F261D4" w:rsidP="00400F5C" w:rsidR="00F261D4">
      <w:pPr>
        <w:jc w:val="both"/>
        <w:rPr>
          <w:sz w:val="22"/>
          <w:szCs w:val="22"/>
        </w:rPr>
      </w:pPr>
    </w:p>
    <w:p w:rsidRDefault="00E56B3F" w:rsidP="00E56B3F" w:rsidR="00E56B3F" w:rsidRPr="00E56B3F">
      <w:pPr>
        <w:jc w:val="both"/>
        <w:rPr>
          <w:b/>
        </w:rPr>
      </w:pPr>
      <w:r w:rsidRPr="00E56B3F">
        <w:rPr>
          <w:b/>
        </w:rPr>
        <w:t>DN-a:</w:t>
      </w:r>
    </w:p>
    <w:p w:rsidRDefault="00E56B3F" w:rsidP="00E56B3F" w:rsidR="00E56B3F" w:rsidRPr="00E56B3F">
      <w:pPr>
        <w:numPr>
          <w:ilvl w:val="0"/>
          <w:numId w:val="10"/>
        </w:numPr>
        <w:jc w:val="both"/>
      </w:pPr>
      <w:r>
        <w:t>e-oglasna ploča suda</w:t>
      </w:r>
    </w:p>
    <w:p w:rsidRDefault="00E56B3F" w:rsidP="00E56B3F" w:rsidR="00E56B3F" w:rsidRPr="00E56B3F">
      <w:pPr>
        <w:numPr>
          <w:ilvl w:val="0"/>
          <w:numId w:val="10"/>
        </w:numPr>
        <w:jc w:val="both"/>
      </w:pPr>
      <w:r>
        <w:t>raniji stečajni upravitelj</w:t>
      </w:r>
    </w:p>
    <w:p w:rsidRDefault="00E56B3F" w:rsidP="00E56B3F" w:rsidR="00E56B3F" w:rsidRPr="00E56B3F">
      <w:pPr>
        <w:numPr>
          <w:ilvl w:val="0"/>
          <w:numId w:val="10"/>
        </w:numPr>
        <w:jc w:val="both"/>
      </w:pPr>
      <w:r w:rsidRPr="00E56B3F">
        <w:t>novi stečajni upr</w:t>
      </w:r>
      <w:r>
        <w:t>avitelj</w:t>
      </w:r>
    </w:p>
    <w:p w:rsidRDefault="00E56B3F" w:rsidP="00E56B3F" w:rsidR="00E56B3F" w:rsidRPr="00E56B3F">
      <w:pPr>
        <w:numPr>
          <w:ilvl w:val="0"/>
          <w:numId w:val="10"/>
        </w:numPr>
        <w:jc w:val="both"/>
      </w:pPr>
      <w:r w:rsidRPr="00E56B3F">
        <w:t>sudsk</w:t>
      </w:r>
      <w:r>
        <w:t>i registar</w:t>
      </w:r>
    </w:p>
    <w:p w:rsidRDefault="00E56B3F" w:rsidP="00E56B3F" w:rsidR="00E56B3F" w:rsidRPr="00E56B3F">
      <w:pPr>
        <w:numPr>
          <w:ilvl w:val="0"/>
          <w:numId w:val="10"/>
        </w:numPr>
        <w:jc w:val="both"/>
      </w:pPr>
      <w:r w:rsidRPr="00E56B3F">
        <w:t>Ministarstvo p</w:t>
      </w:r>
      <w:r>
        <w:t xml:space="preserve">ravosuđa RH </w:t>
      </w:r>
    </w:p>
    <w:p w:rsidRDefault="00844F75" w:rsidP="00E56B3F" w:rsidR="00844F75" w:rsidRPr="00E56B3F">
      <w:pPr>
        <w:jc w:val="both"/>
      </w:pPr>
    </w:p>
    <w:sectPr w:rsidSect="00780461" w:rsidR="00844F75" w:rsidRPr="00E56B3F">
      <w:headerReference w:type="even" r:id="rId12"/>
      <w:pgSz w:h="16838" w:w="11906"/>
      <w:pgMar w:gutter="0" w:footer="709" w:header="709" w:left="1797" w:bottom="1440" w:right="146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AC003F"/>
    <w:multiLevelType w:val="hybridMultilevel"/>
    <w:tmpl w:val="4E50C422"/>
    <w:lvl w:tplc="5916224E" w:ilvl="0">
      <w:start w:val="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9"/>
  </w:num>
  <w:num w:numId="7">
    <w:abstractNumId w:val="7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14B37"/>
    <w:rsid w:val="0012294D"/>
    <w:rsid w:val="00126ADD"/>
    <w:rsid w:val="00130C6D"/>
    <w:rsid w:val="00162933"/>
    <w:rsid w:val="00173E66"/>
    <w:rsid w:val="00197A22"/>
    <w:rsid w:val="001B0975"/>
    <w:rsid w:val="001C21FA"/>
    <w:rsid w:val="001C231A"/>
    <w:rsid w:val="001D0DE1"/>
    <w:rsid w:val="001D68DE"/>
    <w:rsid w:val="00204978"/>
    <w:rsid w:val="0022070C"/>
    <w:rsid w:val="00251E4E"/>
    <w:rsid w:val="00275703"/>
    <w:rsid w:val="002D17D0"/>
    <w:rsid w:val="002D4F12"/>
    <w:rsid w:val="002F3DCA"/>
    <w:rsid w:val="00300B40"/>
    <w:rsid w:val="0031252E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6C39"/>
    <w:rsid w:val="004D59E7"/>
    <w:rsid w:val="004F3B12"/>
    <w:rsid w:val="004F6E6B"/>
    <w:rsid w:val="00507A3D"/>
    <w:rsid w:val="00575D61"/>
    <w:rsid w:val="00580D82"/>
    <w:rsid w:val="00584F6B"/>
    <w:rsid w:val="00594BC8"/>
    <w:rsid w:val="005A660C"/>
    <w:rsid w:val="005B5359"/>
    <w:rsid w:val="005B5CCB"/>
    <w:rsid w:val="005C00B9"/>
    <w:rsid w:val="005E0CD9"/>
    <w:rsid w:val="00617FD9"/>
    <w:rsid w:val="0062690E"/>
    <w:rsid w:val="00643879"/>
    <w:rsid w:val="00651AD8"/>
    <w:rsid w:val="00654E48"/>
    <w:rsid w:val="00690073"/>
    <w:rsid w:val="00693BB6"/>
    <w:rsid w:val="006A4EF2"/>
    <w:rsid w:val="006C4F46"/>
    <w:rsid w:val="006D2592"/>
    <w:rsid w:val="006E1662"/>
    <w:rsid w:val="006F2D1F"/>
    <w:rsid w:val="006F7A15"/>
    <w:rsid w:val="00722286"/>
    <w:rsid w:val="007265A6"/>
    <w:rsid w:val="0072678A"/>
    <w:rsid w:val="0072684F"/>
    <w:rsid w:val="0073170F"/>
    <w:rsid w:val="00751128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79DB"/>
    <w:rsid w:val="00807F1E"/>
    <w:rsid w:val="0082122C"/>
    <w:rsid w:val="00831CAF"/>
    <w:rsid w:val="00832B7E"/>
    <w:rsid w:val="00844F75"/>
    <w:rsid w:val="008622EC"/>
    <w:rsid w:val="00870617"/>
    <w:rsid w:val="008A7FAD"/>
    <w:rsid w:val="008B0605"/>
    <w:rsid w:val="008B50F8"/>
    <w:rsid w:val="008B68E7"/>
    <w:rsid w:val="008C36D2"/>
    <w:rsid w:val="008C36EB"/>
    <w:rsid w:val="008C650E"/>
    <w:rsid w:val="008E2CDF"/>
    <w:rsid w:val="008F4F5A"/>
    <w:rsid w:val="00925A20"/>
    <w:rsid w:val="00927D71"/>
    <w:rsid w:val="0093417E"/>
    <w:rsid w:val="00940946"/>
    <w:rsid w:val="00970F59"/>
    <w:rsid w:val="00982750"/>
    <w:rsid w:val="009B0C08"/>
    <w:rsid w:val="009C62F9"/>
    <w:rsid w:val="009D6912"/>
    <w:rsid w:val="009D70B7"/>
    <w:rsid w:val="009E28A2"/>
    <w:rsid w:val="009E72E2"/>
    <w:rsid w:val="009E7F81"/>
    <w:rsid w:val="00A01E1A"/>
    <w:rsid w:val="00A2727B"/>
    <w:rsid w:val="00A5232F"/>
    <w:rsid w:val="00A64AE7"/>
    <w:rsid w:val="00AB11AD"/>
    <w:rsid w:val="00AC0E71"/>
    <w:rsid w:val="00AD2A14"/>
    <w:rsid w:val="00AE26BC"/>
    <w:rsid w:val="00AE60BB"/>
    <w:rsid w:val="00AF7662"/>
    <w:rsid w:val="00B06D44"/>
    <w:rsid w:val="00B2283F"/>
    <w:rsid w:val="00B400FA"/>
    <w:rsid w:val="00B40E7F"/>
    <w:rsid w:val="00B42182"/>
    <w:rsid w:val="00B536F2"/>
    <w:rsid w:val="00B64D6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C7C"/>
    <w:rsid w:val="00BF07FB"/>
    <w:rsid w:val="00BF27EA"/>
    <w:rsid w:val="00C36AB4"/>
    <w:rsid w:val="00C47258"/>
    <w:rsid w:val="00C70A11"/>
    <w:rsid w:val="00C72A48"/>
    <w:rsid w:val="00C76195"/>
    <w:rsid w:val="00C96FF4"/>
    <w:rsid w:val="00CA66BC"/>
    <w:rsid w:val="00CB67CC"/>
    <w:rsid w:val="00CC4A8E"/>
    <w:rsid w:val="00CD076D"/>
    <w:rsid w:val="00CF0149"/>
    <w:rsid w:val="00CF563E"/>
    <w:rsid w:val="00D026D2"/>
    <w:rsid w:val="00D13C0F"/>
    <w:rsid w:val="00D457F6"/>
    <w:rsid w:val="00D523FD"/>
    <w:rsid w:val="00D72E37"/>
    <w:rsid w:val="00D73974"/>
    <w:rsid w:val="00D92CFE"/>
    <w:rsid w:val="00D95D32"/>
    <w:rsid w:val="00D97F1B"/>
    <w:rsid w:val="00DB7A42"/>
    <w:rsid w:val="00DE008D"/>
    <w:rsid w:val="00DE5800"/>
    <w:rsid w:val="00E03AE4"/>
    <w:rsid w:val="00E07BAA"/>
    <w:rsid w:val="00E26054"/>
    <w:rsid w:val="00E26ECD"/>
    <w:rsid w:val="00E27721"/>
    <w:rsid w:val="00E56B3F"/>
    <w:rsid w:val="00E67379"/>
    <w:rsid w:val="00E9142E"/>
    <w:rsid w:val="00EA282C"/>
    <w:rsid w:val="00ED3E36"/>
    <w:rsid w:val="00EE1C98"/>
    <w:rsid w:val="00EE3811"/>
    <w:rsid w:val="00F0542E"/>
    <w:rsid w:val="00F10937"/>
    <w:rsid w:val="00F261D4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0F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F5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F59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F5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F5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0F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F5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F59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F5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F5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1667</izvorni_sadrzaj>
    <derivirana_varijabla naziv="DomainObject.Predmet.Broj_1">1667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St-1667/2016</izvorni_sadrzaj>
    <derivirana_varijabla naziv="DomainObject.Predmet.OznakaBroj_1">St-1667/2016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DOBRANJE BLIC d.o.o. za graditeljstvo, trgovinu i usluge</izvorni_sadrzaj>
    <derivirana_varijabla naziv="DomainObject.Predmet.ProtustrankaFormated_1">  DOBRANJE BLIC d.o.o. za graditeljstvo, trgovinu i usluge</derivirana_varijabla>
  </DomainObject.Predmet.ProtustrankaFormated>
  <DomainObject.Predmet.ProtustrankaFormatedOIB>
    <izvorni_sadrzaj>  DOBRANJE BLIC d.o.o. za graditeljstvo, trgovinu i usluge, OIB 01064767848</izvorni_sadrzaj>
    <derivirana_varijabla naziv="DomainObject.Predmet.ProtustrankaFormatedOIB_1">  DOBRANJE BLIC d.o.o. za graditeljstvo, trgovinu i usluge, OIB 01064767848</derivirana_varijabla>
  </DomainObject.Predmet.ProtustrankaFormatedOIB>
  <DomainObject.Predmet.ProtustrankaFormatedWithAdress>
    <izvorni_sadrzaj> DOBRANJE BLIC d.o.o. za graditeljstvo, trgovinu i usluge, Splitska 4, 20350 Metković</izvorni_sadrzaj>
    <derivirana_varijabla naziv="DomainObject.Predmet.ProtustrankaFormatedWithAdress_1"> DOBRANJE BLIC d.o.o. za graditeljstvo, trgovinu i usluge, Splitska 4, 20350 Metković</derivirana_varijabla>
  </DomainObject.Predmet.ProtustrankaFormatedWithAdress>
  <DomainObject.Predmet.ProtustrankaFormatedWithAdressOIB>
    <izvorni_sadrzaj> DOBRANJE BLIC d.o.o. za graditeljstvo, trgovinu i usluge, OIB 01064767848, Splitska 4, 20350 Metković</izvorni_sadrzaj>
    <derivirana_varijabla naziv="DomainObject.Predmet.ProtustrankaFormatedWithAdressOIB_1"> DOBRANJE BLIC d.o.o. za graditeljstvo, trgovinu i usluge, OIB 01064767848, Splitska 4, 20350 Metković</derivirana_varijabla>
  </DomainObject.Predmet.ProtustrankaFormatedWithAdressOIB>
  <DomainObject.Predmet.ProtustrankaWithAdress>
    <izvorni_sadrzaj>DOBRANJE BLIC d.o.o. za graditeljstvo, trgovinu i usluge Splitska 4, 20350 Metković</izvorni_sadrzaj>
    <derivirana_varijabla naziv="DomainObject.Predmet.ProtustrankaWithAdress_1">DOBRANJE BLIC d.o.o. za graditeljstvo, trgovinu i usluge Splitska 4, 20350 Metković</derivirana_varijabla>
  </DomainObject.Predmet.ProtustrankaWithAdress>
  <DomainObject.Predmet.ProtustrankaWithAdressOIB>
    <izvorni_sadrzaj>DOBRANJE BLIC d.o.o. za graditeljstvo, trgovinu i usluge, OIB 01064767848, Splitska 4, 20350 Metković</izvorni_sadrzaj>
    <derivirana_varijabla naziv="DomainObject.Predmet.ProtustrankaWithAdressOIB_1">DOBRANJE BLIC d.o.o. za graditeljstvo, trgovinu i usluge, OIB 01064767848, Splitska 4, 20350 Metković</derivirana_varijabla>
  </DomainObject.Predmet.ProtustrankaWithAdressOIB>
  <DomainObject.Predmet.ProtustrankaNazivFormated>
    <izvorni_sadrzaj>DOBRANJE BLIC d.o.o. za graditeljstvo, trgovinu i usluge</izvorni_sadrzaj>
    <derivirana_varijabla naziv="DomainObject.Predmet.ProtustrankaNazivFormated_1">DOBRANJE BLIC d.o.o. za graditeljstvo, trgovinu i usluge</derivirana_varijabla>
  </DomainObject.Predmet.ProtustrankaNazivFormated>
  <DomainObject.Predmet.ProtustrankaNazivFormatedOIB>
    <izvorni_sadrzaj>DOBRANJE BLIC d.o.o. za graditeljstvo, trgovinu i usluge, OIB 01064767848</izvorni_sadrzaj>
    <derivirana_varijabla naziv="DomainObject.Predmet.ProtustrankaNazivFormatedOIB_1">DOBRANJE BLIC d.o.o. za graditeljstvo, trgovinu i usluge, OIB 01064767848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103282.39</izvorni_sadrzaj>
    <derivirana_varijabla naziv="DomainObject.Predmet.TrenutnaVrijednost_1">103282.39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DOBRANJE BLIC d.o.o. za graditeljstvo, trgovinu i usluge</item>
    </izvorni_sadrzaj>
    <derivirana_varijabla naziv="DomainObject.Predmet.ProtuStrankaListFormated_1">
      <item>DOBRANJE BLIC d.o.o. za graditeljstvo, trgovinu i usluge</item>
    </derivirana_varijabla>
  </DomainObject.Predmet.ProtuStrankaListFormated>
  <DomainObject.Predmet.ProtuStrankaListFormatedOIB>
    <izvorni_sadrzaj>
      <item>DOBRANJE BLIC d.o.o. za graditeljstvo, trgovinu i usluge, OIB 01064767848</item>
    </izvorni_sadrzaj>
    <derivirana_varijabla naziv="DomainObject.Predmet.ProtuStrankaListFormatedOIB_1">
      <item>DOBRANJE BLIC d.o.o. za graditeljstvo, trgovinu i usluge, OIB 01064767848</item>
    </derivirana_varijabla>
  </DomainObject.Predmet.ProtuStrankaListFormatedOIB>
  <DomainObject.Predmet.ProtuStrankaListFormatedWithAdress>
    <izvorni_sadrzaj>
      <item>DOBRANJE BLIC d.o.o. za graditeljstvo, trgovinu i usluge, Splitska 4, 20350 Metković</item>
    </izvorni_sadrzaj>
    <derivirana_varijabla naziv="DomainObject.Predmet.ProtuStrankaListFormatedWithAdress_1">
      <item>DOBRANJE BLIC d.o.o. za graditeljstvo, trgovinu i usluge, Splitska 4, 20350 Metković</item>
    </derivirana_varijabla>
  </DomainObject.Predmet.ProtuStrankaListFormatedWithAdress>
  <DomainObject.Predmet.ProtuStrankaListFormatedWithAdressOIB>
    <izvorni_sadrzaj>
      <item>DOBRANJE BLIC d.o.o. za graditeljstvo, trgovinu i usluge, OIB 01064767848, Splitska 4, 20350 Metković</item>
    </izvorni_sadrzaj>
    <derivirana_varijabla naziv="DomainObject.Predmet.ProtuStrankaListFormatedWithAdressOIB_1">
      <item>DOBRANJE BLIC d.o.o. za graditeljstvo, trgovinu i usluge, OIB 01064767848, Splitska 4, 20350 Metković</item>
    </derivirana_varijabla>
  </DomainObject.Predmet.ProtuStrankaListFormatedWithAdressOIB>
  <DomainObject.Predmet.ProtuStrankaListNazivFormated>
    <izvorni_sadrzaj>
      <item>DOBRANJE BLIC d.o.o. za graditeljstvo, trgovinu i usluge</item>
    </izvorni_sadrzaj>
    <derivirana_varijabla naziv="DomainObject.Predmet.ProtuStrankaListNazivFormated_1">
      <item>DOBRANJE BLIC d.o.o. za graditeljstvo, trgovinu i usluge</item>
    </derivirana_varijabla>
  </DomainObject.Predmet.ProtuStrankaListNazivFormated>
  <DomainObject.Predmet.ProtuStrankaListNazivFormatedOIB>
    <izvorni_sadrzaj>
      <item>DOBRANJE BLIC d.o.o. za graditeljstvo, trgovinu i usluge, OIB 01064767848</item>
    </izvorni_sadrzaj>
    <derivirana_varijabla naziv="DomainObject.Predmet.ProtuStrankaListNazivFormatedOIB_1">
      <item>DOBRANJE BLIC d.o.o. za graditeljstvo, trgovinu i usluge, OIB 01064767848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DOBRANJE BLIC d.o.o. za graditeljstvo, trgovinu i usluge</izvorni_sadrzaj>
    <derivirana_varijabla naziv="DomainObject.Predmet.ProtustrankaIDrugi_1">DOBRANJE BLIC d.o.o. za graditeljstvo,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DOBRANJE BLIC d.o.o. za graditeljstvo, trgovinu i usluge, OIB 01064767848, Splitska 4, 20350 Metković</izvorni_sadrzaj>
    <derivirana_varijabla naziv="DomainObject.Predmet.ProtustrankaIDrugiAdressOIB_1">DOBRANJE BLIC d.o.o. za graditeljstvo, trgovinu i usluge, OIB 01064767848, Splitska 4,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DOBRANJE BLIC d.o.o. za graditeljstvo, trgovinu i usluge</item>
    </izvorni_sadrzaj>
    <derivirana_varijabla naziv="DomainObject.Predmet.SudioniciListNaziv_1">
      <item>FINA, RC Split, Podružnica Dubrovnik</item>
      <item>DOBRANJE BLIC d.o.o. za graditeljstvo,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DOBRANJE BLIC d.o.o. za graditeljstvo, trgovinu i usluge, OIB 01064767848, Splitska 4,20350 Metković</item>
    </izvorni_sadrzaj>
    <derivirana_varijabla naziv="DomainObject.Predmet.SudioniciListAdressOIB_1">
      <item>FINA, RC Split, Podružnica Dubrovnik, OIB 85821130368, Vukovarska 2,20000 Dubrovnik</item>
      <item>DOBRANJE BLIC d.o.o. za graditeljstvo, trgovinu i usluge, OIB 01064767848, Splitska 4,20350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01064767848</item>
    </izvorni_sadrzaj>
    <derivirana_varijabla naziv="DomainObject.Predmet.SudioniciListNazivOIB_1">
      <item>, OIB 85821130368</item>
      <item>, OIB 01064767848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220</properties:Words>
  <properties:Characters>1048</properties:Characters>
  <properties:Lines>49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2017-01-24T13:02:00Z</dcterms:created>
  <dc:creator>RH-TDU</dc:creator>
  <cp:lastModifiedBy>Mara Marčinko</cp:lastModifiedBy>
  <cp:lastPrinted>2016-11-29T08:02:00Z</cp:lastPrinted>
  <dcterms:modified xmlns:xsi="http://www.w3.org/2001/XMLSchema-instance" xsi:type="dcterms:W3CDTF">2017-01-24T13:13:00Z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