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ccfaa85" w14:textId="ccfaa85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A669E0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      U Zagrebu, 04</w:t>
      </w:r>
      <w:r w:rsidR="00613A83">
        <w:rPr>
          <w:rFonts w:ascii="Times New Roman" w:hAnsi="Times New Roman"/>
          <w:bCs/>
          <w:sz w:val="24"/>
          <w:szCs w:val="24"/>
        </w:rPr>
        <w:t xml:space="preserve">. rujna 2019.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A45BD0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8E0D92">
        <w:rPr>
          <w:rFonts w:ascii="Times New Roman" w:hAnsi="Times New Roman"/>
          <w:sz w:val="24"/>
          <w:szCs w:val="24"/>
        </w:rPr>
        <w:t>1065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8E0D92">
        <w:rPr>
          <w:rFonts w:ascii="Times New Roman" w:hAnsi="Times New Roman"/>
          <w:sz w:val="24"/>
          <w:szCs w:val="24"/>
        </w:rPr>
        <w:t>1065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="00613A83" w:rsidP="008E0D92" w:rsidRDefault="008E0D92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OLEUM ROKO d.o.o., </w:t>
      </w:r>
      <w:r>
        <w:rPr>
          <w:rFonts w:ascii="Times New Roman" w:hAnsi="Times New Roman" w:eastAsia="Times New Roman"/>
          <w:sz w:val="24"/>
          <w:szCs w:val="24"/>
        </w:rPr>
        <w:t>Zagreb</w:t>
      </w:r>
      <w:r>
        <w:rPr>
          <w:rFonts w:ascii="Times New Roman" w:hAnsi="Times New Roman"/>
          <w:sz w:val="24"/>
          <w:szCs w:val="24"/>
        </w:rPr>
        <w:t xml:space="preserve">, Ulica Milovana </w:t>
      </w:r>
      <w:proofErr w:type="spellStart"/>
      <w:r>
        <w:rPr>
          <w:rFonts w:ascii="Times New Roman" w:hAnsi="Times New Roman"/>
          <w:sz w:val="24"/>
          <w:szCs w:val="24"/>
        </w:rPr>
        <w:t>Gavazzija</w:t>
      </w:r>
      <w:proofErr w:type="spellEnd"/>
      <w:r>
        <w:rPr>
          <w:rFonts w:ascii="Times New Roman" w:hAnsi="Times New Roman"/>
          <w:sz w:val="24"/>
          <w:szCs w:val="24"/>
        </w:rPr>
        <w:t xml:space="preserve"> 5, OIB: 05506570751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1429E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0D92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669E0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8E0D9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E0D9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E0D92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E0D9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E0D9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0D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0D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0D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0D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0D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4. rujna 2019.</izvorni_sadrzaj>
    <derivirana_varijabla naziv="DomainObject.DatumDonosenjaOdluke_1">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1065</izvorni_sadrzaj>
    <derivirana_varijabla naziv="DomainObject.Predmet.Broj_1">1065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2019.</izvorni_sadrzaj>
    <derivirana_varijabla naziv="DomainObject.Predmet.DatumOsnivanja_1">3.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St-1065/2019</izvorni_sadrzaj>
    <derivirana_varijabla naziv="DomainObject.Predmet.OznakaBroj_1">St-1065/2019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OLEUM ROKO d.o.o.</izvorni_sadrzaj>
    <derivirana_varijabla naziv="DomainObject.Predmet.ProtustrankaFormated_1">  OLEUM ROKO d.o.o.</derivirana_varijabla>
  </DomainObject.Predmet.ProtustrankaFormated>
  <DomainObject.Predmet.ProtustrankaFormatedOIB>
    <izvorni_sadrzaj>  OLEUM ROKO d.o.o., OIB 05506570751</izvorni_sadrzaj>
    <derivirana_varijabla naziv="DomainObject.Predmet.ProtustrankaFormatedOIB_1">  OLEUM ROKO d.o.o., OIB 05506570751</derivirana_varijabla>
  </DomainObject.Predmet.ProtustrankaFormatedOIB>
  <DomainObject.Predmet.ProtustrankaFormatedWithAdress>
    <izvorni_sadrzaj> OLEUM ROKO d.o.o., Ulica Milovana Gavazzija 5, 10000 Zagreb</izvorni_sadrzaj>
    <derivirana_varijabla naziv="DomainObject.Predmet.ProtustrankaFormatedWithAdress_1"> OLEUM ROKO d.o.o., Ulica Milovana Gavazzija 5, 10000 Zagreb</derivirana_varijabla>
  </DomainObject.Predmet.ProtustrankaFormatedWithAdress>
  <DomainObject.Predmet.ProtustrankaFormatedWithAdressOIB>
    <izvorni_sadrzaj> OLEUM ROKO d.o.o., OIB 05506570751, Ulica Milovana Gavazzija 5, 10000 Zagreb</izvorni_sadrzaj>
    <derivirana_varijabla naziv="DomainObject.Predmet.ProtustrankaFormatedWithAdressOIB_1"> OLEUM ROKO d.o.o., OIB 05506570751, Ulica Milovana Gavazzija 5, 10000 Zagreb</derivirana_varijabla>
  </DomainObject.Predmet.ProtustrankaFormatedWithAdressOIB>
  <DomainObject.Predmet.ProtustrankaWithAdress>
    <izvorni_sadrzaj>OLEUM ROKO d.o.o. Ulica Milovana Gavazzija 5, 10000 Zagreb</izvorni_sadrzaj>
    <derivirana_varijabla naziv="DomainObject.Predmet.ProtustrankaWithAdress_1">OLEUM ROKO d.o.o. Ulica Milovana Gavazzija 5, 10000 Zagreb</derivirana_varijabla>
  </DomainObject.Predmet.ProtustrankaWithAdress>
  <DomainObject.Predmet.ProtustrankaWithAdressOIB>
    <izvorni_sadrzaj>OLEUM ROKO d.o.o., OIB 05506570751, Ulica Milovana Gavazzija 5, 10000 Zagreb</izvorni_sadrzaj>
    <derivirana_varijabla naziv="DomainObject.Predmet.ProtustrankaWithAdressOIB_1">OLEUM ROKO d.o.o., OIB 05506570751, Ulica Milovana Gavazzija 5, 10000 Zagreb</derivirana_varijabla>
  </DomainObject.Predmet.ProtustrankaWithAdressOIB>
  <DomainObject.Predmet.ProtustrankaNazivFormated>
    <izvorni_sadrzaj>OLEUM ROKO d.o.o.</izvorni_sadrzaj>
    <derivirana_varijabla naziv="DomainObject.Predmet.ProtustrankaNazivFormated_1">OLEUM ROKO d.o.o.</derivirana_varijabla>
  </DomainObject.Predmet.ProtustrankaNazivFormated>
  <DomainObject.Predmet.ProtustrankaNazivFormatedOIB>
    <izvorni_sadrzaj>OLEUM ROKO d.o.o., OIB 05506570751</izvorni_sadrzaj>
    <derivirana_varijabla naziv="DomainObject.Predmet.ProtustrankaNazivFormatedOIB_1">OLEUM ROKO d.o.o., OIB 05506570751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OLEUM ROKO d.o.o.</item>
    </izvorni_sadrzaj>
    <derivirana_varijabla naziv="DomainObject.Predmet.ProtuStrankaListFormated_1">
      <item>OLEUM ROKO d.o.o.</item>
    </derivirana_varijabla>
  </DomainObject.Predmet.ProtuStrankaListFormated>
  <DomainObject.Predmet.ProtuStrankaListFormatedOIB>
    <izvorni_sadrzaj>
      <item>OLEUM ROKO d.o.o., OIB 05506570751</item>
    </izvorni_sadrzaj>
    <derivirana_varijabla naziv="DomainObject.Predmet.ProtuStrankaListFormatedOIB_1">
      <item>OLEUM ROKO d.o.o., OIB 05506570751</item>
    </derivirana_varijabla>
  </DomainObject.Predmet.ProtuStrankaListFormatedOIB>
  <DomainObject.Predmet.ProtuStrankaListFormatedWithAdress>
    <izvorni_sadrzaj>
      <item>OLEUM ROKO d.o.o., Ulica Milovana Gavazzija 5, 10000 Zagreb</item>
    </izvorni_sadrzaj>
    <derivirana_varijabla naziv="DomainObject.Predmet.ProtuStrankaListFormatedWithAdress_1">
      <item>OLEUM ROKO d.o.o., Ulica Milovana Gavazzija 5, 10000 Zagreb</item>
    </derivirana_varijabla>
  </DomainObject.Predmet.ProtuStrankaListFormatedWithAdress>
  <DomainObject.Predmet.ProtuStrankaListFormatedWithAdressOIB>
    <izvorni_sadrzaj>
      <item>OLEUM ROKO d.o.o., OIB 05506570751, Ulica Milovana Gavazzija 5, 10000 Zagreb</item>
    </izvorni_sadrzaj>
    <derivirana_varijabla naziv="DomainObject.Predmet.ProtuStrankaListFormatedWithAdressOIB_1">
      <item>OLEUM ROKO d.o.o., OIB 05506570751, Ulica Milovana Gavazzija 5, 10000 Zagreb</item>
    </derivirana_varijabla>
  </DomainObject.Predmet.ProtuStrankaListFormatedWithAdressOIB>
  <DomainObject.Predmet.ProtuStrankaListNazivFormated>
    <izvorni_sadrzaj>
      <item>OLEUM ROKO d.o.o.</item>
    </izvorni_sadrzaj>
    <derivirana_varijabla naziv="DomainObject.Predmet.ProtuStrankaListNazivFormated_1">
      <item>OLEUM ROKO d.o.o.</item>
    </derivirana_varijabla>
  </DomainObject.Predmet.ProtuStrankaListNazivFormated>
  <DomainObject.Predmet.ProtuStrankaListNazivFormatedOIB>
    <izvorni_sadrzaj>
      <item>OLEUM ROKO d.o.o., OIB 05506570751</item>
    </izvorni_sadrzaj>
    <derivirana_varijabla naziv="DomainObject.Predmet.ProtuStrankaListNazivFormatedOIB_1">
      <item>OLEUM ROKO d.o.o., OIB 05506570751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rujna 2019.</izvorni_sadrzaj>
    <derivirana_varijabla naziv="DomainObject.Datum_1">4.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OLEUM ROKO d.o.o.</izvorni_sadrzaj>
    <derivirana_varijabla naziv="DomainObject.Predmet.ProtustrankaIDrugi_1">OLEUM ROKO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OLEUM ROKO d.o.o., OIB 05506570751, Ulica Milovana Gavazzija 5, 10000 Zagreb</izvorni_sadrzaj>
    <derivirana_varijabla naziv="DomainObject.Predmet.ProtustrankaIDrugiAdressOIB_1">OLEUM ROKO d.o.o., OIB 05506570751, Ulica Milovana Gavazzija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OLEUM ROKO d.o.o.</item>
    </izvorni_sadrzaj>
    <derivirana_varijabla naziv="DomainObject.Predmet.SudioniciListNaziv_1">
      <item>FINA Regionalni centar Zagreb</item>
      <item>OLEUM ROKO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OLEUM ROKO d.o.o., OIB 05506570751, Ulica Milovana Gavazzija 5,10000 Zagreb</item>
    </izvorni_sadrzaj>
    <derivirana_varijabla naziv="DomainObject.Predmet.SudioniciListAdressOIB_1">
      <item>FINA Regionalni centar Zagreb, OIB 85821130368, Trg svibanjskih žrtava 1995. 1,10000 Zagreb</item>
      <item>OLEUM ROKO d.o.o., OIB 05506570751, Ulica Milovana Gavazzija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05506570751</item>
    </izvorni_sadrzaj>
    <derivirana_varijabla naziv="DomainObject.Predmet.SudioniciListNazivOIB_1">
      <item>, OIB 85821130368</item>
      <item>, OIB 05506570751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7794A8-84F3-4B72-99E9-09FC7E14257F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140</properties:Words>
  <properties:Characters>830</properties:Characters>
  <properties:Lines>48</properties:Lines>
  <properties:Paragraphs>23</properties:Paragraphs>
  <properties:TotalTime>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2019-09-04T07:45:00Z</cp:lastPrinted>
  <dcterms:modified xmlns:xsi="http://www.w3.org/2001/XMLSchema-instance" xsi:type="dcterms:W3CDTF">2019-09-04T07:45:00Z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