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5169" w14:paraId="2ae5169" w:rsidRDefault="003C4A38" w:rsidP="00910611" w:rsidR="003C4A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A38" w:rsidP="00910611" w:rsidR="003C4A38">
      <w:r>
        <w:rPr>
          <w:rFonts w:eastAsia="MS Mincho"/>
        </w:rPr>
        <w:t>REPUBLIKA HRVATSKA</w:t>
      </w:r>
    </w:p>
    <w:p w:rsidRDefault="003C4A38" w:rsidP="00910611" w:rsidR="003C4A38">
      <w:r>
        <w:rPr>
          <w:rFonts w:eastAsia="MS Mincho"/>
        </w:rPr>
        <w:t>TRGOVAČKI SUD U RIJECI</w:t>
      </w:r>
    </w:p>
    <w:p w:rsidRDefault="003C4A38" w:rsidR="003C4A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>
      <w:pPr>
        <w:jc w:val="center"/>
      </w:pPr>
    </w:p>
    <w:p w:rsidRDefault="00153552" w:rsidP="00843324" w:rsidR="00153552" w:rsidRPr="00AC1696">
      <w:pPr>
        <w:jc w:val="center"/>
      </w:pPr>
    </w:p>
    <w:p w:rsidRDefault="003A7280" w:rsidP="003A7280" w:rsidR="003A7280" w:rsidRPr="00AF6D6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51F2B">
        <w:tab/>
      </w:r>
      <w:r w:rsidRPr="00B51F2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AF6D61">
        <w:t xml:space="preserve">SETING - INŽENJERING, društvo s ograničenom odgovornošću za projektiranje, proizvodnju i izvođenje objekata </w:t>
      </w:r>
      <w:r w:rsidR="00AF6D61" w:rsidRPr="00AF6D61">
        <w:t>Trnovec, Gospodarska 1</w:t>
      </w:r>
      <w:r w:rsidRPr="00AF6D61">
        <w:t xml:space="preserve">, OIB: 30302546951, MBS: </w:t>
      </w:r>
      <w:r w:rsidR="00AF6D61" w:rsidRPr="00AF6D61">
        <w:t>040095448</w:t>
      </w:r>
      <w:r w:rsidRPr="00B51F2B">
        <w:t xml:space="preserve">, dana </w:t>
      </w:r>
      <w:r>
        <w:t>3. srpnja</w:t>
      </w:r>
      <w:r w:rsidRPr="00B51F2B">
        <w:t xml:space="preserve"> 2017. godine 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AF6D61" w:rsidRPr="00AF6D61">
        <w:t>SETING - INŽENJERING, društvo s ograničenom odgovornošću za projektiranje, proizvodnju i izvođenje objekata Trnovec, Gospodarska 1, OIB: 30302546951, MBS: 040095448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EA7DF0">
      <w:pPr>
        <w:jc w:val="both"/>
      </w:pPr>
      <w:r w:rsidRPr="00EA7DF0">
        <w:tab/>
      </w:r>
      <w:r w:rsidRPr="00EA7DF0">
        <w:tab/>
        <w:t xml:space="preserve">II. Za stečajnog upravitelja imenuje se </w:t>
      </w:r>
      <w:r w:rsidR="003A7280">
        <w:t>Lilijana Augustin, OIB: 12365783008, Šmogorska 43, Matulji</w:t>
      </w:r>
      <w:r w:rsidRPr="00EA7DF0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3A7280">
        <w:t>3. srpnja</w:t>
      </w:r>
      <w:r w:rsidR="00155D33">
        <w:t xml:space="preserve"> </w:t>
      </w:r>
      <w:r w:rsidR="00EA7DF0">
        <w:t>2017</w:t>
      </w:r>
      <w:r w:rsidRPr="00AC1696">
        <w:t>. g</w:t>
      </w:r>
      <w:r w:rsidR="0025717C" w:rsidRPr="00AC1696">
        <w:t xml:space="preserve">odine u </w:t>
      </w:r>
      <w:r w:rsidR="003A7280">
        <w:t>15,05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155D33">
        <w:t>1</w:t>
      </w:r>
      <w:r w:rsidR="003A7280">
        <w:t>109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3A7280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3A7280">
        <w:t xml:space="preserve"> Općinskog suda u Rijeci zemljišnoknjižni odjel Delnice:</w:t>
      </w:r>
    </w:p>
    <w:p w:rsidRDefault="003A7280" w:rsidP="003A7280" w:rsidR="003A7280">
      <w:pPr>
        <w:pStyle w:val="Odlomakpopisa"/>
        <w:numPr>
          <w:ilvl w:val="0"/>
          <w:numId w:val="8"/>
        </w:numPr>
        <w:jc w:val="both"/>
      </w:pPr>
      <w:r>
        <w:t>k.č. 12062/5 u naravi montažni poslovni prostor u Supilovoj ulici površine 1016 m2, upisano u ZK uložak br. 1672, Katastarska općina: 304549, DELNICE II,</w:t>
      </w:r>
    </w:p>
    <w:p w:rsidRDefault="003A7280" w:rsidP="003A7280" w:rsidR="003A7280">
      <w:pPr>
        <w:pStyle w:val="Odlomakpopisa"/>
        <w:numPr>
          <w:ilvl w:val="0"/>
          <w:numId w:val="8"/>
        </w:numPr>
        <w:jc w:val="both"/>
      </w:pPr>
      <w:r>
        <w:t xml:space="preserve">k.č. 12062/6 u naravi kuća u Supilovoj ulici površine 416 m2, upisano u ZK uložak br. 1502, </w:t>
      </w:r>
      <w:r w:rsidR="003B72EE">
        <w:t>Katastarska općina: 304549, DELNICE II,</w:t>
      </w:r>
    </w:p>
    <w:p w:rsidRDefault="003B72EE" w:rsidP="00843324" w:rsidR="00813D16" w:rsidRPr="00AC1696">
      <w:pPr>
        <w:pStyle w:val="Odlomakpopisa"/>
        <w:numPr>
          <w:ilvl w:val="0"/>
          <w:numId w:val="8"/>
        </w:numPr>
        <w:jc w:val="both"/>
      </w:pPr>
      <w:r>
        <w:t>k.č. 12062/7 u naravi ind. zgrada i dvorište u Delnicama u Supilovoj ulici površine 2934 m2 i k.č. 12062/13 u naravi ind. zgrada i dvorište u Delnicama u Supilovoj ulici površine 8565 m2, obje upisane u ZK. uložak br. 1725, Katastarska općina: 304549, DELNICE II</w:t>
      </w:r>
      <w:r w:rsidR="00B76DF4" w:rsidRPr="00AC1696">
        <w:t xml:space="preserve"> </w:t>
      </w:r>
      <w:r w:rsidR="0010234A">
        <w:t>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3A7280" w:rsidP="00843324" w:rsidR="00813D16" w:rsidRPr="00AC1696">
      <w:pPr>
        <w:jc w:val="center"/>
      </w:pPr>
      <w:r>
        <w:t>2. studenoga</w:t>
      </w:r>
      <w:r w:rsidR="00FE5E03">
        <w:t xml:space="preserve"> 2017</w:t>
      </w:r>
      <w:r w:rsidR="00813D16" w:rsidRPr="00AC1696">
        <w:t>. g. u 09: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9E6BEB" w:rsidRPr="00AC1696">
        <w:rPr>
          <w:bCs/>
        </w:rPr>
        <w:t xml:space="preserve"> </w:t>
      </w:r>
      <w:r w:rsidR="003B72EE" w:rsidRPr="00B51F2B">
        <w:t>SETING - INŽENJERING, društvo s ograničenom odgovornošću za projektiranje, proizvodnju i izvođenje objekata Delnice, Frana Supila 339, OIB: 30302546951, MBS: 040095448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lastRenderedPageBreak/>
        <w:t xml:space="preserve">Rješenjem gornjeg poslovnog broja od </w:t>
      </w:r>
      <w:r w:rsidR="003B72EE">
        <w:rPr>
          <w:bCs/>
        </w:rPr>
        <w:t>2. siječnja 2017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3B72EE">
        <w:rPr>
          <w:bCs/>
        </w:rPr>
        <w:t xml:space="preserve">prijedlog za otvaranje stečaja i podnesak </w:t>
      </w:r>
      <w:r w:rsidR="00212743" w:rsidRPr="00212743">
        <w:rPr>
          <w:bCs/>
        </w:rPr>
        <w:t>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3B72EE">
        <w:rPr>
          <w:bCs/>
        </w:rPr>
        <w:t>7. travnja</w:t>
      </w:r>
      <w:r w:rsidR="0010234A">
        <w:rPr>
          <w:bCs/>
        </w:rPr>
        <w:t xml:space="preserve"> 201</w:t>
      </w:r>
      <w:r w:rsidR="00155D33">
        <w:rPr>
          <w:bCs/>
        </w:rPr>
        <w:t>7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3B72EE">
        <w:rPr>
          <w:bCs/>
        </w:rPr>
        <w:t>47</w:t>
      </w:r>
      <w:r w:rsidR="00FE5E03">
        <w:rPr>
          <w:bCs/>
        </w:rPr>
        <w:t xml:space="preserve"> </w:t>
      </w:r>
      <w:r w:rsidR="0010234A">
        <w:rPr>
          <w:bCs/>
        </w:rPr>
        <w:t>spisa</w:t>
      </w:r>
      <w:r w:rsidR="003B72EE">
        <w:rPr>
          <w:bCs/>
        </w:rPr>
        <w:t>, kao i navodi osobe ovlaštene na dužnikovo zastupanje na ročištu radi izjašnjenja o prijedlogu i rasprave o uvjetima za otvaranje stečajnog postupka nad dužnikom od 3. srpnja 2017. godine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3B72EE">
        <w:rPr>
          <w:bCs/>
        </w:rPr>
        <w:t xml:space="preserve">dužnikovog </w:t>
      </w:r>
      <w:r w:rsidR="00155D33">
        <w:rPr>
          <w:bCs/>
        </w:rPr>
        <w:t xml:space="preserve">izvješća od </w:t>
      </w:r>
      <w:r w:rsidR="0067726E">
        <w:rPr>
          <w:bCs/>
        </w:rPr>
        <w:t>13. siječnja</w:t>
      </w:r>
      <w:r w:rsidR="00155D33">
        <w:rPr>
          <w:bCs/>
        </w:rPr>
        <w:t xml:space="preserve"> 2017. godine</w:t>
      </w:r>
      <w:r w:rsidRPr="00AC1696">
        <w:rPr>
          <w:bCs/>
        </w:rPr>
        <w:t xml:space="preserve">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67726E" w:rsidP="00843324" w:rsidR="0067726E">
      <w:pPr>
        <w:ind w:firstLine="1416"/>
        <w:jc w:val="both"/>
      </w:pPr>
      <w:r>
        <w:t xml:space="preserve">Pri tome valja posebno naglasiti da je dužnik u vrijeme podnošenja prijedloga za otvaranje stečajnog postupka nad dužnikom imao sjedište u Delnicama, u Frana Supila 339. Prema članku 8. Stečajnog zakona (dalje: SZ, objavljen u NN 71/15), u stečajnom postupku je isključivo stvarno i mjesno nadležan trgovački sud na čijem se području nalazi sjedište dužnika. Budući da su Delnice na području ovog suda, Trgovački sud u Rijeci je isključivo stvarno i mjesno nadležan za stečajne postupke nad dužnicima koji imaju sjedište u Delnicama. </w:t>
      </w:r>
    </w:p>
    <w:p w:rsidRDefault="0067726E" w:rsidP="00843324" w:rsidR="0067726E" w:rsidRPr="00AC1696">
      <w:pPr>
        <w:ind w:firstLine="1416"/>
        <w:jc w:val="both"/>
      </w:pPr>
      <w:r>
        <w:t xml:space="preserve">Dužnik je tijekom ovog postupka (odnosno 29. travnja 2017. godine) promijenio sjedište koje je sada u Trnovecu, Gospodarska 1. Međutim, odredbom članka 15. stavak 2. Zakona o parničnom postupku (objavljen u NN </w:t>
      </w:r>
      <w:r w:rsidRPr="00C941C1">
        <w:rPr>
          <w:rFonts w:cs="Arial"/>
        </w:rPr>
        <w:t>53/91, 91/92, 112/99, 88/01, 117/03, 88/05, 2/07-Odluka USRH, 84/08, 96/08</w:t>
      </w:r>
      <w:r>
        <w:rPr>
          <w:rFonts w:cs="Arial"/>
        </w:rPr>
        <w:t>,</w:t>
      </w:r>
      <w:r w:rsidRPr="00C941C1">
        <w:rPr>
          <w:rFonts w:cs="Arial"/>
        </w:rPr>
        <w:t xml:space="preserve"> 123/08</w:t>
      </w:r>
      <w:r>
        <w:rPr>
          <w:rFonts w:cs="Arial"/>
        </w:rPr>
        <w:t>, 57/11, 148/11, 25/13 i 89/14; dalje: ZPP</w:t>
      </w:r>
      <w:r>
        <w:t>) propisano je da ako se tijekom postupka promijene okolnosti na kojima je utemeljene nadležnost suda, sud koji je bio nadležan u vrijeme podnošenja tužbe ostaje i dalje nadležan i ako bi zbog tih promjena bio nadležan drugi sud iste vrste ili sud druge vrste, ako zakonom nije izrijekom drugačije određeno. Pravilo navedene odredba ZPP-a u ovom se postupku na odgovarajući način primjenjuje (čl. 10. SZ).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67726E">
        <w:t>3. srpnja</w:t>
      </w:r>
      <w:r w:rsidR="00FE5E03">
        <w:t xml:space="preserve"> 2017</w:t>
      </w:r>
      <w:r w:rsidRPr="00AC1696">
        <w:t>. godine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153552" w:rsidP="00843324" w:rsidR="00153552"/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FB67B6" w:rsidP="00FB67B6" w:rsidR="00FB67B6" w:rsidRPr="00AC1696">
      <w:r w:rsidRPr="00AC1696"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>- pravnim osobama koje za dužnika obavljaju poslove pravnog prometa (</w:t>
      </w:r>
      <w:r w:rsidR="00CF7FC1">
        <w:t>Erste &amp; Steiermärkische Bank</w:t>
      </w:r>
      <w:r w:rsidR="00FE5E03">
        <w:t xml:space="preserve"> d.d.</w:t>
      </w:r>
      <w:r>
        <w:t>)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153552" w:rsidP="00FB67B6" w:rsidR="00153552"/>
    <w:p w:rsidRDefault="00FB67B6" w:rsidP="00FB67B6" w:rsidR="00FB67B6" w:rsidRPr="00AC1696">
      <w:r w:rsidRPr="00AC1696">
        <w:t xml:space="preserve">Rijeka,  </w:t>
      </w:r>
      <w:r w:rsidR="00CF7FC1">
        <w:t>3. srpnja</w:t>
      </w:r>
      <w:r w:rsidR="00FE5E03">
        <w:t xml:space="preserve">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F4C" w:rsidR="00956F4C">
      <w:r>
        <w:separator/>
      </w:r>
    </w:p>
  </w:endnote>
  <w:endnote w:id="0" w:type="continuationSeparator">
    <w:p w:rsidRDefault="00956F4C" w:rsidR="0095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A3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F4C" w:rsidR="00956F4C">
      <w:r>
        <w:separator/>
      </w:r>
    </w:p>
  </w:footnote>
  <w:footnote w:id="0" w:type="continuationSeparator">
    <w:p w:rsidRDefault="00956F4C" w:rsidR="0095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11</w:t>
    </w:r>
    <w:r w:rsidR="003A7280">
      <w:t>09</w:t>
    </w:r>
    <w:r w:rsidR="00EA7DF0">
      <w:t>/2016</w:t>
    </w:r>
    <w:r w:rsidR="00153552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EA3780A"/>
    <w:multiLevelType w:val="hybridMultilevel"/>
    <w:tmpl w:val="DB9A34C8"/>
    <w:lvl w:tplc="C638C56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3552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A7280"/>
    <w:rsid w:val="003B44CC"/>
    <w:rsid w:val="003B72EE"/>
    <w:rsid w:val="003C4A38"/>
    <w:rsid w:val="003D103D"/>
    <w:rsid w:val="00410950"/>
    <w:rsid w:val="00433E58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63633"/>
    <w:rsid w:val="0067726E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53F19"/>
    <w:rsid w:val="00956F4C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AF6D61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CF7FC1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C4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C4A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4A3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C4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C4A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4A3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1490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34268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345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7130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3495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660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97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663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8457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166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4646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St-1109/2016-17</izvorni_sadrzaj>
    <derivirana_varijabla naziv="DomainObject.Oznaka_1">St-1109/2016-17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SETING - INŽENJERING d.o.o.</izvorni_sadrzaj>
    <derivirana_varijabla naziv="DomainObject.Predmet.ProtustrankaFormated_1">  SETING - INŽENJERING d.o.o.</derivirana_varijabla>
  </DomainObject.Predmet.ProtustrankaFormated>
  <DomainObject.Predmet.ProtustrankaFormatedOIB>
    <izvorni_sadrzaj>  SETING - INŽENJERING d.o.o., OIB 30302546951</izvorni_sadrzaj>
    <derivirana_varijabla naziv="DomainObject.Predmet.ProtustrankaFormatedOIB_1">  SETING - INŽENJERING d.o.o., OIB 30302546951</derivirana_varijabla>
  </DomainObject.Predmet.ProtustrankaFormatedOIB>
  <DomainObject.Predmet.ProtustrankaFormatedWithAdress>
    <izvorni_sadrzaj> SETING - INŽENJERING d.o.o., Frana Supila 339, 51300 Delnice</izvorni_sadrzaj>
    <derivirana_varijabla naziv="DomainObject.Predmet.ProtustrankaFormatedWithAdress_1"> SETING - INŽENJERING d.o.o., Frana Supila 339, 51300 Delnice</derivirana_varijabla>
  </DomainObject.Predmet.ProtustrankaFormatedWithAdress>
  <DomainObject.Predmet.ProtustrankaFormatedWithAdressOIB>
    <izvorni_sadrzaj> SETING - INŽENJERING d.o.o., OIB 30302546951, Frana Supila 339, 51300 Delnice</izvorni_sadrzaj>
    <derivirana_varijabla naziv="DomainObject.Predmet.ProtustrankaFormatedWithAdressOIB_1"> SETING - INŽENJERING d.o.o., OIB 30302546951, Frana Supila 339, 51300 Delnice</derivirana_varijabla>
  </DomainObject.Predmet.ProtustrankaFormatedWithAdressOIB>
  <DomainObject.Predmet.ProtustrankaWithAdress>
    <izvorni_sadrzaj>SETING - INŽENJERING d.o.o. Frana Supila 339, 51300 Delnice</izvorni_sadrzaj>
    <derivirana_varijabla naziv="DomainObject.Predmet.ProtustrankaWithAdress_1">SETING - INŽENJERING d.o.o. Frana Supila 339, 51300 Delnice</derivirana_varijabla>
  </DomainObject.Predmet.ProtustrankaWithAdress>
  <DomainObject.Predmet.ProtustrankaWithAdressOIB>
    <izvorni_sadrzaj>SETING - INŽENJERING d.o.o., OIB 30302546951, Frana Supila 339, 51300 Delnice</izvorni_sadrzaj>
    <derivirana_varijabla naziv="DomainObject.Predmet.ProtustrankaWithAdressOIB_1">SETING - INŽENJERING d.o.o., OIB 30302546951, Frana Supila 339, 51300 Delnice</derivirana_varijabla>
  </DomainObject.Predmet.ProtustrankaWithAdressOIB>
  <DomainObject.Predmet.ProtustrankaNazivFormated>
    <izvorni_sadrzaj>SETING - INŽENJERING d.o.o.</izvorni_sadrzaj>
    <derivirana_varijabla naziv="DomainObject.Predmet.ProtustrankaNazivFormated_1">SETING - INŽENJERING d.o.o.</derivirana_varijabla>
  </DomainObject.Predmet.ProtustrankaNazivFormated>
  <DomainObject.Predmet.ProtustrankaNazivFormatedOIB>
    <izvorni_sadrzaj>SETING - INŽENJERING d.o.o., OIB 30302546951</izvorni_sadrzaj>
    <derivirana_varijabla naziv="DomainObject.Predmet.ProtustrankaNazivFormatedOIB_1">SETING - INŽENJERING d.o.o., OIB 30302546951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JOSIP JURIČIĆ</izvorni_sadrzaj>
    <derivirana_varijabla naziv="DomainObject.Predmet.StrankaFormated_1">  FINA  Rijeka; JOSIP JURIČIĆ</derivirana_varijabla>
  </DomainObject.Predmet.StrankaFormated>
  <DomainObject.Predmet.StrankaFormatedOIB>
    <izvorni_sadrzaj>  FINA  Rijeka, OIB 85821130368; JOSIP JURIČIĆ, OIB 49163096217</izvorni_sadrzaj>
    <derivirana_varijabla naziv="DomainObject.Predmet.StrankaFormatedOIB_1">  FINA  Rijeka, OIB 85821130368; JOSIP JURIČIĆ, OIB 49163096217</derivirana_varijabla>
  </DomainObject.Predmet.StrankaFormatedOIB>
  <DomainObject.Predmet.StrankaFormatedWithAdress>
    <izvorni_sadrzaj> FINA  Rijeka, Frana Kurelca 8, 51000 Rijeka; JOSIP JURIČIĆ, Goranska 17, 51300 Delnice</izvorni_sadrzaj>
    <derivirana_varijabla naziv="DomainObject.Predmet.StrankaFormatedWithAdress_1"> FINA  Rijeka, Frana Kurelca 8, 51000 Rijeka; JOSIP JURIČIĆ, Goranska 17, 51300 Delnice</derivirana_varijabla>
  </DomainObject.Predmet.StrankaFormatedWithAdress>
  <DomainObject.Predmet.StrankaFormatedWithAdressOIB>
    <izvorni_sadrzaj> FINA  Rijeka, OIB 85821130368, Frana Kurelca 8, 51000 Rijeka; JOSIP JURIČIĆ, OIB 49163096217, Goranska 17, 51300 Delnice</izvorni_sadrzaj>
    <derivirana_varijabla naziv="DomainObject.Predmet.StrankaFormatedWithAdressOIB_1"> FINA  Rijeka, OIB 85821130368, Frana Kurelca 8, 51000 Rijeka; JOSIP JURIČIĆ, OIB 49163096217, Goranska 17, 51300 Delnice</derivirana_varijabla>
  </DomainObject.Predmet.StrankaFormatedWithAdressOIB>
  <DomainObject.Predmet.StrankaWithAdress>
    <izvorni_sadrzaj>FINA  Rijeka Frana Kurelca 8,51000 Rijeka,JOSIP JURIČIĆ Goranska 17,51300 Delnice</izvorni_sadrzaj>
    <derivirana_varijabla naziv="DomainObject.Predmet.StrankaWithAdress_1">FINA  Rijeka Frana Kurelca 8,51000 Rijeka,JOSIP JURIČIĆ Goranska 17,51300 Delnice</derivirana_varijabla>
  </DomainObject.Predmet.StrankaWithAdress>
  <DomainObject.Predmet.StrankaWithAdressOIB>
    <izvorni_sadrzaj>FINA  Rijeka, OIB 85821130368, Frana Kurelca 8,51000 Rijeka,JOSIP JURIČIĆ, OIB 49163096217, Goranska 17,51300 Delnice</izvorni_sadrzaj>
    <derivirana_varijabla naziv="DomainObject.Predmet.StrankaWithAdressOIB_1">FINA  Rijeka, OIB 85821130368, Frana Kurelca 8,51000 Rijeka,JOSIP JURIČIĆ, OIB 49163096217, Goranska 17,51300 Delnice</derivirana_varijabla>
  </DomainObject.Predmet.StrankaWithAdressOIB>
  <DomainObject.Predmet.StrankaNazivFormated>
    <izvorni_sadrzaj>FINA  Rijeka,JOSIP JURIČIĆ</izvorni_sadrzaj>
    <derivirana_varijabla naziv="DomainObject.Predmet.StrankaNazivFormated_1">FINA  Rijeka,JOSIP JURIČIĆ</derivirana_varijabla>
  </DomainObject.Predmet.StrankaNazivFormated>
  <DomainObject.Predmet.StrankaNazivFormatedOIB>
    <izvorni_sadrzaj>FINA  Rijeka, OIB 85821130368,JOSIP JURIČIĆ, OIB 49163096217</izvorni_sadrzaj>
    <derivirana_varijabla naziv="DomainObject.Predmet.StrankaNazivFormatedOIB_1">FINA  Rijeka, OIB 85821130368,JOSIP JURIČIĆ, OIB 49163096217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  <item>JOSIP JURIČIĆ</item>
    </izvorni_sadrzaj>
    <derivirana_varijabla naziv="DomainObject.Predmet.StrankaListFormated_1">
      <item>FINA  Rijeka</item>
      <item>JOSIP JURIČIĆ</item>
    </derivirana_varijabla>
  </DomainObject.Predmet.StrankaListFormated>
  <DomainObject.Predmet.StrankaListFormatedOIB>
    <izvorni_sadrzaj>
      <item>FINA  Rijeka, OIB 85821130368</item>
      <item>JOSIP JURIČIĆ, OIB 49163096217</item>
    </izvorni_sadrzaj>
    <derivirana_varijabla naziv="DomainObject.Predmet.StrankaListFormatedOIB_1">
      <item>FINA  Rijeka, OIB 85821130368</item>
      <item>JOSIP JURIČIĆ, OIB 49163096217</item>
    </derivirana_varijabla>
  </DomainObject.Predmet.StrankaListFormatedOIB>
  <DomainObject.Predmet.StrankaListFormatedWithAdress>
    <izvorni_sadrzaj>
      <item>FINA  Rijeka, Frana Kurelca 8, 51000 Rijeka</item>
      <item>JOSIP JURIČIĆ, Goranska 17, 51300 Delnice</item>
    </izvorni_sadrzaj>
    <derivirana_varijabla naziv="DomainObject.Predmet.StrankaListFormatedWithAdress_1">
      <item>FINA  Rijeka, Frana Kurelca 8, 51000 Rijeka</item>
      <item>JOSIP JURIČIĆ, Goranska 17, 51300 Delnice</item>
    </derivirana_varijabla>
  </DomainObject.Predmet.StrankaListFormatedWithAdress>
  <DomainObject.Predmet.StrankaListFormatedWithAdressOIB>
    <izvorni_sadrzaj>
      <item>FINA  Rijeka, OIB 85821130368, Frana Kurelca 8, 51000 Rijeka</item>
      <item>JOSIP JURIČIĆ, OIB 49163096217, Goranska 17, 51300 Delnice</item>
    </izvorni_sadrzaj>
    <derivirana_varijabla naziv="DomainObject.Predmet.StrankaListFormatedWithAdressOIB_1">
      <item>FINA  Rijeka, OIB 85821130368, Frana Kurelca 8, 51000 Rijeka</item>
      <item>JOSIP JURIČIĆ, OIB 49163096217, Goranska 17, 51300 Delnice</item>
    </derivirana_varijabla>
  </DomainObject.Predmet.StrankaListFormatedWithAdressOIB>
  <DomainObject.Predmet.StrankaListNazivFormated>
    <izvorni_sadrzaj>
      <item>FINA  Rijeka</item>
      <item>JOSIP JURIČIĆ</item>
    </izvorni_sadrzaj>
    <derivirana_varijabla naziv="DomainObject.Predmet.StrankaListNazivFormated_1">
      <item>FINA  Rijeka</item>
      <item>JOSIP JURIČIĆ</item>
    </derivirana_varijabla>
  </DomainObject.Predmet.StrankaListNazivFormated>
  <DomainObject.Predmet.StrankaListNazivFormatedOIB>
    <izvorni_sadrzaj>
      <item>FINA  Rijeka, OIB 85821130368</item>
      <item>JOSIP JURIČIĆ, OIB 49163096217</item>
    </izvorni_sadrzaj>
    <derivirana_varijabla naziv="DomainObject.Predmet.StrankaListNazivFormatedOIB_1">
      <item>FINA  Rijeka, OIB 85821130368</item>
      <item>JOSIP JURIČIĆ, OIB 49163096217</item>
    </derivirana_varijabla>
  </DomainObject.Predmet.StrankaListNazivFormatedOIB>
  <DomainObject.Predmet.ProtuStrankaListFormated>
    <izvorni_sadrzaj>
      <item>SETING - INŽENJERING d.o.o.</item>
    </izvorni_sadrzaj>
    <derivirana_varijabla naziv="DomainObject.Predmet.ProtuStrankaListFormated_1">
      <item>SETING - INŽENJERING d.o.o.</item>
    </derivirana_varijabla>
  </DomainObject.Predmet.ProtuStrankaListFormated>
  <DomainObject.Predmet.ProtuStrankaListFormatedOIB>
    <izvorni_sadrzaj>
      <item>SETING - INŽENJERING d.o.o., OIB 30302546951</item>
    </izvorni_sadrzaj>
    <derivirana_varijabla naziv="DomainObject.Predmet.ProtuStrankaListFormatedOIB_1">
      <item>SETING - INŽENJERING d.o.o., OIB 30302546951</item>
    </derivirana_varijabla>
  </DomainObject.Predmet.ProtuStrankaListFormatedOIB>
  <DomainObject.Predmet.ProtuStrankaListFormatedWithAdress>
    <izvorni_sadrzaj>
      <item>SETING - INŽENJERING d.o.o., Frana Supila 339, 51300 Delnice</item>
    </izvorni_sadrzaj>
    <derivirana_varijabla naziv="DomainObject.Predmet.ProtuStrankaListFormatedWithAdress_1">
      <item>SETING - INŽENJERING d.o.o., Frana Supila 339, 51300 Delnice</item>
    </derivirana_varijabla>
  </DomainObject.Predmet.ProtuStrankaListFormatedWithAdress>
  <DomainObject.Predmet.ProtuStrankaListFormatedWithAdressOIB>
    <izvorni_sadrzaj>
      <item>SETING - INŽENJERING d.o.o., OIB 30302546951, Frana Supila 339, 51300 Delnice</item>
    </izvorni_sadrzaj>
    <derivirana_varijabla naziv="DomainObject.Predmet.ProtuStrankaListFormatedWithAdressOIB_1">
      <item>SETING - INŽENJERING d.o.o., OIB 30302546951, Frana Supila 339, 51300 Delnice</item>
    </derivirana_varijabla>
  </DomainObject.Predmet.ProtuStrankaListFormatedWithAdressOIB>
  <DomainObject.Predmet.ProtuStrankaListNazivFormated>
    <izvorni_sadrzaj>
      <item>SETING - INŽENJERING d.o.o.</item>
    </izvorni_sadrzaj>
    <derivirana_varijabla naziv="DomainObject.Predmet.ProtuStrankaListNazivFormated_1">
      <item>SETING - INŽENJERING d.o.o.</item>
    </derivirana_varijabla>
  </DomainObject.Predmet.ProtuStrankaListNazivFormated>
  <DomainObject.Predmet.ProtuStrankaListNazivFormatedOIB>
    <izvorni_sadrzaj>
      <item>SETING - INŽENJERING d.o.o., OIB 30302546951</item>
    </izvorni_sadrzaj>
    <derivirana_varijabla naziv="DomainObject.Predmet.ProtuStrankaListNazivFormatedOIB_1">
      <item>SETING - INŽENJERING d.o.o., OIB 30302546951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St-1109/2016-17</izvorni_sadrzaj>
    <derivirana_varijabla naziv="DomainObject.PoslovniBrojDokumenta_1">St-1109/2016-17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SETING - INŽENJERING d.o.o.</izvorni_sadrzaj>
    <derivirana_varijabla naziv="DomainObject.Predmet.ProtustrankaIDrugi_1">SETING - INŽENJERING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SETING - INŽENJERING d.o.o., OIB 30302546951, Frana Supila 339, 51300 Delnice</izvorni_sadrzaj>
    <derivirana_varijabla naziv="DomainObject.Predmet.ProtustrankaIDrugiAdressOIB_1">SETING - INŽENJERING d.o.o., OIB 30302546951, Frana Supila 339,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SETING - INŽENJERING d.o.o.</item>
      <item>JOSIP JURIČIĆ</item>
    </izvorni_sadrzaj>
    <derivirana_varijabla naziv="DomainObject.Predmet.SudioniciListNaziv_1">
      <item>FINA  Rijeka</item>
      <item>SETING - INŽENJERING d.o.o.</item>
      <item>JOSIP JURIČIĆ</item>
    </derivirana_varijabla>
  </DomainObject.Predmet.SudioniciListNaziv>
  <DomainObject.Predmet.SudioniciListAdressOIB>
    <izvorni_sadrzaj>
      <item>FINA  Rijeka, OIB 85821130368, Frana Kurelca 8,51000 Rijeka</item>
      <item>SETING - INŽENJERING d.o.o., OIB 30302546951, Frana Supila 339,51300 Delnice</item>
      <item>JOSIP JURIČIĆ, OIB 49163096217, Goranska 17,51300 Delnice</item>
    </izvorni_sadrzaj>
    <derivirana_varijabla naziv="DomainObject.Predmet.SudioniciListAdressOIB_1">
      <item>FINA  Rijeka, OIB 85821130368, Frana Kurelca 8,51000 Rijeka</item>
      <item>SETING - INŽENJERING d.o.o., OIB 30302546951, Frana Supila 339,51300 Delnice</item>
      <item>JOSIP JURIČIĆ, OIB 49163096217, Goranska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30302546951</item>
      <item>, OIB 49163096217</item>
    </izvorni_sadrzaj>
    <derivirana_varijabla naziv="DomainObject.Predmet.SudioniciListNazivOIB_1">
      <item>, OIB 85821130368</item>
      <item>, OIB 30302546951</item>
      <item>, OIB 49163096217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1318</properties:Words>
  <properties:Characters>7185</properties:Characters>
  <properties:Lines>163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8743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2017-07-03T12:36:00Z</dcterms:created>
  <dc:creator>dfumic</dc:creator>
  <cp:lastModifiedBy>Danijela Fumić</cp:lastModifiedBy>
  <cp:lastPrinted>2017-07-03T12:35:00Z</cp:lastPrinted>
  <dcterms:modified xmlns:xsi="http://www.w3.org/2001/XMLSchema-instance" xsi:type="dcterms:W3CDTF">2017-07-03T12:36:00Z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St-1109/2016-17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