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375d4" w14:paraId="98375d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F776D" w:rsidR="00E63362" w:rsidRPr="00E63362">
      <w:pPr>
        <w:rPr>
          <w:b/>
          <w:lang w:val="hr-HR"/>
        </w:rPr>
      </w:pPr>
      <w:r w:rsidRPr="00E63362">
        <w:rPr>
          <w:b/>
          <w:lang w:val="hr-HR"/>
        </w:rPr>
        <w:t xml:space="preserve">  </w:t>
      </w:r>
      <w:r w:rsidR="00EF776D">
        <w:rPr>
          <w:b/>
          <w:lang w:val="hr-HR"/>
        </w:rPr>
        <w:t xml:space="preserve">  </w:t>
      </w:r>
      <w:r w:rsidRPr="00E63362">
        <w:rPr>
          <w:b/>
          <w:lang w:val="hr-HR"/>
        </w:rPr>
        <w:t xml:space="preserve"> </w:t>
      </w:r>
      <w:r w:rsidR="00EF776D">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D24505">
        <w:rPr>
          <w:b/>
          <w:sz w:val="22"/>
          <w:szCs w:val="22"/>
          <w:lang w:val="hr-HR"/>
        </w:rPr>
        <w:t>41</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EF776D">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EF776D">
        <w:rPr>
          <w:sz w:val="22"/>
          <w:szCs w:val="22"/>
        </w:rPr>
        <w:t>Trgovački sud u Splitu</w:t>
      </w:r>
      <w:r w:rsidR="00A448B5" w:rsidRPr="00086A8D">
        <w:rPr>
          <w:sz w:val="22"/>
          <w:szCs w:val="22"/>
        </w:rPr>
        <w:t>,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195437">
        <w:rPr>
          <w:sz w:val="22"/>
          <w:szCs w:val="22"/>
        </w:rPr>
        <w:t>VALENTIĆ USLUGE</w:t>
      </w:r>
      <w:r w:rsidR="0001569B">
        <w:rPr>
          <w:sz w:val="22"/>
          <w:szCs w:val="22"/>
        </w:rPr>
        <w:t xml:space="preserve"> </w:t>
      </w:r>
      <w:r w:rsidR="00447DEB">
        <w:rPr>
          <w:sz w:val="22"/>
          <w:szCs w:val="22"/>
        </w:rPr>
        <w:t xml:space="preserve">d.o.o. za </w:t>
      </w:r>
      <w:r w:rsidR="0032004B">
        <w:rPr>
          <w:sz w:val="22"/>
          <w:szCs w:val="22"/>
        </w:rPr>
        <w:t xml:space="preserve"> </w:t>
      </w:r>
      <w:r w:rsidR="00195437">
        <w:rPr>
          <w:sz w:val="22"/>
          <w:szCs w:val="22"/>
        </w:rPr>
        <w:t>građenje</w:t>
      </w:r>
      <w:r w:rsidR="0032004B">
        <w:rPr>
          <w:sz w:val="22"/>
          <w:szCs w:val="22"/>
        </w:rPr>
        <w:t xml:space="preserve">, </w:t>
      </w:r>
      <w:r w:rsidR="00195437">
        <w:rPr>
          <w:sz w:val="22"/>
          <w:szCs w:val="22"/>
        </w:rPr>
        <w:t>Nečujam</w:t>
      </w:r>
      <w:r w:rsidR="00787ADF">
        <w:rPr>
          <w:sz w:val="22"/>
          <w:szCs w:val="22"/>
        </w:rPr>
        <w:t xml:space="preserve">, </w:t>
      </w:r>
      <w:r w:rsidR="00195437">
        <w:rPr>
          <w:sz w:val="22"/>
          <w:szCs w:val="22"/>
        </w:rPr>
        <w:t>Šetalište Marka Marulića bb</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447DEB">
        <w:rPr>
          <w:sz w:val="22"/>
          <w:szCs w:val="22"/>
        </w:rPr>
        <w:t>2</w:t>
      </w:r>
      <w:r w:rsidR="00787ADF">
        <w:rPr>
          <w:sz w:val="22"/>
          <w:szCs w:val="22"/>
        </w:rPr>
        <w:t>6</w:t>
      </w:r>
      <w:r w:rsidR="00195437">
        <w:rPr>
          <w:sz w:val="22"/>
          <w:szCs w:val="22"/>
        </w:rPr>
        <w:t>5008</w:t>
      </w:r>
      <w:r w:rsidR="002D1FE7">
        <w:rPr>
          <w:sz w:val="22"/>
          <w:szCs w:val="22"/>
        </w:rPr>
        <w:t xml:space="preserve">, OIB: </w:t>
      </w:r>
      <w:r w:rsidR="00022801">
        <w:rPr>
          <w:sz w:val="22"/>
          <w:szCs w:val="22"/>
        </w:rPr>
        <w:t>21399452300</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EF776D">
        <w:rPr>
          <w:sz w:val="22"/>
          <w:szCs w:val="22"/>
        </w:rPr>
        <w:t>4.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22801" w:rsidRPr="00022801">
        <w:rPr>
          <w:sz w:val="22"/>
          <w:szCs w:val="22"/>
        </w:rPr>
        <w:t>VALENTIĆ USLUGE d.o.o. za  građenje, Nečujam, Šetalište Marka Marulića bb, MBS: 060265008, OIB: 21399452300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EF776D">
        <w:rPr>
          <w:sz w:val="22"/>
          <w:szCs w:val="22"/>
          <w:lang w:val="hr-HR"/>
        </w:rPr>
        <w:t xml:space="preserve">sudnica br. </w:t>
      </w:r>
      <w:r w:rsidR="00BC54A6" w:rsidRPr="00EF776D">
        <w:rPr>
          <w:sz w:val="22"/>
          <w:szCs w:val="22"/>
          <w:lang w:val="hr-HR"/>
        </w:rPr>
        <w:t>1</w:t>
      </w:r>
      <w:r w:rsidR="00EF776D">
        <w:rPr>
          <w:sz w:val="22"/>
          <w:szCs w:val="22"/>
          <w:lang w:val="hr-HR"/>
        </w:rPr>
        <w:t>18, prvi kat</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1</w:t>
      </w:r>
      <w:r w:rsidR="00CB4662">
        <w:rPr>
          <w:b/>
          <w:sz w:val="22"/>
          <w:szCs w:val="22"/>
          <w:u w:val="single"/>
          <w:lang w:val="hr-HR"/>
        </w:rPr>
        <w:t>5</w:t>
      </w:r>
      <w:r w:rsidR="00763F7D" w:rsidRPr="00763F7D">
        <w:rPr>
          <w:b/>
          <w:sz w:val="22"/>
          <w:szCs w:val="22"/>
          <w:u w:val="single"/>
          <w:lang w:val="hr-HR"/>
        </w:rPr>
        <w:t xml:space="preserve">. </w:t>
      </w:r>
      <w:r w:rsidR="00CB4662">
        <w:rPr>
          <w:b/>
          <w:sz w:val="22"/>
          <w:szCs w:val="22"/>
          <w:u w:val="single"/>
          <w:lang w:val="hr-HR"/>
        </w:rPr>
        <w:t>rujna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B4662">
        <w:rPr>
          <w:b/>
          <w:sz w:val="22"/>
          <w:szCs w:val="22"/>
          <w:u w:val="single"/>
          <w:lang w:val="hr-HR"/>
        </w:rPr>
        <w:t>9</w:t>
      </w:r>
      <w:r w:rsidR="00763F7D" w:rsidRPr="00763F7D">
        <w:rPr>
          <w:b/>
          <w:sz w:val="22"/>
          <w:szCs w:val="22"/>
          <w:u w:val="single"/>
          <w:lang w:val="hr-HR"/>
        </w:rPr>
        <w:t>,</w:t>
      </w:r>
      <w:r w:rsidR="00022801">
        <w:rPr>
          <w:b/>
          <w:sz w:val="22"/>
          <w:szCs w:val="22"/>
          <w:u w:val="single"/>
          <w:lang w:val="hr-HR"/>
        </w:rPr>
        <w:t>4</w:t>
      </w:r>
      <w:r w:rsidR="00CB4662">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022801">
        <w:rPr>
          <w:sz w:val="22"/>
          <w:szCs w:val="22"/>
          <w:lang w:val="hr-HR"/>
        </w:rPr>
        <w:t>Adis Valentić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22801">
        <w:rPr>
          <w:sz w:val="22"/>
          <w:szCs w:val="22"/>
          <w:lang w:val="hr-HR"/>
        </w:rPr>
        <w:t>Adisu Valentiću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EF776D">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C011B8">
        <w:rPr>
          <w:sz w:val="22"/>
          <w:szCs w:val="22"/>
          <w:lang w:val="hr-HR"/>
        </w:rPr>
        <w:t>1</w:t>
      </w:r>
      <w:r w:rsidR="005C5A8D">
        <w:rPr>
          <w:sz w:val="22"/>
          <w:szCs w:val="22"/>
          <w:lang w:val="hr-HR"/>
        </w:rPr>
        <w:t>4</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11742E">
        <w:rPr>
          <w:sz w:val="22"/>
          <w:szCs w:val="22"/>
          <w:lang w:val="hr-HR"/>
        </w:rPr>
        <w:t>946</w:t>
      </w:r>
      <w:r w:rsidR="00591A6A">
        <w:rPr>
          <w:sz w:val="22"/>
          <w:szCs w:val="22"/>
          <w:lang w:val="hr-HR"/>
        </w:rPr>
        <w:t xml:space="preserve"> </w:t>
      </w:r>
      <w:r w:rsidR="004D5719" w:rsidRPr="004D5719">
        <w:rPr>
          <w:sz w:val="22"/>
          <w:szCs w:val="22"/>
          <w:lang w:val="hr-HR"/>
        </w:rPr>
        <w:t xml:space="preserve">dana u ukupnom iznosu od </w:t>
      </w:r>
      <w:r w:rsidR="0011742E">
        <w:rPr>
          <w:sz w:val="22"/>
          <w:szCs w:val="22"/>
          <w:lang w:val="hr-HR"/>
        </w:rPr>
        <w:t>11.243,47</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11742E">
        <w:rPr>
          <w:sz w:val="22"/>
          <w:szCs w:val="22"/>
          <w:lang w:val="hr-HR"/>
        </w:rPr>
        <w:t>i</w:t>
      </w:r>
      <w:r w:rsidR="0092113B">
        <w:rPr>
          <w:sz w:val="22"/>
          <w:szCs w:val="22"/>
          <w:lang w:val="hr-HR"/>
        </w:rPr>
        <w:t xml:space="preserve">ma </w:t>
      </w:r>
      <w:r w:rsidR="004D5719" w:rsidRPr="004D5719">
        <w:rPr>
          <w:sz w:val="22"/>
          <w:szCs w:val="22"/>
          <w:lang w:val="hr-HR"/>
        </w:rPr>
        <w:t>račun</w:t>
      </w:r>
      <w:r w:rsidR="0011742E">
        <w:rPr>
          <w:sz w:val="22"/>
          <w:szCs w:val="22"/>
          <w:lang w:val="hr-HR"/>
        </w:rPr>
        <w:t xml:space="preserve"> kod Splitska banka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F776D">
        <w:rPr>
          <w:b/>
          <w:sz w:val="22"/>
          <w:szCs w:val="22"/>
          <w:lang w:val="hr-HR"/>
        </w:rPr>
        <w:t>4.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EF776D">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F776D">
        <w:rPr>
          <w:sz w:val="22"/>
          <w:szCs w:val="22"/>
          <w:lang w:val="hr-HR"/>
        </w:rPr>
        <w:t>04.07</w:t>
      </w:r>
      <w:r w:rsidRPr="00EF776D">
        <w:rPr>
          <w:sz w:val="22"/>
          <w:szCs w:val="22"/>
          <w:lang w:val="hr-HR"/>
        </w:rPr>
        <w:t>.201</w:t>
      </w:r>
      <w:r w:rsidR="006C2245" w:rsidRPr="00EF776D">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B06CB3">
        <w:rPr>
          <w:sz w:val="22"/>
          <w:szCs w:val="22"/>
          <w:lang w:val="en-AU"/>
        </w:rPr>
        <w:t xml:space="preserve">Adis Valentić, Orahovica 87, Zenica, </w:t>
      </w:r>
      <w:r w:rsidR="00B06CB3" w:rsidRPr="00B06CB3">
        <w:rPr>
          <w:sz w:val="22"/>
          <w:szCs w:val="22"/>
        </w:rPr>
        <w:t xml:space="preserve">poštom </w:t>
      </w:r>
      <w:r w:rsidR="00B06CB3">
        <w:rPr>
          <w:sz w:val="22"/>
          <w:szCs w:val="22"/>
        </w:rPr>
        <w:t>i</w:t>
      </w:r>
      <w:r w:rsidR="00B06CB3" w:rsidRPr="00B06CB3">
        <w:rPr>
          <w:sz w:val="22"/>
          <w:szCs w:val="22"/>
        </w:rPr>
        <w:t xml:space="preserve"> putem e oglasne ploče</w:t>
      </w:r>
      <w:r w:rsidR="000C446D" w:rsidRPr="00B06CB3">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D10689">
        <w:rPr>
          <w:sz w:val="22"/>
          <w:szCs w:val="22"/>
        </w:rPr>
        <w:t>i</w:t>
      </w:r>
      <w:r w:rsidR="00041214">
        <w:rPr>
          <w:sz w:val="22"/>
          <w:szCs w:val="22"/>
        </w:rPr>
        <w:t xml:space="preserve"> putem e oglasne ploče,</w:t>
      </w:r>
    </w:p>
    <w:p w:rsidRDefault="001B337A" w:rsidP="00AE21DC" w:rsidR="001B337A">
      <w:pPr>
        <w:pStyle w:val="Tijeloteksta"/>
        <w:rPr>
          <w:sz w:val="22"/>
          <w:szCs w:val="22"/>
        </w:rPr>
      </w:pPr>
      <w:r>
        <w:rPr>
          <w:sz w:val="22"/>
          <w:szCs w:val="22"/>
        </w:rPr>
        <w:t>- Societe Generale, Splitska banka d.d., putem e oglasne ploče,</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7E07">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D24505">
      <w:rPr>
        <w:b/>
        <w:sz w:val="22"/>
        <w:szCs w:val="22"/>
        <w:lang w:val="hr-HR"/>
      </w:rPr>
      <w:t>41</w:t>
    </w:r>
    <w:r w:rsidRPr="00CA0164">
      <w:rPr>
        <w:b/>
        <w:sz w:val="22"/>
        <w:szCs w:val="22"/>
        <w:lang w:val="hr-HR"/>
      </w:rPr>
      <w:t>/2016-</w:t>
    </w:r>
    <w:r w:rsidR="00EF776D">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69B"/>
    <w:rsid w:val="00017072"/>
    <w:rsid w:val="00022801"/>
    <w:rsid w:val="0002650C"/>
    <w:rsid w:val="000320B8"/>
    <w:rsid w:val="00041214"/>
    <w:rsid w:val="00053F8D"/>
    <w:rsid w:val="00066862"/>
    <w:rsid w:val="00083C1F"/>
    <w:rsid w:val="0008519B"/>
    <w:rsid w:val="00086A8D"/>
    <w:rsid w:val="000B14D5"/>
    <w:rsid w:val="000B1B69"/>
    <w:rsid w:val="000C2457"/>
    <w:rsid w:val="000C446D"/>
    <w:rsid w:val="000C4CFD"/>
    <w:rsid w:val="000E4888"/>
    <w:rsid w:val="000E7E22"/>
    <w:rsid w:val="00104BE3"/>
    <w:rsid w:val="0011742E"/>
    <w:rsid w:val="00135515"/>
    <w:rsid w:val="0014038E"/>
    <w:rsid w:val="001544B5"/>
    <w:rsid w:val="00170C78"/>
    <w:rsid w:val="001725DC"/>
    <w:rsid w:val="0018032E"/>
    <w:rsid w:val="00185441"/>
    <w:rsid w:val="00193502"/>
    <w:rsid w:val="00195437"/>
    <w:rsid w:val="00196001"/>
    <w:rsid w:val="00197DDC"/>
    <w:rsid w:val="001A20B6"/>
    <w:rsid w:val="001A5ECC"/>
    <w:rsid w:val="001B337A"/>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04B"/>
    <w:rsid w:val="003208BD"/>
    <w:rsid w:val="00330F58"/>
    <w:rsid w:val="003328D9"/>
    <w:rsid w:val="00342844"/>
    <w:rsid w:val="003527BF"/>
    <w:rsid w:val="00357AC3"/>
    <w:rsid w:val="00373730"/>
    <w:rsid w:val="003821B6"/>
    <w:rsid w:val="0039040F"/>
    <w:rsid w:val="003A1AC1"/>
    <w:rsid w:val="003C0C95"/>
    <w:rsid w:val="003C52FE"/>
    <w:rsid w:val="003E475F"/>
    <w:rsid w:val="003F158D"/>
    <w:rsid w:val="00410B76"/>
    <w:rsid w:val="00410D53"/>
    <w:rsid w:val="00421825"/>
    <w:rsid w:val="00434741"/>
    <w:rsid w:val="00446F6E"/>
    <w:rsid w:val="00447DEB"/>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91A6A"/>
    <w:rsid w:val="0059486F"/>
    <w:rsid w:val="0059596A"/>
    <w:rsid w:val="005A78A8"/>
    <w:rsid w:val="005C5A8D"/>
    <w:rsid w:val="005D7EB1"/>
    <w:rsid w:val="005F1ED8"/>
    <w:rsid w:val="00607A51"/>
    <w:rsid w:val="00612073"/>
    <w:rsid w:val="006216EC"/>
    <w:rsid w:val="006243B3"/>
    <w:rsid w:val="0063087C"/>
    <w:rsid w:val="00645D3A"/>
    <w:rsid w:val="0065029E"/>
    <w:rsid w:val="006835DF"/>
    <w:rsid w:val="00696C9E"/>
    <w:rsid w:val="00697CE6"/>
    <w:rsid w:val="006B56C1"/>
    <w:rsid w:val="006B63F0"/>
    <w:rsid w:val="006C2245"/>
    <w:rsid w:val="006C445A"/>
    <w:rsid w:val="006D0D94"/>
    <w:rsid w:val="006D2A07"/>
    <w:rsid w:val="006D2C62"/>
    <w:rsid w:val="006D7447"/>
    <w:rsid w:val="006E2B19"/>
    <w:rsid w:val="00714001"/>
    <w:rsid w:val="00742494"/>
    <w:rsid w:val="00750DA4"/>
    <w:rsid w:val="0075423B"/>
    <w:rsid w:val="00763F7D"/>
    <w:rsid w:val="007718B2"/>
    <w:rsid w:val="00772A03"/>
    <w:rsid w:val="00787ADF"/>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505D"/>
    <w:rsid w:val="00A7736F"/>
    <w:rsid w:val="00AB3330"/>
    <w:rsid w:val="00AC3146"/>
    <w:rsid w:val="00AD5DB8"/>
    <w:rsid w:val="00AE21DC"/>
    <w:rsid w:val="00AE5573"/>
    <w:rsid w:val="00AF2128"/>
    <w:rsid w:val="00B02144"/>
    <w:rsid w:val="00B06CB3"/>
    <w:rsid w:val="00B11191"/>
    <w:rsid w:val="00B17CD4"/>
    <w:rsid w:val="00B22FEB"/>
    <w:rsid w:val="00B31E36"/>
    <w:rsid w:val="00B66C9E"/>
    <w:rsid w:val="00B70311"/>
    <w:rsid w:val="00B84120"/>
    <w:rsid w:val="00BB68B9"/>
    <w:rsid w:val="00BC54A6"/>
    <w:rsid w:val="00BE3B67"/>
    <w:rsid w:val="00BF5B72"/>
    <w:rsid w:val="00C011B8"/>
    <w:rsid w:val="00C07F69"/>
    <w:rsid w:val="00C108E6"/>
    <w:rsid w:val="00C21211"/>
    <w:rsid w:val="00C237A1"/>
    <w:rsid w:val="00C35DDE"/>
    <w:rsid w:val="00C35E0D"/>
    <w:rsid w:val="00C537B6"/>
    <w:rsid w:val="00C628C8"/>
    <w:rsid w:val="00C81F28"/>
    <w:rsid w:val="00C96979"/>
    <w:rsid w:val="00CA0164"/>
    <w:rsid w:val="00CB4662"/>
    <w:rsid w:val="00CC3B20"/>
    <w:rsid w:val="00CD2BAD"/>
    <w:rsid w:val="00CE5DD1"/>
    <w:rsid w:val="00CE77C0"/>
    <w:rsid w:val="00CE7D5C"/>
    <w:rsid w:val="00CF3198"/>
    <w:rsid w:val="00CF455D"/>
    <w:rsid w:val="00D048B2"/>
    <w:rsid w:val="00D10689"/>
    <w:rsid w:val="00D24022"/>
    <w:rsid w:val="00D24353"/>
    <w:rsid w:val="00D24505"/>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B68F5"/>
    <w:rsid w:val="00EC423A"/>
    <w:rsid w:val="00ED0B69"/>
    <w:rsid w:val="00EF4316"/>
    <w:rsid w:val="00EF58FF"/>
    <w:rsid w:val="00EF776D"/>
    <w:rsid w:val="00EF7E07"/>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F7E07"/>
    <w:rPr>
      <w:color w:val="808080"/>
      <w:bdr w:space="0" w:sz="0" w:color="auto" w:val="none"/>
      <w:shd w:fill="auto" w:color="auto" w:val="clear"/>
    </w:rPr>
  </w:style>
  <w:style w:customStyle="true" w:styleId="eSPISCCParagraphDefaultFont" w:type="character">
    <w:name w:val="eSPIS_CC_Paragraph Default Font"/>
    <w:basedOn w:val="Zadanifontodlomka"/>
    <w:rsid w:val="00EF7E0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F7E0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F7E0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F7E0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F7E07"/>
    <w:rPr>
      <w:color w:val="808080"/>
      <w:bdr w:color="auto" w:space="0" w:sz="0" w:val="none"/>
      <w:shd w:color="auto" w:fill="auto" w:val="clear"/>
    </w:rPr>
  </w:style>
  <w:style w:customStyle="1" w:styleId="eSPISCCParagraphDefaultFont" w:type="character">
    <w:name w:val="eSPIS_CC_Paragraph Default Font"/>
    <w:basedOn w:val="Zadanifontodlomka"/>
    <w:rsid w:val="00EF7E0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F7E0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F7E0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F7E0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St-741/2016</izvorni_sadrzaj>
    <derivirana_varijabla naziv="DomainObject.Predmet.OznakaBroj_1">St-741/2016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VALENTIĆ USLUGE d.o.o. za građenje</izvorni_sadrzaj>
    <derivirana_varijabla naziv="DomainObject.Predmet.ProtustrankaFormated_1">  VALENTIĆ USLUGE d.o.o. za građenje</derivirana_varijabla>
  </DomainObject.Predmet.ProtustrankaFormated>
  <DomainObject.Predmet.ProtustrankaFormatedOIB>
    <izvorni_sadrzaj>  VALENTIĆ USLUGE d.o.o. za građenje, OIB 21399452300</izvorni_sadrzaj>
    <derivirana_varijabla naziv="DomainObject.Predmet.ProtustrankaFormatedOIB_1">  VALENTIĆ USLUGE d.o.o. za građenje, OIB 21399452300</derivirana_varijabla>
  </DomainObject.Predmet.ProtustrankaFormatedOIB>
  <DomainObject.Predmet.ProtustrankaFormatedWithAdress>
    <izvorni_sadrzaj> VALENTIĆ USLUGE d.o.o. za građenje, Šetalište Marka Marulića/bb, 21430 Nečujam</izvorni_sadrzaj>
    <derivirana_varijabla naziv="DomainObject.Predmet.ProtustrankaFormatedWithAdress_1"> VALENTIĆ USLUGE d.o.o. za građenje, Šetalište Marka Marulića/bb, 21430 Nečujam</derivirana_varijabla>
  </DomainObject.Predmet.ProtustrankaFormatedWithAdress>
  <DomainObject.Predmet.ProtustrankaFormatedWithAdressOIB>
    <izvorni_sadrzaj> VALENTIĆ USLUGE d.o.o. za građenje, OIB 21399452300, Šetalište Marka Marulića/bb, 21430 Nečujam</izvorni_sadrzaj>
    <derivirana_varijabla naziv="DomainObject.Predmet.ProtustrankaFormatedWithAdressOIB_1"> VALENTIĆ USLUGE d.o.o. za građenje, OIB 21399452300, Šetalište Marka Marulića/bb, 21430 Nečujam</derivirana_varijabla>
  </DomainObject.Predmet.ProtustrankaFormatedWithAdressOIB>
  <DomainObject.Predmet.ProtustrankaWithAdress>
    <izvorni_sadrzaj>VALENTIĆ USLUGE d.o.o. za građenje Šetalište Marka Marulića/bb, 21430 Nečujam</izvorni_sadrzaj>
    <derivirana_varijabla naziv="DomainObject.Predmet.ProtustrankaWithAdress_1">VALENTIĆ USLUGE d.o.o. za građenje Šetalište Marka Marulića/bb, 21430 Nečujam</derivirana_varijabla>
  </DomainObject.Predmet.ProtustrankaWithAdress>
  <DomainObject.Predmet.ProtustrankaWithAdressOIB>
    <izvorni_sadrzaj>VALENTIĆ USLUGE d.o.o. za građenje, OIB 21399452300, Šetalište Marka Marulića/bb, 21430 Nečujam</izvorni_sadrzaj>
    <derivirana_varijabla naziv="DomainObject.Predmet.ProtustrankaWithAdressOIB_1">VALENTIĆ USLUGE d.o.o. za građenje, OIB 21399452300, Šetalište Marka Marulića/bb, 21430 Nečujam</derivirana_varijabla>
  </DomainObject.Predmet.ProtustrankaWithAdressOIB>
  <DomainObject.Predmet.ProtustrankaNazivFormated>
    <izvorni_sadrzaj>VALENTIĆ USLUGE d.o.o. za građenje</izvorni_sadrzaj>
    <derivirana_varijabla naziv="DomainObject.Predmet.ProtustrankaNazivFormated_1">VALENTIĆ USLUGE d.o.o. za građenje</derivirana_varijabla>
  </DomainObject.Predmet.ProtustrankaNazivFormated>
  <DomainObject.Predmet.ProtustrankaNazivFormatedOIB>
    <izvorni_sadrzaj>VALENTIĆ USLUGE d.o.o. za građenje, OIB 21399452300</izvorni_sadrzaj>
    <derivirana_varijabla naziv="DomainObject.Predmet.ProtustrankaNazivFormatedOIB_1">VALENTIĆ USLUGE d.o.o. za građenje, OIB 21399452300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11243.47</izvorni_sadrzaj>
    <derivirana_varijabla naziv="DomainObject.Predmet.TrenutnaVrijednost_1">11243.47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VALENTIĆ USLUGE d.o.o. za građenje</item>
    </izvorni_sadrzaj>
    <derivirana_varijabla naziv="DomainObject.Predmet.ProtuStrankaListFormated_1">
      <item>VALENTIĆ USLUGE d.o.o. za građenje</item>
    </derivirana_varijabla>
  </DomainObject.Predmet.ProtuStrankaListFormated>
  <DomainObject.Predmet.ProtuStrankaListFormatedOIB>
    <izvorni_sadrzaj>
      <item>VALENTIĆ USLUGE d.o.o. za građenje, OIB 21399452300</item>
    </izvorni_sadrzaj>
    <derivirana_varijabla naziv="DomainObject.Predmet.ProtuStrankaListFormatedOIB_1">
      <item>VALENTIĆ USLUGE d.o.o. za građenje, OIB 21399452300</item>
    </derivirana_varijabla>
  </DomainObject.Predmet.ProtuStrankaListFormatedOIB>
  <DomainObject.Predmet.ProtuStrankaListFormatedWithAdress>
    <izvorni_sadrzaj>
      <item>VALENTIĆ USLUGE d.o.o. za građenje, Šetalište Marka Marulića/bb, 21430 Nečujam</item>
    </izvorni_sadrzaj>
    <derivirana_varijabla naziv="DomainObject.Predmet.ProtuStrankaListFormatedWithAdress_1">
      <item>VALENTIĆ USLUGE d.o.o. za građenje, Šetalište Marka Marulića/bb, 21430 Nečujam</item>
    </derivirana_varijabla>
  </DomainObject.Predmet.ProtuStrankaListFormatedWithAdress>
  <DomainObject.Predmet.ProtuStrankaListFormatedWithAdressOIB>
    <izvorni_sadrzaj>
      <item>VALENTIĆ USLUGE d.o.o. za građenje, OIB 21399452300, Šetalište Marka Marulića/bb, 21430 Nečujam</item>
    </izvorni_sadrzaj>
    <derivirana_varijabla naziv="DomainObject.Predmet.ProtuStrankaListFormatedWithAdressOIB_1">
      <item>VALENTIĆ USLUGE d.o.o. za građenje, OIB 21399452300, Šetalište Marka Marulića/bb, 21430 Nečujam</item>
    </derivirana_varijabla>
  </DomainObject.Predmet.ProtuStrankaListFormatedWithAdressOIB>
  <DomainObject.Predmet.ProtuStrankaListNazivFormated>
    <izvorni_sadrzaj>
      <item>VALENTIĆ USLUGE d.o.o. za građenje</item>
    </izvorni_sadrzaj>
    <derivirana_varijabla naziv="DomainObject.Predmet.ProtuStrankaListNazivFormated_1">
      <item>VALENTIĆ USLUGE d.o.o. za građenje</item>
    </derivirana_varijabla>
  </DomainObject.Predmet.ProtuStrankaListNazivFormated>
  <DomainObject.Predmet.ProtuStrankaListNazivFormatedOIB>
    <izvorni_sadrzaj>
      <item>VALENTIĆ USLUGE d.o.o. za građenje, OIB 21399452300</item>
    </izvorni_sadrzaj>
    <derivirana_varijabla naziv="DomainObject.Predmet.ProtuStrankaListNazivFormatedOIB_1">
      <item>VALENTIĆ USLUGE d.o.o. za građenje, OIB 21399452300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VALENTIĆ USLUGE d.o.o. za građenje</izvorni_sadrzaj>
    <derivirana_varijabla naziv="DomainObject.Predmet.ProtustrankaIDrugi_1">VALENTIĆ USLUGE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VALENTIĆ USLUGE d.o.o. za građenje, OIB 21399452300, Šetalište Marka Marulića/bb, 21430 Nečujam</izvorni_sadrzaj>
    <derivirana_varijabla naziv="DomainObject.Predmet.ProtustrankaIDrugiAdressOIB_1">VALENTIĆ USLUGE d.o.o. za građenje, OIB 21399452300, Šetalište Marka Marulića/bb,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VALENTIĆ USLUGE d.o.o. za građenje</item>
      <item>FINANCIJSKA AGENCIJA, RC SPLIT</item>
    </izvorni_sadrzaj>
    <derivirana_varijabla naziv="DomainObject.Predmet.SudioniciListNaziv_1">
      <item>VALENTIĆ USLUGE d.o.o. za građenje</item>
      <item>FINANCIJSKA AGENCIJA, RC SPLIT</item>
    </derivirana_varijabla>
  </DomainObject.Predmet.SudioniciListNaziv>
  <DomainObject.Predmet.SudioniciListAdressOIB>
    <izvorni_sadrzaj>
      <item>VALENTIĆ USLUGE d.o.o. za građenje, OIB 21399452300, Šetalište Marka Marulića/bb,21430 Nečujam</item>
      <item>FINANCIJSKA AGENCIJA, RC SPLIT, OIB 85821130368, Mažuranićevo šetalište 24 b,21000 Split</item>
    </izvorni_sadrzaj>
    <derivirana_varijabla naziv="DomainObject.Predmet.SudioniciListAdressOIB_1">
      <item>VALENTIĆ USLUGE d.o.o. za građenje, OIB 21399452300, Šetalište Marka Marulića/bb,21430 Nečujam</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21399452300</item>
      <item>, OIB 85821130368</item>
    </izvorni_sadrzaj>
    <derivirana_varijabla naziv="DomainObject.Predmet.SudioniciListNazivOIB_1">
      <item>, OIB 21399452300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FB211-111A-478A-A05B-B35BB26BF6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967</properties:Words>
  <properties:Characters>5253</properties:Characters>
  <properties:Lines>131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2016-06-27T07:44:00Z</dcterms:created>
  <dc:creator>Ante Kačić</dc:creator>
  <cp:lastModifiedBy>Mara Marčinko</cp:lastModifiedBy>
  <cp:lastPrinted>2016-07-04T07:19:00Z</cp:lastPrinted>
  <dcterms:modified xmlns:xsi="http://www.w3.org/2001/XMLSchema-instance" xsi:type="dcterms:W3CDTF">2016-07-04T07:25:00Z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