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f990" w14:paraId="c05f990" w:rsidRDefault="009E4DCD" w:rsidP="006B2BDE" w:rsidR="009E4DCD">
      <w:pPr>
        <w:jc w:val="center"/>
        <w15:collapsed w:val="false"/>
        <w:rPr>
          <w:b/>
        </w:rPr>
      </w:pPr>
      <w:bookmarkStart w:name="_GoBack" w:id="0"/>
      <w:bookmarkEnd w:id="0"/>
    </w:p>
    <w:p w:rsidRDefault="009E4DCD" w:rsidP="006B2BDE" w:rsidR="009E4DCD">
      <w:pPr>
        <w:jc w:val="center"/>
        <w:rPr>
          <w:b/>
        </w:rPr>
      </w:pPr>
    </w:p>
    <w:p w:rsidRDefault="009E4DCD" w:rsidP="006B2BDE" w:rsidR="009E4DCD">
      <w:pPr>
        <w:jc w:val="center"/>
        <w:rPr>
          <w:b/>
        </w:rPr>
      </w:pPr>
    </w:p>
    <w:p w:rsidRDefault="006B2BDE" w:rsidP="006B2BDE" w:rsidR="006B2BDE" w:rsidRPr="00FC6859">
      <w:pPr>
        <w:jc w:val="center"/>
      </w:pPr>
      <w:r w:rsidRPr="00FC6859">
        <w:t>O G L A S</w:t>
      </w:r>
    </w:p>
    <w:p w:rsidRDefault="006B2BDE" w:rsidP="006B2BDE" w:rsidR="006B2BDE">
      <w:pPr>
        <w:jc w:val="both"/>
      </w:pPr>
    </w:p>
    <w:p w:rsidRDefault="006B2BDE" w:rsidP="006B2BDE" w:rsidR="006B2BDE">
      <w:pPr>
        <w:jc w:val="both"/>
      </w:pPr>
    </w:p>
    <w:p w:rsidRDefault="00FA5BB3" w:rsidP="006B2BDE" w:rsidR="00FA5BB3">
      <w:pPr>
        <w:jc w:val="both"/>
      </w:pPr>
    </w:p>
    <w:p w:rsidRDefault="009E4DCD" w:rsidP="00892DE3" w:rsidR="00892DE3">
      <w:pPr>
        <w:jc w:val="both"/>
      </w:pPr>
      <w:r>
        <w:tab/>
        <w:t>Trgovački sud u Splitu objavljuje da je u postupku povodom prijedloga predlagatelja –dužnika</w:t>
      </w:r>
      <w:r w:rsidR="00FB0B21" w:rsidRPr="00FB0B21">
        <w:t xml:space="preserve"> </w:t>
      </w:r>
      <w:r w:rsidR="00892DE3">
        <w:t>PUNTINA PROMET d.o.o. za trgovinu i uvoz-izvoz, Vojnić Sinjski, OIB: 69851444292</w:t>
      </w:r>
      <w:r w:rsidR="00733088">
        <w:t xml:space="preserve"> </w:t>
      </w:r>
      <w:r>
        <w:t>za sklapanje predstečajne nagodbe Rješenjem ovog suda posl. broj 4. Stpn-</w:t>
      </w:r>
      <w:r w:rsidR="00892DE3">
        <w:t>16</w:t>
      </w:r>
      <w:r w:rsidR="00A56FC9">
        <w:t>/2014</w:t>
      </w:r>
      <w:r w:rsidR="00FA5BB3">
        <w:t xml:space="preserve"> od </w:t>
      </w:r>
      <w:r w:rsidR="00087B86">
        <w:t>13</w:t>
      </w:r>
      <w:r w:rsidR="00892DE3">
        <w:t>. svibnja 2016</w:t>
      </w:r>
      <w:r>
        <w:t>.</w:t>
      </w:r>
      <w:r w:rsidR="00460296">
        <w:t xml:space="preserve"> </w:t>
      </w:r>
      <w:r>
        <w:t xml:space="preserve">godine </w:t>
      </w:r>
      <w:r w:rsidR="00892DE3">
        <w:t xml:space="preserve">određeno ročište radi sklapanja predstečajne nagodbe između predlagatelja-dužnika PUNTINA PROMET d.o.o. za trgovinu i uvoz-izvoz, Vojnić Sinjski, OIB: 69851444292 i vjerovnika predlagatelja-dužnika, za dan </w:t>
      </w:r>
    </w:p>
    <w:p w:rsidRDefault="00892DE3" w:rsidP="00892DE3" w:rsidR="00892DE3">
      <w:pPr>
        <w:jc w:val="both"/>
      </w:pPr>
    </w:p>
    <w:p w:rsidRDefault="00892DE3" w:rsidP="00892DE3" w:rsidR="00892DE3">
      <w:pPr>
        <w:jc w:val="both"/>
      </w:pPr>
    </w:p>
    <w:p w:rsidRDefault="008F252F" w:rsidP="008F252F" w:rsidR="00892DE3" w:rsidRPr="008F252F">
      <w:pPr>
        <w:pStyle w:val="Odlomakpopisa"/>
        <w:numPr>
          <w:ilvl w:val="0"/>
          <w:numId w:val="2"/>
        </w:num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252F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892DE3" w:rsidRPr="008F25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1549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</w:t>
      </w:r>
      <w:r w:rsidR="00892DE3" w:rsidRPr="008F25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8F252F">
        <w:rPr>
          <w:rFonts w:cs="Times New Roman" w:eastAsia="Times New Roman" w:hAnsi="Times New Roman" w:ascii="Times New Roman"/>
          <w:sz w:val="24"/>
          <w:szCs w:val="24"/>
          <w:lang w:eastAsia="hr-HR"/>
        </w:rPr>
        <w:t>13.00</w:t>
      </w:r>
      <w:r w:rsidR="00892DE3" w:rsidRPr="008F25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</w:t>
      </w:r>
    </w:p>
    <w:p w:rsidRDefault="00892DE3" w:rsidP="00892DE3" w:rsidR="00892DE3">
      <w:pPr>
        <w:jc w:val="center"/>
      </w:pPr>
      <w:r>
        <w:t>sudnica br. 203/II,</w:t>
      </w:r>
    </w:p>
    <w:p w:rsidRDefault="00892DE3" w:rsidP="00892DE3" w:rsidR="00892DE3">
      <w:pPr>
        <w:jc w:val="center"/>
      </w:pPr>
      <w:r>
        <w:t>Trgovačkog suda u Splitu, Sukoišanska 6.</w:t>
      </w:r>
    </w:p>
    <w:p w:rsidRDefault="00892DE3" w:rsidP="00892DE3" w:rsidR="00892DE3">
      <w:pPr>
        <w:jc w:val="center"/>
      </w:pPr>
    </w:p>
    <w:p w:rsidRDefault="00892DE3" w:rsidP="00892DE3" w:rsidR="00892DE3">
      <w:pPr>
        <w:jc w:val="center"/>
      </w:pPr>
    </w:p>
    <w:p w:rsidRDefault="00892DE3" w:rsidP="00892DE3" w:rsidR="00892DE3">
      <w:pPr>
        <w:pStyle w:val="Odlomakpopisa"/>
        <w:spacing w:lineRule="auto" w:line="240" w:after="0"/>
        <w:ind w:left="960"/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 w:rsidRPr="00FB0B21">
        <w:rPr>
          <w:rFonts w:cs="Times New Roman" w:hAnsi="Times New Roman" w:ascii="Times New Roman"/>
          <w:sz w:val="24"/>
          <w:szCs w:val="24"/>
        </w:rPr>
        <w:t>Na ročište se pozivaju dužnik i vjerovnici dužnika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92DE3" w:rsidP="00892DE3" w:rsidR="00892DE3">
      <w:pPr>
        <w:jc w:val="both"/>
      </w:pPr>
    </w:p>
    <w:p w:rsidRDefault="00892DE3" w:rsidP="00892DE3" w:rsidR="00892DE3">
      <w:pPr>
        <w:jc w:val="center"/>
      </w:pPr>
    </w:p>
    <w:p w:rsidRDefault="00892DE3" w:rsidP="00892DE3" w:rsidR="00892DE3">
      <w:pPr>
        <w:jc w:val="center"/>
      </w:pPr>
      <w:r>
        <w:t xml:space="preserve">(4.Stpn-16/2014 od </w:t>
      </w:r>
      <w:r w:rsidR="00087B86">
        <w:t>13</w:t>
      </w:r>
      <w:r>
        <w:t>. svibnja 2016.)</w:t>
      </w:r>
    </w:p>
    <w:p w:rsidRDefault="00892DE3" w:rsidP="00892DE3" w:rsidR="00892DE3">
      <w:pPr>
        <w:jc w:val="both"/>
      </w:pPr>
    </w:p>
    <w:p w:rsidRDefault="009E4DCD" w:rsidP="00892DE3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6B2BDE" w:rsidP="006B2BDE" w:rsidR="006B2BDE">
      <w:pPr>
        <w:jc w:val="both"/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FB0B21" w:rsidR="00FB0B21">
      <w:pPr>
        <w:jc w:val="both"/>
        <w:rPr>
          <w:b/>
        </w:rPr>
      </w:pPr>
    </w:p>
    <w:sectPr w:rsidR="00FB0B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728D4F6D"/>
    <w:multiLevelType w:val="hybridMultilevel"/>
    <w:tmpl w:val="9CC0E394"/>
    <w:lvl w:tplc="78E092B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885"/>
    <w:rsid w:val="00062885"/>
    <w:rsid w:val="00073B8B"/>
    <w:rsid w:val="00087B86"/>
    <w:rsid w:val="000D778D"/>
    <w:rsid w:val="00132EFA"/>
    <w:rsid w:val="00140856"/>
    <w:rsid w:val="00154957"/>
    <w:rsid w:val="001E0D3B"/>
    <w:rsid w:val="002437A0"/>
    <w:rsid w:val="0024394F"/>
    <w:rsid w:val="0032521E"/>
    <w:rsid w:val="00346F46"/>
    <w:rsid w:val="00411919"/>
    <w:rsid w:val="00460296"/>
    <w:rsid w:val="004A7819"/>
    <w:rsid w:val="005662E1"/>
    <w:rsid w:val="005727F8"/>
    <w:rsid w:val="005A619D"/>
    <w:rsid w:val="00614A73"/>
    <w:rsid w:val="00625E05"/>
    <w:rsid w:val="006A1D94"/>
    <w:rsid w:val="006B2BDE"/>
    <w:rsid w:val="006B35D1"/>
    <w:rsid w:val="006F58EA"/>
    <w:rsid w:val="0073214E"/>
    <w:rsid w:val="00733088"/>
    <w:rsid w:val="00795F04"/>
    <w:rsid w:val="007F7379"/>
    <w:rsid w:val="0080417D"/>
    <w:rsid w:val="0081099D"/>
    <w:rsid w:val="008335CB"/>
    <w:rsid w:val="00892DE3"/>
    <w:rsid w:val="008F252F"/>
    <w:rsid w:val="008F28B7"/>
    <w:rsid w:val="008F46EE"/>
    <w:rsid w:val="00900898"/>
    <w:rsid w:val="00993C8C"/>
    <w:rsid w:val="009944DE"/>
    <w:rsid w:val="009E4DCD"/>
    <w:rsid w:val="00A56FC9"/>
    <w:rsid w:val="00A736D9"/>
    <w:rsid w:val="00AC4DD3"/>
    <w:rsid w:val="00B2285C"/>
    <w:rsid w:val="00BA5552"/>
    <w:rsid w:val="00C14292"/>
    <w:rsid w:val="00D07AA8"/>
    <w:rsid w:val="00D52D14"/>
    <w:rsid w:val="00E01652"/>
    <w:rsid w:val="00EB1A6D"/>
    <w:rsid w:val="00F71B43"/>
    <w:rsid w:val="00FA5BB3"/>
    <w:rsid w:val="00FB0B21"/>
    <w:rsid w:val="00FC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B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B2BDE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A5BB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8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8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8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8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B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B2BDE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A5BB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8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8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8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8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59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2014.</izvorni_sadrzaj>
    <derivirana_varijabla naziv="DomainObject.Predmet.DatumOsnivanja_1">10.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Stpn-16/2014</izvorni_sadrzaj>
    <derivirana_varijabla naziv="DomainObject.Predmet.OznakaBroj_1">Stpn-16/2014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PUNTINA PROMET d.o.o. za trgovinu i uvoz-izvoz</izvorni_sadrzaj>
    <derivirana_varijabla naziv="DomainObject.Predmet.StrankaFormated_1">  PUNTINA PROMET d.o.o. za trgovinu i uvoz-izvoz</derivirana_varijabla>
  </DomainObject.Predmet.StrankaFormated>
  <DomainObject.Predmet.StrankaFormatedOIB>
    <izvorni_sadrzaj>  PUNTINA PROMET d.o.o. za trgovinu i uvoz-izvoz, OIB 69851444292</izvorni_sadrzaj>
    <derivirana_varijabla naziv="DomainObject.Predmet.StrankaFormatedOIB_1">  PUNTINA PROMET d.o.o. za trgovinu i uvoz-izvoz, OIB 69851444292</derivirana_varijabla>
  </DomainObject.Predmet.StrankaFormatedOIB>
  <DomainObject.Predmet.StrankaFormatedWithAdress>
    <izvorni_sadrzaj> PUNTINA PROMET d.o.o. za trgovinu i uvoz-izvoz, Put Vrbovnika bb, 21311 Stobreč</izvorni_sadrzaj>
    <derivirana_varijabla naziv="DomainObject.Predmet.StrankaFormatedWithAdress_1"> PUNTINA PROMET d.o.o. za trgovinu i uvoz-izvoz, Put Vrbovnika bb, 21311 Stobreč</derivirana_varijabla>
  </DomainObject.Predmet.StrankaFormatedWithAdress>
  <DomainObject.Predmet.StrankaFormatedWithAdressOIB>
    <izvorni_sadrzaj> PUNTINA PROMET d.o.o. za trgovinu i uvoz-izvoz, OIB 69851444292, Put Vrbovnika bb, 21311 Stobreč</izvorni_sadrzaj>
    <derivirana_varijabla naziv="DomainObject.Predmet.StrankaFormatedWithAdressOIB_1"> PUNTINA PROMET d.o.o. za trgovinu i uvoz-izvoz, OIB 69851444292, Put Vrbovnika bb, 21311 Stobreč</derivirana_varijabla>
  </DomainObject.Predmet.StrankaFormatedWithAdressOIB>
  <DomainObject.Predmet.StrankaWithAdress>
    <izvorni_sadrzaj>PUNTINA PROMET d.o.o. za trgovinu i uvoz-izvoz Put Vrbovnika bb,21311 Stobreč</izvorni_sadrzaj>
    <derivirana_varijabla naziv="DomainObject.Predmet.StrankaWithAdress_1">PUNTINA PROMET d.o.o. za trgovinu i uvoz-izvoz Put Vrbovnika bb,21311 Stobreč</derivirana_varijabla>
  </DomainObject.Predmet.StrankaWithAdress>
  <DomainObject.Predmet.StrankaWithAdressOIB>
    <izvorni_sadrzaj>PUNTINA PROMET d.o.o. za trgovinu i uvoz-izvoz, OIB 69851444292, Put Vrbovnika bb,21311 Stobreč</izvorni_sadrzaj>
    <derivirana_varijabla naziv="DomainObject.Predmet.StrankaWithAdressOIB_1">PUNTINA PROMET d.o.o. za trgovinu i uvoz-izvoz, OIB 69851444292, Put Vrbovnika bb,21311 Stobreč</derivirana_varijabla>
  </DomainObject.Predmet.StrankaWithAdressOIB>
  <DomainObject.Predmet.StrankaNazivFormated>
    <izvorni_sadrzaj>PUNTINA PROMET d.o.o. za trgovinu i uvoz-izvoz</izvorni_sadrzaj>
    <derivirana_varijabla naziv="DomainObject.Predmet.StrankaNazivFormated_1">PUNTINA PROMET d.o.o. za trgovinu i uvoz-izvoz</derivirana_varijabla>
  </DomainObject.Predmet.StrankaNazivFormated>
  <DomainObject.Predmet.StrankaNazivFormatedOIB>
    <izvorni_sadrzaj>PUNTINA PROMET d.o.o. za trgovinu i uvoz-izvoz, OIB 69851444292</izvorni_sadrzaj>
    <derivirana_varijabla naziv="DomainObject.Predmet.StrankaNazivFormatedOIB_1">PUNTINA PROMET d.o.o. za trgovinu i uvoz-izvoz, OIB 69851444292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5941599.21</izvorni_sadrzaj>
    <derivirana_varijabla naziv="DomainObject.Predmet.TrenutnaVrijednost_1">5941599.21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PUNTINA PROMET d.o.o. za trgovinu i uvoz-izvoz</item>
    </izvorni_sadrzaj>
    <derivirana_varijabla naziv="DomainObject.Predmet.StrankaListFormated_1">
      <item>PUNTINA PROMET d.o.o. za trgovinu i uvoz-izvoz</item>
    </derivirana_varijabla>
  </DomainObject.Predmet.StrankaListFormated>
  <DomainObject.Predmet.StrankaListFormatedOIB>
    <izvorni_sadrzaj>
      <item>PUNTINA PROMET d.o.o. za trgovinu i uvoz-izvoz, OIB 69851444292</item>
    </izvorni_sadrzaj>
    <derivirana_varijabla naziv="DomainObject.Predmet.StrankaListFormatedOIB_1">
      <item>PUNTINA PROMET d.o.o. za trgovinu i uvoz-izvoz, OIB 69851444292</item>
    </derivirana_varijabla>
  </DomainObject.Predmet.StrankaListFormatedOIB>
  <DomainObject.Predmet.StrankaListFormatedWithAdress>
    <izvorni_sadrzaj>
      <item>PUNTINA PROMET d.o.o. za trgovinu i uvoz-izvoz, Put Vrbovnika bb, 21311 Stobreč</item>
    </izvorni_sadrzaj>
    <derivirana_varijabla naziv="DomainObject.Predmet.StrankaListFormatedWithAdress_1">
      <item>PUNTINA PROMET d.o.o. za trgovinu i uvoz-izvoz, Put Vrbovnika bb, 21311 Stobreč</item>
    </derivirana_varijabla>
  </DomainObject.Predmet.StrankaListFormatedWithAdress>
  <DomainObject.Predmet.StrankaListFormatedWithAdressOIB>
    <izvorni_sadrzaj>
      <item>PUNTINA PROMET d.o.o. za trgovinu i uvoz-izvoz, OIB 69851444292, Put Vrbovnika bb, 21311 Stobreč</item>
    </izvorni_sadrzaj>
    <derivirana_varijabla naziv="DomainObject.Predmet.StrankaListFormatedWithAdressOIB_1">
      <item>PUNTINA PROMET d.o.o. za trgovinu i uvoz-izvoz, OIB 69851444292, Put Vrbovnika bb, 21311 Stobreč</item>
    </derivirana_varijabla>
  </DomainObject.Predmet.StrankaListFormatedWithAdressOIB>
  <DomainObject.Predmet.StrankaListNazivFormated>
    <izvorni_sadrzaj>
      <item>PUNTINA PROMET d.o.o. za trgovinu i uvoz-izvoz</item>
    </izvorni_sadrzaj>
    <derivirana_varijabla naziv="DomainObject.Predmet.StrankaListNazivFormated_1">
      <item>PUNTINA PROMET d.o.o. za trgovinu i uvoz-izvoz</item>
    </derivirana_varijabla>
  </DomainObject.Predmet.StrankaListNazivFormated>
  <DomainObject.Predmet.StrankaListNazivFormatedOIB>
    <izvorni_sadrzaj>
      <item>PUNTINA PROMET d.o.o. za trgovinu i uvoz-izvoz, OIB 69851444292</item>
    </izvorni_sadrzaj>
    <derivirana_varijabla naziv="DomainObject.Predmet.StrankaListNazivFormatedOIB_1">
      <item>PUNTINA PROMET d.o.o. za trgovinu i uvoz-izvoz, OIB 69851444292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Oglasna ploča</item>
      <item>Financijska agencija</item>
      <item>Trgovački sud Split Registarski odjel</item>
      <item>Financijska agencija</item>
    </izvorni_sadrzaj>
    <derivirana_varijabla naziv="DomainObject.Predmet.OstaliListFormated_1">
      <item>Trgovački sud Split Oglasna ploča</item>
      <item>Financijska agencija</item>
      <item>Trgovački sud Split Registarski odjel</item>
      <item>Financijska agencija</item>
    </derivirana_varijabla>
  </DomainObject.Predmet.OstaliListFormated>
  <DomainObject.Predmet.OstaliListFormatedOIB>
    <izvorni_sadrzaj>
      <item>Trgovački sud Split Oglasna ploča</item>
      <item>Financijska agencija, OIB 85821130368</item>
      <item>Trgovački sud Split Registarski odjel</item>
      <item>Financijska agencija, OIB 85821130368</item>
    </izvorni_sadrzaj>
    <derivirana_varijabla naziv="DomainObject.Predmet.OstaliListFormatedOIB_1">
      <item>Trgovački sud Split Oglasna ploča</item>
      <item>Financijska agencija, OIB 85821130368</item>
      <item>Trgovački sud Split Registarski odjel</item>
      <item>Financijska agencija, OIB 85821130368</item>
    </derivirana_varijabla>
  </DomainObject.Predmet.OstaliListFormatedOIB>
  <DomainObject.Predmet.OstaliListFormatedWithAdress>
    <izvorni_sadrzaj>
      <item>Trgovački sud Split Oglasna ploča, Sukoišanska 6, 21000 Split</item>
      <item>Financijska agencija, Ulica grada Vukovara 70, 10000 Zagreb</item>
      <item>Trgovački sud Split Registarski odjel, Sukoišanska 6, 21000 Split</item>
      <item>Financijska agencija, Mažuranićevo šetalište 24 b, 21000 Split</item>
    </izvorni_sadrzaj>
    <derivirana_varijabla naziv="DomainObject.Predmet.OstaliListFormatedWithAdress_1">
      <item>Trgovački sud Split Oglasna ploča, Sukoišanska 6, 21000 Split</item>
      <item>Financijska agencija, Ulica grada Vukovara 70, 10000 Zagreb</item>
      <item>Trgovački sud Split Registarski odjel, Sukoišanska 6, 21000 Split</item>
      <item>Financijska agencija, Mažuranićevo šetalište 24 b, 21000 Split</item>
    </derivirana_varijabla>
  </DomainObject.Predmet.OstaliListFormatedWithAdress>
  <DomainObject.Predmet.OstaliListFormatedWithAdressOIB>
    <izvorni_sadrzaj>
      <item>Trgovački sud Split Oglasna ploča, Sukoišanska 6, 21000 Split</item>
      <item>Financijska agencija, OIB 85821130368, Ulica grada Vukovara 70, 10000 Zagreb</item>
      <item>Trgovački sud Split Registarski odjel, Sukoišanska 6, 21000 Split</item>
      <item>Financijska agencija, OIB 85821130368, Mažuranićevo šetalište 24 b, 21000 Split</item>
    </izvorni_sadrzaj>
    <derivirana_varijabla naziv="DomainObject.Predmet.OstaliListFormatedWithAdressOIB_1">
      <item>Trgovački sud Split Oglasna ploča, Sukoišanska 6, 21000 Split</item>
      <item>Financijska agencija, OIB 85821130368, Ulica grada Vukovara 70, 10000 Zagreb</item>
      <item>Trgovački sud Split Registarski odjel, Sukoišanska 6, 21000 Split</item>
      <item>Financijska agencija, OIB 85821130368, Mažuranićevo šetalište 24 b, 21000 Split</item>
    </derivirana_varijabla>
  </DomainObject.Predmet.OstaliListFormatedWithAdressOIB>
  <DomainObject.Predmet.OstaliListNazivFormated>
    <izvorni_sadrzaj>
      <item>Trgovački sud Split Oglasna ploča</item>
      <item>Financijska agencija</item>
      <item>Trgovački sud Split Registarski odjel</item>
      <item>Financijska agencija</item>
    </izvorni_sadrzaj>
    <derivirana_varijabla naziv="DomainObject.Predmet.OstaliListNazivFormated_1">
      <item>Trgovački sud Split Oglasna ploča</item>
      <item>Financijska agencija</item>
      <item>Trgovački sud Split Registarski odjel</item>
      <item>Financijska agencija</item>
    </derivirana_varijabla>
  </DomainObject.Predmet.OstaliListNazivFormated>
  <DomainObject.Predmet.OstaliListNazivFormatedOIB>
    <izvorni_sadrzaj>
      <item>Trgovački sud Split Oglasna ploča</item>
      <item>Financijska agencija, OIB 85821130368</item>
      <item>Trgovački sud Split Registarski odjel</item>
      <item>Financijska agencija, OIB 85821130368</item>
    </izvorni_sadrzaj>
    <derivirana_varijabla naziv="DomainObject.Predmet.OstaliListNazivFormatedOIB_1">
      <item>Trgovački sud Split Oglasna ploča</item>
      <item>Financijska agencija, OIB 85821130368</item>
      <item>Trgovački sud Split Registarski odjel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PUNTINA PROMET d.o.o. za trgovinu i uvoz-izvoz</izvorni_sadrzaj>
    <derivirana_varijabla naziv="DomainObject.Predmet.StrankaIDrugi_1">PUNTINA PROMET d.o.o. za trgovinu i uvoz-izvoz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PUNTINA PROMET d.o.o. za trgovinu i uvoz-izvoz, OIB 69851444292, Put Vrbovnika bb, 21311 Stobreč</izvorni_sadrzaj>
    <derivirana_varijabla naziv="DomainObject.Predmet.StrankaIDrugiAdressOIB_1">PUNTINA PROMET d.o.o. za trgovinu i uvoz-izvoz, OIB 69851444292, Put Vrbovnika bb,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PUNTINA PROMET d.o.o. za trgovinu i uvoz-izvoz</item>
      <item>Trgovački sud Split Oglasna ploča</item>
      <item>Financijska agencija</item>
      <item>Trgovački sud Split Registarski odjel</item>
      <item>Financijska agencija</item>
    </izvorni_sadrzaj>
    <derivirana_varijabla naziv="DomainObject.Predmet.SudioniciListNaziv_1">
      <item>PUNTINA PROMET d.o.o. za trgovinu i uvoz-izvoz</item>
      <item>Trgovački sud Split Oglasna ploča</item>
      <item>Financijska agencija</item>
      <item>Trgovački sud Split Registarski odjel</item>
      <item>Financijska agencija</item>
    </derivirana_varijabla>
  </DomainObject.Predmet.SudioniciListNaziv>
  <DomainObject.Predmet.SudioniciListAdressOIB>
    <izvorni_sadrzaj>
      <item>PUNTINA PROMET d.o.o. za trgovinu i uvoz-izvoz, OIB 69851444292, Put Vrbovnika bb,21311 Stobreč</item>
      <item>Trgovački sud Split Oglasna ploča, Sukoišanska 6,21000 Split</item>
      <item>Financijska agencija, OIB 85821130368, Ulica grada Vukovara 70,10000 Zagreb</item>
      <item>Trgovački sud Split Registarski odjel, Sukoišanska 6,21000 Split</item>
      <item>Financijska agencija, OIB 85821130368, Mažuranićevo šetalište 24 b,21000 Split</item>
    </izvorni_sadrzaj>
    <derivirana_varijabla naziv="DomainObject.Predmet.SudioniciListAdressOIB_1">
      <item>PUNTINA PROMET d.o.o. za trgovinu i uvoz-izvoz, OIB 69851444292, Put Vrbovnika bb,21311 Stobreč</item>
      <item>Trgovački sud Split Oglasna ploča, Sukoišanska 6,21000 Split</item>
      <item>Financijska agencija, OIB 85821130368, Ulica grada Vukovara 70,10000 Zagreb</item>
      <item>Trgovački sud Split Registarski odjel, Sukoišanska 6,21000 Split</item>
      <item>Financijska agencija,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69851444292</item>
      <item>, OIB null</item>
      <item>, OIB 85821130368</item>
      <item>, OIB null</item>
      <item>, OIB 85821130368</item>
    </izvorni_sadrzaj>
    <derivirana_varijabla naziv="DomainObject.Predmet.SudioniciListNazivOIB_1">
      <item>, OIB 69851444292</item>
      <item>, OIB null</item>
      <item>, OIB 85821130368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98</properties:Words>
  <properties:Characters>590</properties:Characters>
  <properties:Lines>37</properties:Lines>
  <properties:Paragraphs>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2014-05-15T08:02:00Z</dcterms:created>
  <dc:creator>wsadmin</dc:creator>
  <cp:lastModifiedBy>Katarina Mikulić</cp:lastModifiedBy>
  <cp:lastPrinted>2016-05-13T07:24:00Z</cp:lastPrinted>
  <dcterms:modified xmlns:xsi="http://www.w3.org/2001/XMLSchema-instance" xsi:type="dcterms:W3CDTF">2016-05-13T07:35:00Z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