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64690" w14:paraId="2e64690" w:rsidRDefault="00A241AA" w:rsidP="00910611" w:rsidR="00A241AA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1BE9" w:rsidP="00910611" w:rsidR="00A241AA" w:rsidRPr="00BC1BE9">
      <w:pPr>
        <w:rPr>
          <w:rFonts w:hAnsi="Times New Roman" w:ascii="Times New Roman"/>
          <w:b w:val="false"/>
        </w:rPr>
      </w:pPr>
      <w:r w:rsidRPr="00BC1BE9">
        <w:rPr>
          <w:rFonts w:eastAsia="MS Mincho" w:hAnsi="Times New Roman" w:ascii="Times New Roman"/>
          <w:b w:val="false"/>
        </w:rPr>
        <w:t xml:space="preserve">   </w:t>
      </w:r>
      <w:r w:rsidR="00A241AA" w:rsidRPr="00BC1BE9">
        <w:rPr>
          <w:rFonts w:eastAsia="MS Mincho" w:hAnsi="Times New Roman" w:ascii="Times New Roman"/>
          <w:b w:val="false"/>
        </w:rPr>
        <w:t>REPUBLIKA HRVATSKA</w:t>
      </w:r>
    </w:p>
    <w:p w:rsidRDefault="00A241AA" w:rsidP="00910611" w:rsidR="00A241AA" w:rsidRPr="00BC1BE9">
      <w:pPr>
        <w:rPr>
          <w:rFonts w:hAnsi="Times New Roman" w:ascii="Times New Roman"/>
          <w:b w:val="false"/>
        </w:rPr>
      </w:pPr>
      <w:r w:rsidRPr="00BC1BE9">
        <w:rPr>
          <w:rFonts w:eastAsia="MS Mincho" w:hAnsi="Times New Roman" w:ascii="Times New Roman"/>
          <w:b w:val="false"/>
        </w:rPr>
        <w:t>TRGOVAČKI SUD U RIJECI</w:t>
      </w:r>
    </w:p>
    <w:p w:rsidRDefault="00A241AA" w:rsidR="00A241AA" w:rsidRPr="00BC1BE9">
      <w:pPr>
        <w:rPr>
          <w:rFonts w:eastAsia="MS Mincho" w:hAnsi="Times New Roman" w:ascii="Times New Roman"/>
          <w:b w:val="false"/>
        </w:rPr>
      </w:pPr>
      <w:r w:rsidRPr="00BC1BE9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F8611B" w:rsidP="00F8611B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Trgovački sud u Rijeci, po sucu </w:t>
      </w:r>
      <w:r w:rsidR="00AD727D">
        <w:rPr>
          <w:rFonts w:hAnsi="Times New Roman" w:ascii="Times New Roman"/>
          <w:b w:val="false"/>
        </w:rPr>
        <w:t xml:space="preserve">pojedincu </w:t>
      </w:r>
      <w:r w:rsidRPr="00F8611B">
        <w:rPr>
          <w:rFonts w:hAnsi="Times New Roman" w:ascii="Times New Roman"/>
          <w:b w:val="false"/>
        </w:rPr>
        <w:t>Danieli Korlević,</w:t>
      </w:r>
      <w:r w:rsidR="004E6AD4">
        <w:rPr>
          <w:rFonts w:hAnsi="Times New Roman" w:ascii="Times New Roman"/>
          <w:b w:val="false"/>
        </w:rPr>
        <w:t xml:space="preserve"> </w:t>
      </w:r>
      <w:r w:rsidR="005C61BD">
        <w:rPr>
          <w:rFonts w:hAnsi="Times New Roman" w:ascii="Times New Roman"/>
          <w:b w:val="false"/>
        </w:rPr>
        <w:t xml:space="preserve">odlučujući o zahtjevu Financijske agencije, Regionalni centar Rijeka, F. Kurelca 8 za provedbu </w:t>
      </w:r>
      <w:r w:rsidR="004E6AD4">
        <w:rPr>
          <w:rFonts w:hAnsi="Times New Roman" w:ascii="Times New Roman"/>
          <w:b w:val="false"/>
        </w:rPr>
        <w:t>skraćeno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stečajno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postupk</w:t>
      </w:r>
      <w:r w:rsidR="005C61BD">
        <w:rPr>
          <w:rFonts w:hAnsi="Times New Roman" w:ascii="Times New Roman"/>
          <w:b w:val="false"/>
        </w:rPr>
        <w:t>a</w:t>
      </w:r>
      <w:r w:rsidR="004E6AD4">
        <w:rPr>
          <w:rFonts w:hAnsi="Times New Roman" w:ascii="Times New Roman"/>
          <w:b w:val="false"/>
        </w:rPr>
        <w:t xml:space="preserve"> na</w:t>
      </w:r>
      <w:r w:rsidR="005C61BD">
        <w:rPr>
          <w:rFonts w:hAnsi="Times New Roman" w:ascii="Times New Roman"/>
          <w:b w:val="false"/>
        </w:rPr>
        <w:t>d</w:t>
      </w:r>
      <w:r w:rsidR="004E6AD4">
        <w:rPr>
          <w:rFonts w:hAnsi="Times New Roman" w:ascii="Times New Roman"/>
          <w:b w:val="false"/>
        </w:rPr>
        <w:t xml:space="preserve"> dužnikom</w:t>
      </w:r>
      <w:r w:rsidRPr="00F8611B">
        <w:rPr>
          <w:rFonts w:hAnsi="Times New Roman" w:ascii="Times New Roman"/>
          <w:b w:val="false"/>
        </w:rPr>
        <w:t xml:space="preserve"> </w:t>
      </w:r>
      <w:r w:rsidR="00703E35">
        <w:rPr>
          <w:rFonts w:hAnsi="Times New Roman" w:ascii="Times New Roman"/>
        </w:rPr>
        <w:t xml:space="preserve">PLANSKA IZGRADNJA </w:t>
      </w:r>
      <w:r w:rsidR="00D86ACD" w:rsidRPr="00D86ACD">
        <w:rPr>
          <w:rFonts w:hAnsi="Times New Roman" w:ascii="Times New Roman"/>
        </w:rPr>
        <w:t>društvo s ograničenom odgovornošću za</w:t>
      </w:r>
      <w:r w:rsidR="00D86ACD" w:rsidRPr="00D86ACD">
        <w:rPr>
          <w:rFonts w:hAnsi="Times New Roman" w:ascii="Times New Roman"/>
          <w:b w:val="false"/>
        </w:rPr>
        <w:t xml:space="preserve"> </w:t>
      </w:r>
      <w:r w:rsidR="00D86ACD">
        <w:rPr>
          <w:rFonts w:hAnsi="Times New Roman" w:ascii="Times New Roman"/>
        </w:rPr>
        <w:t xml:space="preserve">građevinarstvo, Rijeka, </w:t>
      </w:r>
      <w:r w:rsidR="00D86ACD" w:rsidRPr="00D86ACD">
        <w:rPr>
          <w:rFonts w:hAnsi="Times New Roman" w:ascii="Times New Roman"/>
        </w:rPr>
        <w:t>Prolaz Marije Krucifikse Kozulić</w:t>
      </w:r>
      <w:r w:rsidR="00D86ACD">
        <w:rPr>
          <w:rFonts w:hAnsi="Times New Roman" w:ascii="Times New Roman"/>
        </w:rPr>
        <w:t xml:space="preserve"> 2</w:t>
      </w:r>
      <w:r w:rsidR="00193E82">
        <w:rPr>
          <w:rFonts w:hAnsi="Times New Roman" w:ascii="Times New Roman"/>
        </w:rPr>
        <w:t xml:space="preserve">, OIB </w:t>
      </w:r>
      <w:r w:rsidR="00703E35" w:rsidRPr="00703E35">
        <w:rPr>
          <w:rFonts w:hAnsi="Times New Roman" w:ascii="Times New Roman"/>
        </w:rPr>
        <w:t>09998365988</w:t>
      </w:r>
      <w:r w:rsidR="001212B4">
        <w:rPr>
          <w:rFonts w:hAnsi="Times New Roman" w:ascii="Times New Roman"/>
        </w:rPr>
        <w:t xml:space="preserve">, </w:t>
      </w:r>
      <w:r w:rsidRPr="00F8611B">
        <w:rPr>
          <w:rFonts w:hAnsi="Times New Roman" w:ascii="Times New Roman"/>
          <w:b w:val="false"/>
        </w:rPr>
        <w:t xml:space="preserve">dana </w:t>
      </w:r>
      <w:r w:rsidR="00193E82">
        <w:rPr>
          <w:rFonts w:hAnsi="Times New Roman" w:ascii="Times New Roman"/>
          <w:b w:val="false"/>
        </w:rPr>
        <w:t>25</w:t>
      </w:r>
      <w:r w:rsidR="00736740">
        <w:rPr>
          <w:rFonts w:hAnsi="Times New Roman" w:ascii="Times New Roman"/>
          <w:b w:val="false"/>
        </w:rPr>
        <w:t>. veljače</w:t>
      </w:r>
      <w:r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4E6AD4" w:rsidP="00D86ACD" w:rsidR="005C61B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Otvara se stečajni postupak nad dužnikom </w:t>
      </w:r>
      <w:r w:rsidR="00D86ACD" w:rsidRPr="00D86ACD">
        <w:rPr>
          <w:rFonts w:hAnsi="Times New Roman" w:ascii="Times New Roman"/>
        </w:rPr>
        <w:t>PLANSKA IZGRADNJA društvo s ograničenom odgovornošću za građevinarstvo, Rijeka, Prolaz Marije Krucifikse Kozulić 2, OIB 09998365988</w:t>
      </w:r>
      <w:r w:rsidR="005C61BD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 xml:space="preserve"> </w:t>
      </w:r>
    </w:p>
    <w:p w:rsidRDefault="005C61BD" w:rsidP="005C61BD" w:rsidR="005C61B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193E82">
        <w:rPr>
          <w:rFonts w:hAnsi="Times New Roman" w:ascii="Times New Roman"/>
          <w:b w:val="false"/>
        </w:rPr>
        <w:t>26</w:t>
      </w:r>
      <w:r w:rsidR="00736740">
        <w:rPr>
          <w:rFonts w:hAnsi="Times New Roman" w:ascii="Times New Roman"/>
          <w:b w:val="false"/>
        </w:rPr>
        <w:t>. veljače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736740">
        <w:rPr>
          <w:rFonts w:hAnsi="Times New Roman" w:ascii="Times New Roman"/>
          <w:b w:val="false"/>
        </w:rPr>
        <w:t>09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C109BC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AE4A27" w:rsidR="00AE4A27" w:rsidRPr="00AE4A27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AE4A27">
        <w:rPr>
          <w:rFonts w:hAnsi="Times New Roman" w:ascii="Times New Roman"/>
          <w:b w:val="false"/>
        </w:rPr>
        <w:t>Za stečajnog upravitelja imenuje se</w:t>
      </w:r>
      <w:r w:rsidR="005C61BD" w:rsidRPr="00AE4A27">
        <w:rPr>
          <w:rFonts w:hAnsi="Times New Roman" w:ascii="Times New Roman"/>
          <w:b w:val="false"/>
        </w:rPr>
        <w:t xml:space="preserve"> </w:t>
      </w:r>
      <w:r w:rsidR="00C109BC" w:rsidRPr="00C109BC">
        <w:rPr>
          <w:rFonts w:hAnsi="Times New Roman" w:ascii="Times New Roman"/>
          <w:b w:val="false"/>
        </w:rPr>
        <w:t>Jelenko Lehki iz Zagreba, Pavla Hatza 10, OIB 96068307857</w:t>
      </w:r>
      <w:r w:rsidR="00AE4A27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D86ACD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D86ACD" w:rsidRPr="00D86ACD">
        <w:rPr>
          <w:rFonts w:hAnsi="Times New Roman" w:ascii="Times New Roman"/>
        </w:rPr>
        <w:t>PLANSKA IZGRADNJA društvo s ograničenom odgovornošću za građevinarstvo, Rijeka, Prolaz Marije Krucifikse Kozulić 2, OIB 09998365988</w:t>
      </w:r>
      <w:r w:rsidR="005C61B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AE4A27">
        <w:rPr>
          <w:rFonts w:hAnsi="Times New Roman" w:ascii="Times New Roman"/>
          <w:b w:val="false"/>
        </w:rPr>
        <w:t>sudskog 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736740">
        <w:rPr>
          <w:rFonts w:hAnsi="Times New Roman" w:ascii="Times New Roman"/>
          <w:b w:val="false"/>
        </w:rPr>
        <w:t>18</w:t>
      </w:r>
      <w:r w:rsidR="005C61BD">
        <w:rPr>
          <w:rFonts w:hAnsi="Times New Roman" w:ascii="Times New Roman"/>
          <w:b w:val="false"/>
        </w:rPr>
        <w:t>. rujna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dužnikom </w:t>
      </w:r>
      <w:r w:rsidR="00D86ACD" w:rsidRPr="00D86ACD">
        <w:rPr>
          <w:rFonts w:hAnsi="Times New Roman" w:ascii="Times New Roman"/>
          <w:b w:val="false"/>
        </w:rPr>
        <w:t>PLANSKA IZGRADNJA društvo s ograničenom odgovornošću za građevinarstvo, Rijeka, Prolaz Marije Krucifikse Kozulić 2, OIB 09998365988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AE4A27" w:rsidP="00D5273F" w:rsidR="00AE4A27">
      <w:pPr>
        <w:jc w:val="both"/>
        <w:rPr>
          <w:rFonts w:hAnsi="Times New Roman" w:ascii="Times New Roman"/>
          <w:b w:val="false"/>
        </w:rPr>
      </w:pP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sudski registar, sud je na mrežnoj stranici e-Oglasne ploče suda dana 23. studenoga 2015.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Zastupnik dužnika po zakonu nije u zakonskom roku od objave oglasa podnio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Kako dakle, osobe ovlaštene za zastupanje dužnika po zakonu nisu u roku od 15 dana podnijele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193E82">
        <w:rPr>
          <w:rFonts w:hAnsi="Times New Roman" w:ascii="Times New Roman"/>
          <w:b w:val="false"/>
        </w:rPr>
        <w:t>25</w:t>
      </w:r>
      <w:r w:rsidR="00736740">
        <w:rPr>
          <w:rFonts w:hAnsi="Times New Roman" w:ascii="Times New Roman"/>
          <w:b w:val="false"/>
        </w:rPr>
        <w:t>. veljače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263BAF" w:rsidR="00027744" w:rsidRPr="00926181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  <w:r w:rsidR="00263BAF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>u roku od osam dana od dostave ovoga rješenja.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AE4A27" w:rsidP="00042D66" w:rsidR="00042D66" w:rsidRP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AE4A27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 xml:space="preserve">užnik </w:t>
      </w:r>
    </w:p>
    <w:p w:rsidRDefault="00AE4A27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ranijem zz dužnika </w:t>
      </w:r>
      <w:r w:rsidR="00C109BC">
        <w:rPr>
          <w:rFonts w:hAnsi="Times New Roman" w:ascii="Times New Roman"/>
          <w:b w:val="false"/>
          <w:sz w:val="20"/>
          <w:szCs w:val="20"/>
        </w:rPr>
        <w:t>Oswald Zimmerhofer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AE4A27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</w:t>
      </w:r>
      <w:r w:rsidR="00042D66">
        <w:rPr>
          <w:rFonts w:hAnsi="Times New Roman" w:ascii="Times New Roman"/>
          <w:b w:val="false"/>
          <w:sz w:val="20"/>
          <w:szCs w:val="20"/>
        </w:rPr>
        <w:t xml:space="preserve">udski registar elektronski i neposredno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AE4A27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</w:p>
    <w:p w:rsidRDefault="00736740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736740">
        <w:rPr>
          <w:rFonts w:hAnsi="Times New Roman" w:ascii="Times New Roman"/>
          <w:b w:val="false"/>
          <w:sz w:val="20"/>
          <w:szCs w:val="20"/>
        </w:rPr>
        <w:t>15.3.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193E82">
        <w:rPr>
          <w:rFonts w:hAnsi="Times New Roman" w:ascii="Times New Roman"/>
          <w:b w:val="false"/>
          <w:sz w:val="20"/>
          <w:szCs w:val="20"/>
        </w:rPr>
        <w:t>25</w:t>
      </w:r>
      <w:r w:rsidR="00736740">
        <w:rPr>
          <w:rFonts w:hAnsi="Times New Roman" w:ascii="Times New Roman"/>
          <w:b w:val="false"/>
          <w:sz w:val="20"/>
          <w:szCs w:val="20"/>
        </w:rPr>
        <w:t>.02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R="00A50178" w:rsidRPr="00F8611B">
      <w:pPr>
        <w:rPr>
          <w:rFonts w:hAnsi="Times New Roman" w:ascii="Times New Roman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50178" w:rsidRPr="00F8611B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1BE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703E35">
      <w:rPr>
        <w:rFonts w:hAnsi="Times New Roman" w:ascii="Times New Roman"/>
      </w:rPr>
      <w:t>191</w:t>
    </w:r>
    <w:r w:rsidR="005C61BD">
      <w:rPr>
        <w:rFonts w:hAnsi="Times New Roman" w:ascii="Times New Roman"/>
      </w:rPr>
      <w:t>/2015-</w:t>
    </w:r>
    <w:r w:rsidR="00E719F7">
      <w:rPr>
        <w:rFonts w:hAnsi="Times New Roman" w:ascii="Times New Roman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D66"/>
    <w:rsid w:val="00091476"/>
    <w:rsid w:val="001212B4"/>
    <w:rsid w:val="001361A3"/>
    <w:rsid w:val="00154CF4"/>
    <w:rsid w:val="00193E82"/>
    <w:rsid w:val="001C4669"/>
    <w:rsid w:val="0021187B"/>
    <w:rsid w:val="0021570C"/>
    <w:rsid w:val="00230010"/>
    <w:rsid w:val="00261446"/>
    <w:rsid w:val="00263BAF"/>
    <w:rsid w:val="00291F8A"/>
    <w:rsid w:val="002D5DEF"/>
    <w:rsid w:val="003B32EC"/>
    <w:rsid w:val="003D0DDA"/>
    <w:rsid w:val="003F3CB6"/>
    <w:rsid w:val="004E6AD4"/>
    <w:rsid w:val="005574D9"/>
    <w:rsid w:val="005B787F"/>
    <w:rsid w:val="005C61BD"/>
    <w:rsid w:val="00645F24"/>
    <w:rsid w:val="00681DEF"/>
    <w:rsid w:val="00703E35"/>
    <w:rsid w:val="00736740"/>
    <w:rsid w:val="0076240F"/>
    <w:rsid w:val="0078206E"/>
    <w:rsid w:val="007829B2"/>
    <w:rsid w:val="00843A4B"/>
    <w:rsid w:val="008477D7"/>
    <w:rsid w:val="008C6259"/>
    <w:rsid w:val="00926181"/>
    <w:rsid w:val="00A241AA"/>
    <w:rsid w:val="00A50178"/>
    <w:rsid w:val="00AD727D"/>
    <w:rsid w:val="00AE4A27"/>
    <w:rsid w:val="00B94AB0"/>
    <w:rsid w:val="00BC1BE9"/>
    <w:rsid w:val="00BD366E"/>
    <w:rsid w:val="00C024CA"/>
    <w:rsid w:val="00C05689"/>
    <w:rsid w:val="00C109BC"/>
    <w:rsid w:val="00C4398D"/>
    <w:rsid w:val="00C5212E"/>
    <w:rsid w:val="00C84333"/>
    <w:rsid w:val="00C871ED"/>
    <w:rsid w:val="00D27CBA"/>
    <w:rsid w:val="00D5273F"/>
    <w:rsid w:val="00D86ACD"/>
    <w:rsid w:val="00D9348C"/>
    <w:rsid w:val="00DD5257"/>
    <w:rsid w:val="00E16774"/>
    <w:rsid w:val="00E719F7"/>
    <w:rsid w:val="00EB2305"/>
    <w:rsid w:val="00ED3001"/>
    <w:rsid w:val="00F14F45"/>
    <w:rsid w:val="00F214AE"/>
    <w:rsid w:val="00F731C0"/>
    <w:rsid w:val="00F8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41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41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41A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41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41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241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241AA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41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41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41A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41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41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241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241AA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St-191/2015-8</izvorni_sadrzaj>
    <derivirana_varijabla naziv="DomainObject.Oznaka_1">St-191/2015-8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2015.</izvorni_sadrzaj>
    <derivirana_varijabla naziv="DomainObject.Predmet.DatumOsnivanja_1">28.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St-191/2015</izvorni_sadrzaj>
    <derivirana_varijabla naziv="DomainObject.Predmet.OznakaBroj_1">St-191/2015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PLANSKA IZGRADNJA d.o.o.  Rijeka</izvorni_sadrzaj>
    <derivirana_varijabla naziv="DomainObject.Predmet.ProtustrankaFormated_1">  PLANSKA IZGRADNJA d.o.o.  Rijeka</derivirana_varijabla>
  </DomainObject.Predmet.ProtustrankaFormated>
  <DomainObject.Predmet.ProtustrankaFormatedOIB>
    <izvorni_sadrzaj>  PLANSKA IZGRADNJA d.o.o.  Rijeka, OIB 09998365988</izvorni_sadrzaj>
    <derivirana_varijabla naziv="DomainObject.Predmet.ProtustrankaFormatedOIB_1">  PLANSKA IZGRADNJA d.o.o.  Rijeka, OIB 09998365988</derivirana_varijabla>
  </DomainObject.Predmet.ProtustrankaFormatedOIB>
  <DomainObject.Predmet.ProtustrankaFormatedWithAdress>
    <izvorni_sadrzaj> PLANSKA IZGRADNJA d.o.o.  Rijeka, Prolaz Marije Krucifikse Kozulić 2, 51000 Rijeka</izvorni_sadrzaj>
    <derivirana_varijabla naziv="DomainObject.Predmet.ProtustrankaFormatedWithAdress_1"> PLANSKA IZGRADNJA d.o.o.  Rijeka, Prolaz Marije Krucifikse Kozulić 2, 51000 Rijeka</derivirana_varijabla>
  </DomainObject.Predmet.ProtustrankaFormatedWithAdress>
  <DomainObject.Predmet.ProtustrankaFormatedWithAdressOIB>
    <izvorni_sadrzaj> PLANSKA IZGRADNJA d.o.o.  Rijeka, OIB 09998365988, Prolaz Marije Krucifikse Kozulić 2, 51000 Rijeka</izvorni_sadrzaj>
    <derivirana_varijabla naziv="DomainObject.Predmet.ProtustrankaFormatedWithAdressOIB_1"> PLANSKA IZGRADNJA d.o.o.  Rijeka, OIB 09998365988, Prolaz Marije Krucifikse Kozulić 2, 51000 Rijeka</derivirana_varijabla>
  </DomainObject.Predmet.ProtustrankaFormatedWithAdressOIB>
  <DomainObject.Predmet.ProtustrankaWithAdress>
    <izvorni_sadrzaj>PLANSKA IZGRADNJA d.o.o.  Rijeka Prolaz Marije Krucifikse Kozulić 2, 51000 Rijeka</izvorni_sadrzaj>
    <derivirana_varijabla naziv="DomainObject.Predmet.ProtustrankaWithAdress_1">PLANSKA IZGRADNJA d.o.o.  Rijeka Prolaz Marije Krucifikse Kozulić 2, 51000 Rijeka</derivirana_varijabla>
  </DomainObject.Predmet.ProtustrankaWithAdress>
  <DomainObject.Predmet.ProtustrankaWithAdressOIB>
    <izvorni_sadrzaj>PLANSKA IZGRADNJA d.o.o.  Rijeka, OIB 09998365988, Prolaz Marije Krucifikse Kozulić 2, 51000 Rijeka</izvorni_sadrzaj>
    <derivirana_varijabla naziv="DomainObject.Predmet.ProtustrankaWithAdressOIB_1">PLANSKA IZGRADNJA d.o.o.  Rijeka, OIB 09998365988, Prolaz Marije Krucifikse Kozulić 2, 51000 Rijeka</derivirana_varijabla>
  </DomainObject.Predmet.ProtustrankaWithAdressOIB>
  <DomainObject.Predmet.ProtustrankaNazivFormated>
    <izvorni_sadrzaj>PLANSKA IZGRADNJA d.o.o.  Rijeka</izvorni_sadrzaj>
    <derivirana_varijabla naziv="DomainObject.Predmet.ProtustrankaNazivFormated_1">PLANSKA IZGRADNJA d.o.o.  Rijeka</derivirana_varijabla>
  </DomainObject.Predmet.ProtustrankaNazivFormated>
  <DomainObject.Predmet.ProtustrankaNazivFormatedOIB>
    <izvorni_sadrzaj>PLANSKA IZGRADNJA d.o.o.  Rijeka, OIB 09998365988</izvorni_sadrzaj>
    <derivirana_varijabla naziv="DomainObject.Predmet.ProtustrankaNazivFormatedOIB_1">PLANSKA IZGRADNJA d.o.o.  Rijeka, OIB 09998365988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PLANSKA IZGRADNJA d.o.o.  Rijeka</item>
    </izvorni_sadrzaj>
    <derivirana_varijabla naziv="DomainObject.Predmet.ProtuStrankaListFormated_1">
      <item>PLANSKA IZGRADNJA d.o.o.  Rijeka</item>
    </derivirana_varijabla>
  </DomainObject.Predmet.ProtuStrankaListFormated>
  <DomainObject.Predmet.ProtuStrankaListFormatedOIB>
    <izvorni_sadrzaj>
      <item>PLANSKA IZGRADNJA d.o.o.  Rijeka, OIB 09998365988</item>
    </izvorni_sadrzaj>
    <derivirana_varijabla naziv="DomainObject.Predmet.ProtuStrankaListFormatedOIB_1">
      <item>PLANSKA IZGRADNJA d.o.o.  Rijeka, OIB 09998365988</item>
    </derivirana_varijabla>
  </DomainObject.Predmet.ProtuStrankaListFormatedOIB>
  <DomainObject.Predmet.ProtuStrankaListFormatedWithAdress>
    <izvorni_sadrzaj>
      <item>PLANSKA IZGRADNJA d.o.o.  Rijeka, Prolaz Marije Krucifikse Kozulić 2, 51000 Rijeka</item>
    </izvorni_sadrzaj>
    <derivirana_varijabla naziv="DomainObject.Predmet.ProtuStrankaListFormatedWithAdress_1">
      <item>PLANSKA IZGRADNJA d.o.o.  Rijeka, Prolaz Marije Krucifikse Kozulić 2, 51000 Rijeka</item>
    </derivirana_varijabla>
  </DomainObject.Predmet.ProtuStrankaListFormatedWithAdress>
  <DomainObject.Predmet.ProtuStrankaListFormatedWithAdressOIB>
    <izvorni_sadrzaj>
      <item>PLANSKA IZGRADNJA d.o.o.  Rijeka, OIB 09998365988, Prolaz Marije Krucifikse Kozulić 2, 51000 Rijeka</item>
    </izvorni_sadrzaj>
    <derivirana_varijabla naziv="DomainObject.Predmet.ProtuStrankaListFormatedWithAdressOIB_1">
      <item>PLANSKA IZGRADNJA d.o.o.  Rijeka, OIB 09998365988, Prolaz Marije Krucifikse Kozulić 2, 51000 Rijeka</item>
    </derivirana_varijabla>
  </DomainObject.Predmet.ProtuStrankaListFormatedWithAdressOIB>
  <DomainObject.Predmet.ProtuStrankaListNazivFormated>
    <izvorni_sadrzaj>
      <item>PLANSKA IZGRADNJA d.o.o.  Rijeka</item>
    </izvorni_sadrzaj>
    <derivirana_varijabla naziv="DomainObject.Predmet.ProtuStrankaListNazivFormated_1">
      <item>PLANSKA IZGRADNJA d.o.o.  Rijeka</item>
    </derivirana_varijabla>
  </DomainObject.Predmet.ProtuStrankaListNazivFormated>
  <DomainObject.Predmet.ProtuStrankaListNazivFormatedOIB>
    <izvorni_sadrzaj>
      <item>PLANSKA IZGRADNJA d.o.o.  Rijeka, OIB 09998365988</item>
    </izvorni_sadrzaj>
    <derivirana_varijabla naziv="DomainObject.Predmet.ProtuStrankaListNazivFormatedOIB_1">
      <item>PLANSKA IZGRADNJA d.o.o.  Rijeka, OIB 09998365988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>St-191/2015-8</izvorni_sadrzaj>
    <derivirana_varijabla naziv="DomainObject.PoslovniBrojDokumenta_1">St-191/2015-8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PLANSKA IZGRADNJA d.o.o.  Rijeka</izvorni_sadrzaj>
    <derivirana_varijabla naziv="DomainObject.Predmet.ProtustrankaIDrugi_1">PLANSKA IZGRADNJA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PLANSKA IZGRADNJA d.o.o.  Rijeka, OIB 09998365988, Prolaz Marije Krucifikse Kozulić 2, 51000 Rijeka</izvorni_sadrzaj>
    <derivirana_varijabla naziv="DomainObject.Predmet.ProtustrankaIDrugiAdressOIB_1">PLANSKA IZGRADNJA d.o.o.  Rijeka, OIB 09998365988, Prolaz Marije Krucifikse Kozulić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PLANSKA IZGRADNJA d.o.o.  Rijeka</item>
    </izvorni_sadrzaj>
    <derivirana_varijabla naziv="DomainObject.Predmet.SudioniciListNaziv_1">
      <item>FINA  Rijeka</item>
      <item>PLANSKA IZGRADNJA d.o.o.  Rijeka</item>
    </derivirana_varijabla>
  </DomainObject.Predmet.SudioniciListNaziv>
  <DomainObject.Predmet.SudioniciListAdressOIB>
    <izvorni_sadrzaj>
      <item>FINA  Rijeka, OIB 85821130368, Frana Kurelca 8,51000 Rijeka</item>
      <item>PLANSKA IZGRADNJA d.o.o.  Rijeka, OIB 09998365988, Prolaz Marije Krucifikse Kozulić 2,51000 Rijeka</item>
    </izvorni_sadrzaj>
    <derivirana_varijabla naziv="DomainObject.Predmet.SudioniciListAdressOIB_1">
      <item>FINA  Rijeka, OIB 85821130368, Frana Kurelca 8,51000 Rijeka</item>
      <item>PLANSKA IZGRADNJA d.o.o.  Rijeka, OIB 09998365988, Prolaz Marije Krucifikse Kozulić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09998365988</item>
    </izvorni_sadrzaj>
    <derivirana_varijabla naziv="DomainObject.Predmet.SudioniciListNazivOIB_1">
      <item>, OIB 85821130368</item>
      <item>, OIB 09998365988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A5A389-89FF-48DE-9848-E396274855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523</properties:Words>
  <properties:Characters>2921</properties:Characters>
  <properties:Lines>91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2016-02-25T13:53:00Z</dcterms:created>
  <dc:creator>ksarlija</dc:creator>
  <cp:lastModifiedBy>Jasna Radulović</cp:lastModifiedBy>
  <cp:lastPrinted>2016-02-25T13:51:00Z</cp:lastPrinted>
  <dcterms:modified xmlns:xsi="http://www.w3.org/2001/XMLSchema-instance" xsi:type="dcterms:W3CDTF">2016-02-25T13:54:00Z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St-191/2015-8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