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b94a8f7" w14:paraId="b94a8f7"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673CC1">
        <w:rPr>
          <w:sz w:val="22"/>
          <w:szCs w:val="22"/>
        </w:rPr>
        <w:t>38</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DA799E">
        <w:rPr>
          <w:sz w:val="22"/>
          <w:szCs w:val="22"/>
        </w:rPr>
        <w:t xml:space="preserve"> </w:t>
      </w:r>
      <w:r w:rsidR="00673CC1">
        <w:rPr>
          <w:sz w:val="22"/>
          <w:szCs w:val="22"/>
        </w:rPr>
        <w:t>ZVONO PROMET d.o.o. Zagreb, Vlaška 99a, OIB:05276658321</w:t>
      </w:r>
      <w:r w:rsidR="008F0690">
        <w:rPr>
          <w:sz w:val="22"/>
          <w:szCs w:val="22"/>
        </w:rPr>
        <w:t>,</w:t>
      </w:r>
      <w:r w:rsidR="001F1CE0" w:rsidRPr="00D25A02">
        <w:rPr>
          <w:sz w:val="22"/>
          <w:szCs w:val="22"/>
          <w:lang w:val="en-GB"/>
        </w:rPr>
        <w:t xml:space="preserve"> </w:t>
      </w:r>
      <w:r w:rsidR="00E24744">
        <w:rPr>
          <w:sz w:val="22"/>
          <w:szCs w:val="22"/>
          <w:lang w:val="en-GB"/>
        </w:rPr>
        <w:t>18</w:t>
      </w:r>
      <w:r w:rsidR="001F1CE0" w:rsidRPr="00D25A02">
        <w:rPr>
          <w:sz w:val="22"/>
          <w:szCs w:val="22"/>
          <w:lang w:val="en-GB"/>
        </w:rPr>
        <w:t xml:space="preserve">. </w:t>
      </w:r>
      <w:r w:rsidR="004A0525">
        <w:rPr>
          <w:sz w:val="22"/>
          <w:szCs w:val="22"/>
          <w:lang w:val="en-GB"/>
        </w:rPr>
        <w:t>kolovoza</w:t>
      </w:r>
      <w:r w:rsidR="001F1CE0" w:rsidRPr="00D25A02">
        <w:rPr>
          <w:sz w:val="22"/>
          <w:szCs w:val="22"/>
          <w:lang w:val="en-GB"/>
        </w:rPr>
        <w:t xml:space="preserve"> 2016., godine,  </w:t>
      </w:r>
    </w:p>
    <w:p w:rsidRDefault="00E24744" w:rsidP="001F1CE0" w:rsidR="00E24744"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F823D5" w:rsidRPr="00F823D5">
        <w:rPr>
          <w:sz w:val="22"/>
          <w:szCs w:val="22"/>
        </w:rPr>
        <w:t xml:space="preserve"> </w:t>
      </w:r>
      <w:r w:rsidR="00673CC1">
        <w:rPr>
          <w:sz w:val="22"/>
          <w:szCs w:val="22"/>
        </w:rPr>
        <w:t>ZVONO PROMET d.o.o. Zagreb, Vlaška 99a, OIB:05276658321</w:t>
      </w:r>
      <w:r w:rsidR="009C3C7D">
        <w:rPr>
          <w:sz w:val="22"/>
          <w:szCs w:val="22"/>
        </w:rPr>
        <w:t>.</w:t>
      </w:r>
    </w:p>
    <w:p w:rsidRDefault="00E24744" w:rsidP="003F471D" w:rsidR="00E24744"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 xml:space="preserve">, </w:t>
      </w:r>
      <w:r w:rsidR="00673CC1">
        <w:rPr>
          <w:sz w:val="22"/>
          <w:szCs w:val="22"/>
        </w:rPr>
        <w:t>Rasim Seferović, Zagreb, Kakanjska 2</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7141E5">
        <w:rPr>
          <w:b/>
          <w:sz w:val="22"/>
          <w:szCs w:val="22"/>
        </w:rPr>
        <w:t>09</w:t>
      </w:r>
      <w:r w:rsidR="006F7E16" w:rsidRPr="00D25A02">
        <w:rPr>
          <w:b/>
          <w:sz w:val="22"/>
          <w:szCs w:val="22"/>
        </w:rPr>
        <w:t>.</w:t>
      </w:r>
      <w:r w:rsidR="00673CC1">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673CC1">
        <w:rPr>
          <w:sz w:val="22"/>
          <w:szCs w:val="22"/>
        </w:rPr>
        <w:t>ZVONO PROMET d.o.o. Zagreb, Vlaška 99a, OIB:05276658321</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E24744">
        <w:rPr>
          <w:sz w:val="22"/>
          <w:szCs w:val="22"/>
        </w:rPr>
        <w:t>18.</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6D493F" w:rsidP="00131E99" w:rsidR="006D493F">
      <w:pPr>
        <w:numPr>
          <w:ilvl w:val="0"/>
          <w:numId w:val="2"/>
        </w:numPr>
        <w:jc w:val="both"/>
        <w:rPr>
          <w:color w:themeColor="background1" w:val="FFFFFF"/>
          <w:sz w:val="22"/>
          <w:szCs w:val="22"/>
        </w:rPr>
      </w:pPr>
      <w:r>
        <w:rPr>
          <w:color w:themeColor="background1" w:val="FFFFFF"/>
          <w:sz w:val="22"/>
          <w:szCs w:val="22"/>
        </w:rPr>
        <w:t>Za</w:t>
      </w:r>
      <w:r w:rsidR="008771CC" w:rsidRPr="00D25A02">
        <w:rPr>
          <w:color w:themeColor="background1" w:val="FFFFFF"/>
          <w:sz w:val="22"/>
          <w:szCs w:val="22"/>
        </w:rPr>
        <w:t>predlagat</w:t>
      </w:r>
      <w:r>
        <w:rPr>
          <w:color w:themeColor="background1" w:val="FFFFFF"/>
          <w:sz w:val="22"/>
          <w:szCs w:val="22"/>
        </w:rPr>
        <w:t>za</w:t>
      </w:r>
    </w:p>
    <w:p w:rsidRDefault="006D493F" w:rsidR="006D493F">
      <w:r>
        <w:rPr>
          <w:color w:themeColor="background1" w:val="FFFFFF"/>
          <w:sz w:val="22"/>
          <w:szCs w:val="22"/>
        </w:rPr>
        <w:t>Za</w:t>
      </w:r>
      <w:r>
        <w:rPr>
          <w:color w:themeColor="background1" w:val="FFFFFF"/>
          <w:sz w:val="22"/>
          <w:szCs w:val="22"/>
        </w:rPr>
        <w:tab/>
      </w:r>
      <w:r>
        <w:rPr>
          <w:color w:themeColor="background1" w:val="FFFFFF"/>
          <w:sz w:val="22"/>
          <w:szCs w:val="22"/>
        </w:rPr>
        <w:tab/>
      </w:r>
      <w:r>
        <w:rPr>
          <w:color w:themeColor="background1" w:val="FFFFFF"/>
          <w:sz w:val="22"/>
          <w:szCs w:val="22"/>
        </w:rPr>
        <w:tab/>
      </w:r>
      <w:r>
        <w:rPr>
          <w:color w:themeColor="background1" w:val="FFFFFF"/>
          <w:sz w:val="22"/>
          <w:szCs w:val="22"/>
        </w:rPr>
        <w:tab/>
      </w:r>
      <w:r>
        <w:rPr>
          <w:color w:themeColor="background1" w:val="FFFFFF"/>
          <w:sz w:val="22"/>
          <w:szCs w:val="22"/>
        </w:rPr>
        <w:tab/>
      </w:r>
      <w:r>
        <w:rPr>
          <w:color w:themeColor="background1" w:val="FFFFFF"/>
          <w:sz w:val="22"/>
          <w:szCs w:val="22"/>
        </w:rPr>
        <w:tab/>
      </w:r>
      <w:r>
        <w:t xml:space="preserve">                                        Za točnost otpravka: </w:t>
      </w:r>
    </w:p>
    <w:p w:rsidRDefault="006D493F" w:rsidR="006D493F">
      <w:r>
        <w:tab/>
      </w:r>
      <w:r>
        <w:tab/>
      </w:r>
      <w:r>
        <w:tab/>
      </w:r>
      <w:r>
        <w:tab/>
      </w:r>
      <w:r>
        <w:tab/>
      </w:r>
      <w:r>
        <w:tab/>
        <w:t xml:space="preserve">                                           Tatjana Slaviček </w:t>
      </w:r>
    </w:p>
    <w:p w:rsidRDefault="006D493F" w:rsidP="00131E99" w:rsidR="00131E99" w:rsidRPr="00D25A02">
      <w:pPr>
        <w:numPr>
          <w:ilvl w:val="0"/>
          <w:numId w:val="2"/>
        </w:numPr>
        <w:jc w:val="both"/>
        <w:rPr>
          <w:color w:themeColor="background1" w:val="FFFFFF"/>
          <w:sz w:val="22"/>
          <w:szCs w:val="22"/>
        </w:rPr>
      </w:pPr>
      <w:r>
        <w:rPr>
          <w:color w:themeColor="background1" w:val="FFFFFF"/>
          <w:sz w:val="22"/>
          <w:szCs w:val="22"/>
        </w:rPr>
        <w:t xml:space="preserve">    </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D493F">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E24744">
      <w:rPr>
        <w:sz w:val="24"/>
        <w:szCs w:val="24"/>
      </w:rPr>
      <w:t>2038</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841"/>
    <w:rsid w:val="004D7BA1"/>
    <w:rsid w:val="004E2FD0"/>
    <w:rsid w:val="004E5FEF"/>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493F"/>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24744"/>
    <w:rsid w:val="00E45758"/>
    <w:rsid w:val="00E61183"/>
    <w:rsid w:val="00E64D32"/>
    <w:rsid w:val="00E815AE"/>
    <w:rsid w:val="00E94EF5"/>
    <w:rsid w:val="00E974B3"/>
    <w:rsid w:val="00EB2382"/>
    <w:rsid w:val="00EB4003"/>
    <w:rsid w:val="00EB6EFC"/>
    <w:rsid w:val="00EC07E4"/>
    <w:rsid w:val="00EC1564"/>
    <w:rsid w:val="00EC288C"/>
    <w:rsid w:val="00EC4AE8"/>
    <w:rsid w:val="00ED6CF3"/>
    <w:rsid w:val="00EE3646"/>
    <w:rsid w:val="00EF671B"/>
    <w:rsid w:val="00F1259F"/>
    <w:rsid w:val="00F3761C"/>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C288C"/>
    <w:rPr>
      <w:color w:val="808080"/>
      <w:bdr w:space="0" w:sz="0" w:color="auto" w:val="none"/>
      <w:shd w:fill="auto" w:color="auto" w:val="clear"/>
    </w:rPr>
  </w:style>
  <w:style w:customStyle="true" w:styleId="eSPISCCParagraphDefaultFont" w:type="character">
    <w:name w:val="eSPIS_CC_Paragraph Default Font"/>
    <w:basedOn w:val="Zadanifontodlomka"/>
    <w:rsid w:val="00EC288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C288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C288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C288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C288C"/>
    <w:rPr>
      <w:color w:val="808080"/>
      <w:bdr w:color="auto" w:space="0" w:sz="0" w:val="none"/>
      <w:shd w:color="auto" w:fill="auto" w:val="clear"/>
    </w:rPr>
  </w:style>
  <w:style w:customStyle="1" w:styleId="eSPISCCParagraphDefaultFont" w:type="character">
    <w:name w:val="eSPIS_CC_Paragraph Default Font"/>
    <w:basedOn w:val="Zadanifontodlomka"/>
    <w:rsid w:val="00EC288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C288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C288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C288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St-2038/2016-3</izvorni_sadrzaj>
    <derivirana_varijabla naziv="DomainObject.Oznaka_1">St-2038/2016-3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2038</izvorni_sadrzaj>
    <derivirana_varijabla naziv="DomainObject.Predmet.Broj_1">2038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St-2038/2016</izvorni_sadrzaj>
    <derivirana_varijabla naziv="DomainObject.Predmet.OznakaBroj_1">St-2038/2016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ZVONO PROMET d.o.o.</izvorni_sadrzaj>
    <derivirana_varijabla naziv="DomainObject.Predmet.ProtustrankaFormated_1">  ZVONO PROMET d.o.o.</derivirana_varijabla>
  </DomainObject.Predmet.ProtustrankaFormated>
  <DomainObject.Predmet.ProtustrankaFormatedOIB>
    <izvorni_sadrzaj>  ZVONO PROMET d.o.o., OIB 05276658321</izvorni_sadrzaj>
    <derivirana_varijabla naziv="DomainObject.Predmet.ProtustrankaFormatedOIB_1">  ZVONO PROMET d.o.o., OIB 05276658321</derivirana_varijabla>
  </DomainObject.Predmet.ProtustrankaFormatedOIB>
  <DomainObject.Predmet.ProtustrankaFormatedWithAdress>
    <izvorni_sadrzaj> ZVONO PROMET d.o.o., Vlaška 99a, 10000 Zagreb</izvorni_sadrzaj>
    <derivirana_varijabla naziv="DomainObject.Predmet.ProtustrankaFormatedWithAdress_1"> ZVONO PROMET d.o.o., Vlaška 99a, 10000 Zagreb</derivirana_varijabla>
  </DomainObject.Predmet.ProtustrankaFormatedWithAdress>
  <DomainObject.Predmet.ProtustrankaFormatedWithAdressOIB>
    <izvorni_sadrzaj> ZVONO PROMET d.o.o., OIB 05276658321, Vlaška 99a, 10000 Zagreb</izvorni_sadrzaj>
    <derivirana_varijabla naziv="DomainObject.Predmet.ProtustrankaFormatedWithAdressOIB_1"> ZVONO PROMET d.o.o., OIB 05276658321, Vlaška 99a, 10000 Zagreb</derivirana_varijabla>
  </DomainObject.Predmet.ProtustrankaFormatedWithAdressOIB>
  <DomainObject.Predmet.ProtustrankaWithAdress>
    <izvorni_sadrzaj>ZVONO PROMET d.o.o. Vlaška 99a, 10000 Zagreb</izvorni_sadrzaj>
    <derivirana_varijabla naziv="DomainObject.Predmet.ProtustrankaWithAdress_1">ZVONO PROMET d.o.o. Vlaška 99a, 10000 Zagreb</derivirana_varijabla>
  </DomainObject.Predmet.ProtustrankaWithAdress>
  <DomainObject.Predmet.ProtustrankaWithAdressOIB>
    <izvorni_sadrzaj>ZVONO PROMET d.o.o., OIB 05276658321, Vlaška 99a, 10000 Zagreb</izvorni_sadrzaj>
    <derivirana_varijabla naziv="DomainObject.Predmet.ProtustrankaWithAdressOIB_1">ZVONO PROMET d.o.o., OIB 05276658321, Vlaška 99a, 10000 Zagreb</derivirana_varijabla>
  </DomainObject.Predmet.ProtustrankaWithAdressOIB>
  <DomainObject.Predmet.ProtustrankaNazivFormated>
    <izvorni_sadrzaj>ZVONO PROMET d.o.o.</izvorni_sadrzaj>
    <derivirana_varijabla naziv="DomainObject.Predmet.ProtustrankaNazivFormated_1">ZVONO PROMET d.o.o.</derivirana_varijabla>
  </DomainObject.Predmet.ProtustrankaNazivFormated>
  <DomainObject.Predmet.ProtustrankaNazivFormatedOIB>
    <izvorni_sadrzaj>ZVONO PROMET d.o.o., OIB 05276658321</izvorni_sadrzaj>
    <derivirana_varijabla naziv="DomainObject.Predmet.ProtustrankaNazivFormatedOIB_1">ZVONO PROMET d.o.o., OIB 05276658321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ZVONO PROMET d.o.o.</item>
    </izvorni_sadrzaj>
    <derivirana_varijabla naziv="DomainObject.Predmet.ProtuStrankaListFormated_1">
      <item>ZVONO PROMET d.o.o.</item>
    </derivirana_varijabla>
  </DomainObject.Predmet.ProtuStrankaListFormated>
  <DomainObject.Predmet.ProtuStrankaListFormatedOIB>
    <izvorni_sadrzaj>
      <item>ZVONO PROMET d.o.o., OIB 05276658321</item>
    </izvorni_sadrzaj>
    <derivirana_varijabla naziv="DomainObject.Predmet.ProtuStrankaListFormatedOIB_1">
      <item>ZVONO PROMET d.o.o., OIB 05276658321</item>
    </derivirana_varijabla>
  </DomainObject.Predmet.ProtuStrankaListFormatedOIB>
  <DomainObject.Predmet.ProtuStrankaListFormatedWithAdress>
    <izvorni_sadrzaj>
      <item>ZVONO PROMET d.o.o., Vlaška 99a, 10000 Zagreb</item>
    </izvorni_sadrzaj>
    <derivirana_varijabla naziv="DomainObject.Predmet.ProtuStrankaListFormatedWithAdress_1">
      <item>ZVONO PROMET d.o.o., Vlaška 99a, 10000 Zagreb</item>
    </derivirana_varijabla>
  </DomainObject.Predmet.ProtuStrankaListFormatedWithAdress>
  <DomainObject.Predmet.ProtuStrankaListFormatedWithAdressOIB>
    <izvorni_sadrzaj>
      <item>ZVONO PROMET d.o.o., OIB 05276658321, Vlaška 99a, 10000 Zagreb</item>
    </izvorni_sadrzaj>
    <derivirana_varijabla naziv="DomainObject.Predmet.ProtuStrankaListFormatedWithAdressOIB_1">
      <item>ZVONO PROMET d.o.o., OIB 05276658321, Vlaška 99a, 10000 Zagreb</item>
    </derivirana_varijabla>
  </DomainObject.Predmet.ProtuStrankaListFormatedWithAdressOIB>
  <DomainObject.Predmet.ProtuStrankaListNazivFormated>
    <izvorni_sadrzaj>
      <item>ZVONO PROMET d.o.o.</item>
    </izvorni_sadrzaj>
    <derivirana_varijabla naziv="DomainObject.Predmet.ProtuStrankaListNazivFormated_1">
      <item>ZVONO PROMET d.o.o.</item>
    </derivirana_varijabla>
  </DomainObject.Predmet.ProtuStrankaListNazivFormated>
  <DomainObject.Predmet.ProtuStrankaListNazivFormatedOIB>
    <izvorni_sadrzaj>
      <item>ZVONO PROMET d.o.o., OIB 05276658321</item>
    </izvorni_sadrzaj>
    <derivirana_varijabla naziv="DomainObject.Predmet.ProtuStrankaListNazivFormatedOIB_1">
      <item>ZVONO PROMET d.o.o., OIB 05276658321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St-2038/2016-3</izvorni_sadrzaj>
    <derivirana_varijabla naziv="DomainObject.PoslovniBrojDokumenta_1">St-2038/2016-3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ZVONO PROMET d.o.o.</izvorni_sadrzaj>
    <derivirana_varijabla naziv="DomainObject.Predmet.ProtustrankaIDrugi_1">ZVONO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ZVONO PROMET d.o.o., OIB 05276658321, Vlaška 99a, 10000 Zagreb</izvorni_sadrzaj>
    <derivirana_varijabla naziv="DomainObject.Predmet.ProtustrankaIDrugiAdressOIB_1">ZVONO PROMET d.o.o., OIB 05276658321, Vlaška 99a,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ZVONO PROMET d.o.o.</item>
    </izvorni_sadrzaj>
    <derivirana_varijabla naziv="DomainObject.Predmet.SudioniciListNaziv_1">
      <item>FINA Regionalni centar Zagreb</item>
      <item>ZVONO PROMET d.o.o.</item>
    </derivirana_varijabla>
  </DomainObject.Predmet.SudioniciListNaziv>
  <DomainObject.Predmet.SudioniciListAdressOIB>
    <izvorni_sadrzaj>
      <item>FINA Regionalni centar Zagreb, OIB 85821130368, Trg svibanjskih žrtava 1995. 1,10000 Zagreb</item>
      <item>ZVONO PROMET d.o.o., OIB 05276658321, Vlaška 99a,10000 Zagreb</item>
    </izvorni_sadrzaj>
    <derivirana_varijabla naziv="DomainObject.Predmet.SudioniciListAdressOIB_1">
      <item>FINA Regionalni centar Zagreb, OIB 85821130368, Trg svibanjskih žrtava 1995. 1,10000 Zagreb</item>
      <item>ZVONO PROMET d.o.o., OIB 05276658321, Vlaška 99a,10000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05276658321</item>
    </izvorni_sadrzaj>
    <derivirana_varijabla naziv="DomainObject.Predmet.SudioniciListNazivOIB_1">
      <item>, OIB 85821130368</item>
      <item>, OIB 05276658321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4F299-B2DA-4FB0-AFBC-966B71793A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850</properties:Words>
  <properties:Characters>4546</properties:Characters>
  <properties:Lines>108</properties:Lines>
  <properties:Paragraphs>44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2016-08-11T09:35:00Z</dcterms:created>
  <dc:creator>Unknown</dc:creator>
  <cp:lastModifiedBy>Tatjana Slaviček</cp:lastModifiedBy>
  <cp:lastPrinted>2016-08-18T12:35:00Z</cp:lastPrinted>
  <dcterms:modified xmlns:xsi="http://www.w3.org/2001/XMLSchema-instance" xsi:type="dcterms:W3CDTF">2016-08-18T13:01:00Z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