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d68cf" w14:paraId="5fd68cf" w:rsidRDefault="009B2195" w:rsidP="009B2195" w:rsidR="009B2195" w:rsidRPr="009B2195">
      <w:pPr>
        <w15:collapsed w:val="false"/>
        <w:rPr>
          <w:sz w:val="24"/>
          <w:szCs w:val="24"/>
          <w:lang w:val="pt-BR"/>
        </w:rPr>
      </w:pPr>
      <w:bookmarkStart w:name="_GoBack" w:id="0"/>
      <w:bookmarkEnd w:id="0"/>
      <w:r>
        <w:rPr>
          <w:sz w:val="24"/>
          <w:szCs w:val="24"/>
        </w:rPr>
        <w:t xml:space="preserve">DRITA d.o.o. </w:t>
      </w:r>
      <w:r w:rsidRPr="009B2195">
        <w:rPr>
          <w:sz w:val="24"/>
          <w:szCs w:val="24"/>
        </w:rPr>
        <w:t>u stečaju</w:t>
      </w:r>
    </w:p>
    <w:p w:rsidRDefault="009B2195" w:rsidP="009B2195" w:rsidR="009B2195">
      <w:pPr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 xml:space="preserve"> Zagreb, Beljačka 5</w:t>
      </w:r>
    </w:p>
    <w:p w:rsidRDefault="009B2195" w:rsidP="009B2195" w:rsidR="009B2195" w:rsidRPr="009B2195">
      <w:pPr>
        <w:rPr>
          <w:sz w:val="24"/>
          <w:szCs w:val="24"/>
          <w:lang w:val="pt-BR"/>
        </w:rPr>
      </w:pPr>
      <w:r w:rsidRPr="009B2195">
        <w:rPr>
          <w:sz w:val="24"/>
          <w:szCs w:val="24"/>
          <w:lang w:val="pt-BR"/>
        </w:rPr>
        <w:t xml:space="preserve"> OIB:87907226478</w:t>
      </w:r>
    </w:p>
    <w:p w:rsidRDefault="00E15A18" w:rsidP="00E15A18" w:rsidR="00E15A18" w:rsidRPr="00E15A1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E15A18">
        <w:rPr>
          <w:sz w:val="24"/>
          <w:szCs w:val="24"/>
          <w:lang w:val="pl-PL"/>
        </w:rPr>
        <w:t>Trgova</w:t>
      </w:r>
      <w:r w:rsidRPr="00E15A18">
        <w:rPr>
          <w:sz w:val="24"/>
          <w:szCs w:val="24"/>
        </w:rPr>
        <w:t>č</w:t>
      </w:r>
      <w:r w:rsidRPr="00E15A18">
        <w:rPr>
          <w:sz w:val="24"/>
          <w:szCs w:val="24"/>
          <w:lang w:val="pl-PL"/>
        </w:rPr>
        <w:t>ki</w:t>
      </w:r>
      <w:r w:rsidRPr="00E15A18">
        <w:rPr>
          <w:sz w:val="24"/>
          <w:szCs w:val="24"/>
        </w:rPr>
        <w:t xml:space="preserve"> </w:t>
      </w:r>
      <w:r w:rsidRPr="00E15A18">
        <w:rPr>
          <w:sz w:val="24"/>
          <w:szCs w:val="24"/>
          <w:lang w:val="pl-PL"/>
        </w:rPr>
        <w:t>sud</w:t>
      </w:r>
      <w:r w:rsidRPr="00E15A18">
        <w:rPr>
          <w:sz w:val="24"/>
          <w:szCs w:val="24"/>
        </w:rPr>
        <w:t xml:space="preserve"> u Zagrebu</w:t>
      </w:r>
    </w:p>
    <w:p w:rsidRDefault="00E15A18" w:rsidP="00E15A18" w:rsidR="00E15A1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n/p su</w:t>
      </w:r>
      <w:r w:rsidR="00AF5981">
        <w:rPr>
          <w:sz w:val="24"/>
          <w:szCs w:val="24"/>
        </w:rPr>
        <w:t>tkinja Lucija Butigan</w:t>
      </w:r>
      <w:r w:rsidR="005A303F">
        <w:rPr>
          <w:sz w:val="24"/>
          <w:szCs w:val="24"/>
        </w:rPr>
        <w:t xml:space="preserve"> </w:t>
      </w:r>
    </w:p>
    <w:p w:rsidRDefault="00E15A18" w:rsidP="00E15A18" w:rsidR="00E15A1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St-</w:t>
      </w:r>
      <w:r w:rsidR="00AF5981">
        <w:rPr>
          <w:sz w:val="24"/>
          <w:szCs w:val="24"/>
        </w:rPr>
        <w:t>7717</w:t>
      </w:r>
      <w:r>
        <w:rPr>
          <w:sz w:val="24"/>
          <w:szCs w:val="24"/>
        </w:rPr>
        <w:t>/1</w:t>
      </w:r>
      <w:r w:rsidR="00AF5981">
        <w:rPr>
          <w:sz w:val="24"/>
          <w:szCs w:val="24"/>
        </w:rPr>
        <w:t>5</w:t>
      </w:r>
    </w:p>
    <w:p w:rsidRDefault="00FE6BB6" w:rsidP="00E15A18" w:rsidR="00FE6BB6">
      <w:pPr>
        <w:rPr>
          <w:sz w:val="24"/>
          <w:szCs w:val="24"/>
        </w:rPr>
      </w:pPr>
    </w:p>
    <w:p w:rsidRDefault="00E15A18" w:rsidP="00EF4894" w:rsidR="004457C2">
      <w:pPr>
        <w:rPr>
          <w:sz w:val="24"/>
          <w:szCs w:val="24"/>
        </w:rPr>
      </w:pPr>
      <w:r>
        <w:rPr>
          <w:sz w:val="24"/>
          <w:szCs w:val="24"/>
        </w:rPr>
        <w:t>PREDMET</w:t>
      </w:r>
      <w:r w:rsidR="009B2195">
        <w:rPr>
          <w:sz w:val="24"/>
          <w:szCs w:val="24"/>
        </w:rPr>
        <w:t>:</w:t>
      </w:r>
      <w:r w:rsidR="004072D0">
        <w:rPr>
          <w:sz w:val="24"/>
          <w:szCs w:val="24"/>
        </w:rPr>
        <w:t xml:space="preserve"> sazivanje skupštine vjerovnika</w:t>
      </w:r>
      <w:r w:rsidR="009B2195">
        <w:rPr>
          <w:sz w:val="24"/>
          <w:szCs w:val="24"/>
        </w:rPr>
        <w:t>,</w:t>
      </w:r>
    </w:p>
    <w:p w:rsidRDefault="00302087" w:rsidP="00302087" w:rsidR="00E15A18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 p</w:t>
      </w:r>
      <w:r w:rsidR="004457C2">
        <w:rPr>
          <w:sz w:val="24"/>
          <w:szCs w:val="24"/>
        </w:rPr>
        <w:t>rijedlog</w:t>
      </w:r>
      <w:r>
        <w:rPr>
          <w:sz w:val="24"/>
          <w:szCs w:val="24"/>
        </w:rPr>
        <w:t xml:space="preserve">, </w:t>
      </w:r>
      <w:r w:rsidR="00E15A18">
        <w:rPr>
          <w:sz w:val="24"/>
          <w:szCs w:val="24"/>
        </w:rPr>
        <w:t>dostavlja se</w:t>
      </w:r>
    </w:p>
    <w:p w:rsidRDefault="00BF3DF6" w:rsidP="00302087" w:rsidR="00BF3DF6">
      <w:pPr>
        <w:rPr>
          <w:sz w:val="24"/>
          <w:szCs w:val="24"/>
        </w:rPr>
      </w:pPr>
    </w:p>
    <w:p w:rsidRDefault="00CE1C7F" w:rsidP="00986CE7" w:rsidR="0000382B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</w:rPr>
        <w:tab/>
        <w:t xml:space="preserve">Na skupštini vjerovnika od 28.veljače 2018. donesena je odluka o </w:t>
      </w:r>
      <w:r>
        <w:rPr>
          <w:sz w:val="24"/>
          <w:szCs w:val="24"/>
          <w:lang w:val="pl-PL"/>
        </w:rPr>
        <w:t xml:space="preserve">daljnjem načinu unovčenja pokretnina – inventar i </w:t>
      </w:r>
      <w:r w:rsidR="0000382B">
        <w:rPr>
          <w:sz w:val="24"/>
          <w:szCs w:val="24"/>
          <w:lang w:val="pl-PL"/>
        </w:rPr>
        <w:t xml:space="preserve">pekarska </w:t>
      </w:r>
      <w:r>
        <w:rPr>
          <w:sz w:val="24"/>
          <w:szCs w:val="24"/>
          <w:lang w:val="pl-PL"/>
        </w:rPr>
        <w:t xml:space="preserve">oprema u vlasništvu stečajnog dužnika da na daljnja tri oglašavanja početna cijena bude umanjena za 10% u odnosu na prethodnu početnu cijenu. Oglašavanja su objavljena na mrežnim stranicama sudačke mreže, HGK i FINE, 08.03., 08.04. i </w:t>
      </w:r>
      <w:r w:rsidR="00986CE7">
        <w:rPr>
          <w:sz w:val="24"/>
          <w:szCs w:val="24"/>
          <w:lang w:val="pl-PL"/>
        </w:rPr>
        <w:t>05.05.2018. Povodom navedenih oglašavanja nije bilo pristiglih ponuda.</w:t>
      </w:r>
      <w:r w:rsidR="0000382B">
        <w:rPr>
          <w:sz w:val="24"/>
          <w:szCs w:val="24"/>
          <w:lang w:val="pl-PL"/>
        </w:rPr>
        <w:t xml:space="preserve"> Procjenjena vrijednost navedenih pokretnina iznosi 81.260,00 kn. Nakon osam javnih oglašavanja trenutačna ukupna početna vrijednost iznosi 38.703,76 kn.  </w:t>
      </w:r>
    </w:p>
    <w:p w:rsidRDefault="00CE1C7F" w:rsidP="00986CE7" w:rsidR="00FE6BB6">
      <w:pPr>
        <w:jc w:val="both"/>
        <w:rPr>
          <w:sz w:val="24"/>
          <w:szCs w:val="24"/>
        </w:rPr>
      </w:pPr>
      <w:r>
        <w:rPr>
          <w:sz w:val="24"/>
          <w:szCs w:val="24"/>
          <w:lang w:val="pl-PL"/>
        </w:rPr>
        <w:t xml:space="preserve">  </w:t>
      </w:r>
      <w:r>
        <w:rPr>
          <w:sz w:val="24"/>
          <w:szCs w:val="24"/>
        </w:rPr>
        <w:tab/>
      </w:r>
      <w:r w:rsidR="00FC082B">
        <w:rPr>
          <w:sz w:val="24"/>
          <w:szCs w:val="24"/>
        </w:rPr>
        <w:t>Također</w:t>
      </w:r>
      <w:r w:rsidR="00986CE7">
        <w:rPr>
          <w:sz w:val="24"/>
          <w:szCs w:val="24"/>
        </w:rPr>
        <w:t xml:space="preserve">, potrebno je raspraviti i donijeti stav u svezi </w:t>
      </w:r>
      <w:r w:rsidR="00A7021C">
        <w:rPr>
          <w:sz w:val="24"/>
          <w:szCs w:val="24"/>
        </w:rPr>
        <w:t xml:space="preserve">cjelovitog </w:t>
      </w:r>
      <w:r w:rsidR="00986CE7">
        <w:rPr>
          <w:sz w:val="24"/>
          <w:szCs w:val="24"/>
        </w:rPr>
        <w:t xml:space="preserve">odnosa sa zakupoprimcem dijela nekretnine (EDK </w:t>
      </w:r>
      <w:r w:rsidR="00A7021C">
        <w:rPr>
          <w:sz w:val="24"/>
          <w:szCs w:val="24"/>
        </w:rPr>
        <w:t xml:space="preserve">d.o.o. </w:t>
      </w:r>
      <w:r w:rsidR="00986CE7">
        <w:rPr>
          <w:sz w:val="24"/>
          <w:szCs w:val="24"/>
        </w:rPr>
        <w:t xml:space="preserve">Rab </w:t>
      </w:r>
      <w:r w:rsidR="00A7021C">
        <w:rPr>
          <w:sz w:val="24"/>
          <w:szCs w:val="24"/>
        </w:rPr>
        <w:t>-</w:t>
      </w:r>
      <w:r w:rsidR="00986CE7">
        <w:rPr>
          <w:sz w:val="24"/>
          <w:szCs w:val="24"/>
        </w:rPr>
        <w:t xml:space="preserve"> trgovin</w:t>
      </w:r>
      <w:r w:rsidR="00A7021C">
        <w:rPr>
          <w:sz w:val="24"/>
          <w:szCs w:val="24"/>
        </w:rPr>
        <w:t>a</w:t>
      </w:r>
      <w:r w:rsidR="00986CE7">
        <w:rPr>
          <w:sz w:val="24"/>
          <w:szCs w:val="24"/>
        </w:rPr>
        <w:t xml:space="preserve">) </w:t>
      </w:r>
      <w:r w:rsidR="00A7021C">
        <w:rPr>
          <w:sz w:val="24"/>
          <w:szCs w:val="24"/>
        </w:rPr>
        <w:t xml:space="preserve">prvenstveno </w:t>
      </w:r>
      <w:r w:rsidR="00986CE7">
        <w:rPr>
          <w:sz w:val="24"/>
          <w:szCs w:val="24"/>
        </w:rPr>
        <w:t xml:space="preserve">povodom neplaćanja </w:t>
      </w:r>
      <w:r w:rsidR="00A7021C">
        <w:rPr>
          <w:sz w:val="24"/>
          <w:szCs w:val="24"/>
        </w:rPr>
        <w:t>pun</w:t>
      </w:r>
      <w:r w:rsidR="00986CE7">
        <w:rPr>
          <w:sz w:val="24"/>
          <w:szCs w:val="24"/>
        </w:rPr>
        <w:t>og izn</w:t>
      </w:r>
      <w:r w:rsidR="0088408C">
        <w:rPr>
          <w:sz w:val="24"/>
          <w:szCs w:val="24"/>
        </w:rPr>
        <w:t>osa zakupnine</w:t>
      </w:r>
      <w:r w:rsidR="00986CE7">
        <w:rPr>
          <w:sz w:val="24"/>
          <w:szCs w:val="24"/>
        </w:rPr>
        <w:t xml:space="preserve"> (</w:t>
      </w:r>
      <w:r w:rsidR="00986CE7" w:rsidRPr="00986CE7">
        <w:rPr>
          <w:sz w:val="24"/>
          <w:szCs w:val="24"/>
        </w:rPr>
        <w:t>mjesečni računi za zakup se redovito ispostavljaju na iznos 8.000 kn</w:t>
      </w:r>
      <w:r w:rsidR="0088408C">
        <w:rPr>
          <w:sz w:val="24"/>
          <w:szCs w:val="24"/>
        </w:rPr>
        <w:t xml:space="preserve"> za mjesec dana određen</w:t>
      </w:r>
      <w:r w:rsidR="00A7021C">
        <w:rPr>
          <w:sz w:val="24"/>
          <w:szCs w:val="24"/>
        </w:rPr>
        <w:t xml:space="preserve"> odlukom</w:t>
      </w:r>
      <w:r w:rsidR="00986CE7" w:rsidRPr="00986CE7">
        <w:rPr>
          <w:sz w:val="24"/>
          <w:szCs w:val="24"/>
        </w:rPr>
        <w:t xml:space="preserve"> skupštine</w:t>
      </w:r>
      <w:r w:rsidR="00A7021C">
        <w:rPr>
          <w:sz w:val="24"/>
          <w:szCs w:val="24"/>
        </w:rPr>
        <w:t>,</w:t>
      </w:r>
      <w:r w:rsidR="00986CE7" w:rsidRPr="00986CE7">
        <w:rPr>
          <w:sz w:val="24"/>
          <w:szCs w:val="24"/>
        </w:rPr>
        <w:t xml:space="preserve"> a zakupoprimac</w:t>
      </w:r>
      <w:r w:rsidR="00A7021C">
        <w:rPr>
          <w:sz w:val="24"/>
          <w:szCs w:val="24"/>
        </w:rPr>
        <w:t xml:space="preserve"> povremeno plati</w:t>
      </w:r>
      <w:r w:rsidR="00986CE7" w:rsidRPr="00986CE7">
        <w:rPr>
          <w:sz w:val="24"/>
          <w:szCs w:val="24"/>
        </w:rPr>
        <w:t xml:space="preserve"> po sebi prihvatljivoj dinamici</w:t>
      </w:r>
      <w:r w:rsidR="00A7021C">
        <w:rPr>
          <w:sz w:val="24"/>
          <w:szCs w:val="24"/>
        </w:rPr>
        <w:t>,</w:t>
      </w:r>
      <w:r w:rsidR="00986CE7" w:rsidRPr="00986CE7">
        <w:rPr>
          <w:sz w:val="24"/>
          <w:szCs w:val="24"/>
        </w:rPr>
        <w:t xml:space="preserve"> </w:t>
      </w:r>
      <w:r w:rsidR="00A7021C">
        <w:rPr>
          <w:sz w:val="24"/>
          <w:szCs w:val="24"/>
        </w:rPr>
        <w:t>iznos od</w:t>
      </w:r>
      <w:r w:rsidR="00986CE7" w:rsidRPr="00986CE7">
        <w:rPr>
          <w:sz w:val="24"/>
          <w:szCs w:val="24"/>
        </w:rPr>
        <w:t xml:space="preserve"> 5.000 kn</w:t>
      </w:r>
      <w:r w:rsidR="0088408C">
        <w:rPr>
          <w:sz w:val="24"/>
          <w:szCs w:val="24"/>
        </w:rPr>
        <w:t xml:space="preserve"> za mjesec</w:t>
      </w:r>
      <w:r w:rsidR="00A7021C">
        <w:rPr>
          <w:sz w:val="24"/>
          <w:szCs w:val="24"/>
        </w:rPr>
        <w:t xml:space="preserve">). </w:t>
      </w:r>
    </w:p>
    <w:p w:rsidRDefault="00387792" w:rsidP="00FC082B" w:rsidR="00387792">
      <w:pPr>
        <w:ind w:firstLine="708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Stoga se Naslovu predlaže sazivanje skupštine vjerovnika sa dnevnim redom:</w:t>
      </w:r>
    </w:p>
    <w:p w:rsidRDefault="00387792" w:rsidP="00986CE7" w:rsidR="00387792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1. izvješće o tijeku stečajnog postupka i stanju stečajne mase,</w:t>
      </w:r>
    </w:p>
    <w:p w:rsidRDefault="008D28A4" w:rsidP="00986CE7" w:rsidR="00387792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2. </w:t>
      </w:r>
      <w:r w:rsidR="00387792">
        <w:rPr>
          <w:sz w:val="24"/>
          <w:szCs w:val="24"/>
          <w:lang w:val="pl-PL"/>
        </w:rPr>
        <w:t xml:space="preserve">donošenje odluke o </w:t>
      </w:r>
      <w:r w:rsidR="00CE1C7F">
        <w:rPr>
          <w:sz w:val="24"/>
          <w:szCs w:val="24"/>
          <w:lang w:val="pl-PL"/>
        </w:rPr>
        <w:t xml:space="preserve">daljnjem </w:t>
      </w:r>
      <w:r w:rsidR="00387792">
        <w:rPr>
          <w:sz w:val="24"/>
          <w:szCs w:val="24"/>
          <w:lang w:val="pl-PL"/>
        </w:rPr>
        <w:t xml:space="preserve">načinu unovčenja </w:t>
      </w:r>
      <w:r w:rsidR="00CE1C7F">
        <w:rPr>
          <w:sz w:val="24"/>
          <w:szCs w:val="24"/>
          <w:lang w:val="pl-PL"/>
        </w:rPr>
        <w:t xml:space="preserve">pokretnina – inventar i </w:t>
      </w:r>
      <w:r w:rsidR="0088408C">
        <w:rPr>
          <w:sz w:val="24"/>
          <w:szCs w:val="24"/>
          <w:lang w:val="pl-PL"/>
        </w:rPr>
        <w:t xml:space="preserve">pekarska </w:t>
      </w:r>
      <w:r w:rsidR="00CE1C7F">
        <w:rPr>
          <w:sz w:val="24"/>
          <w:szCs w:val="24"/>
          <w:lang w:val="pl-PL"/>
        </w:rPr>
        <w:t>oprema u</w:t>
      </w:r>
      <w:r w:rsidR="00387792">
        <w:rPr>
          <w:sz w:val="24"/>
          <w:szCs w:val="24"/>
          <w:lang w:val="pl-PL"/>
        </w:rPr>
        <w:t xml:space="preserve"> vlasništvu stečajnog dužnika,</w:t>
      </w:r>
    </w:p>
    <w:p w:rsidRDefault="00A7021C" w:rsidP="00986CE7" w:rsidR="00A7021C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3. donošenje odluke o daljnjem zakupodavnom odnosu</w:t>
      </w:r>
      <w:r w:rsidR="00D33BFB">
        <w:rPr>
          <w:sz w:val="24"/>
          <w:szCs w:val="24"/>
          <w:lang w:val="pl-PL"/>
        </w:rPr>
        <w:t>,</w:t>
      </w:r>
    </w:p>
    <w:p w:rsidRDefault="00F71B1A" w:rsidP="00FC082B" w:rsidR="00D33BFB">
      <w:pPr>
        <w:ind w:firstLine="708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i</w:t>
      </w:r>
      <w:r w:rsidR="00D33BFB">
        <w:rPr>
          <w:sz w:val="24"/>
          <w:szCs w:val="24"/>
          <w:lang w:val="pl-PL"/>
        </w:rPr>
        <w:t xml:space="preserve"> donošenje slijedećih Odluka:</w:t>
      </w:r>
    </w:p>
    <w:p w:rsidRDefault="00D33BFB" w:rsidP="00986CE7" w:rsidR="0088408C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1. </w:t>
      </w:r>
      <w:r w:rsidR="006132C9">
        <w:rPr>
          <w:sz w:val="24"/>
          <w:szCs w:val="24"/>
          <w:lang w:val="pl-PL"/>
        </w:rPr>
        <w:t>P</w:t>
      </w:r>
      <w:r w:rsidR="0088408C">
        <w:rPr>
          <w:sz w:val="24"/>
          <w:szCs w:val="24"/>
          <w:lang w:val="pl-PL"/>
        </w:rPr>
        <w:t>rihvaća se izvješće stečajnog upravitelja,</w:t>
      </w:r>
    </w:p>
    <w:p w:rsidRDefault="0088408C" w:rsidP="00986CE7" w:rsidR="00D33BFB" w:rsidRPr="004072D0">
      <w:pPr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2. P</w:t>
      </w:r>
      <w:r w:rsidR="006132C9">
        <w:rPr>
          <w:sz w:val="24"/>
          <w:szCs w:val="24"/>
          <w:lang w:val="pl-PL"/>
        </w:rPr>
        <w:t>okretnine</w:t>
      </w:r>
      <w:r w:rsidR="006132C9" w:rsidRPr="006132C9">
        <w:rPr>
          <w:sz w:val="24"/>
          <w:szCs w:val="24"/>
          <w:lang w:val="pl-PL"/>
        </w:rPr>
        <w:t xml:space="preserve"> </w:t>
      </w:r>
      <w:r w:rsidR="006132C9">
        <w:rPr>
          <w:sz w:val="24"/>
          <w:szCs w:val="24"/>
          <w:lang w:val="pl-PL"/>
        </w:rPr>
        <w:t xml:space="preserve">u vlasništvu stečajnog dužnika – inventar i </w:t>
      </w:r>
      <w:r w:rsidR="00F71B1A">
        <w:rPr>
          <w:sz w:val="24"/>
          <w:szCs w:val="24"/>
          <w:lang w:val="pl-PL"/>
        </w:rPr>
        <w:t xml:space="preserve">pekarska </w:t>
      </w:r>
      <w:r w:rsidR="006132C9">
        <w:rPr>
          <w:sz w:val="24"/>
          <w:szCs w:val="24"/>
          <w:lang w:val="pl-PL"/>
        </w:rPr>
        <w:t>oprema, na daljnja tri oglašavanja oglašavati će se na način da početna cijena bude umanjena za 1</w:t>
      </w:r>
      <w:r w:rsidR="0000382B">
        <w:rPr>
          <w:sz w:val="24"/>
          <w:szCs w:val="24"/>
          <w:lang w:val="pl-PL"/>
        </w:rPr>
        <w:t>5</w:t>
      </w:r>
      <w:r w:rsidR="006132C9">
        <w:rPr>
          <w:sz w:val="24"/>
          <w:szCs w:val="24"/>
          <w:lang w:val="pl-PL"/>
        </w:rPr>
        <w:t>% u odnosu na  početnu cijenu</w:t>
      </w:r>
      <w:r w:rsidR="00F71B1A">
        <w:rPr>
          <w:sz w:val="24"/>
          <w:szCs w:val="24"/>
          <w:lang w:val="pl-PL"/>
        </w:rPr>
        <w:t xml:space="preserve"> iz prethodnog oglašavanja</w:t>
      </w:r>
      <w:r w:rsidR="006132C9">
        <w:rPr>
          <w:sz w:val="24"/>
          <w:szCs w:val="24"/>
          <w:lang w:val="pl-PL"/>
        </w:rPr>
        <w:t>.</w:t>
      </w:r>
      <w:r w:rsidR="0000382B">
        <w:rPr>
          <w:sz w:val="24"/>
          <w:szCs w:val="24"/>
          <w:lang w:val="pl-PL"/>
        </w:rPr>
        <w:t xml:space="preserve"> U slučaju neuspjele prodaje </w:t>
      </w:r>
      <w:r w:rsidR="00F71B1A">
        <w:rPr>
          <w:sz w:val="24"/>
          <w:szCs w:val="24"/>
          <w:lang w:val="pl-PL"/>
        </w:rPr>
        <w:t>prihvatiti će se najpovoljnija neposredna ponuda.</w:t>
      </w:r>
    </w:p>
    <w:p w:rsidRDefault="0088408C" w:rsidP="00986CE7" w:rsidR="004457C2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F71B1A">
        <w:rPr>
          <w:sz w:val="24"/>
          <w:szCs w:val="24"/>
        </w:rPr>
        <w:t xml:space="preserve">. </w:t>
      </w:r>
      <w:r>
        <w:rPr>
          <w:sz w:val="24"/>
          <w:szCs w:val="24"/>
        </w:rPr>
        <w:t>U pogledu zakupnine donosi se nova Odluka kojom se zakupoprimac neće teretiti za plaćanje</w:t>
      </w:r>
      <w:r w:rsidR="00FC082B">
        <w:rPr>
          <w:sz w:val="24"/>
          <w:szCs w:val="24"/>
        </w:rPr>
        <w:t xml:space="preserve"> zateznih kamata i prihvaća se iznos mjesečnog zakupa od otvaranja stečajnog postupka u visini 5.000,00 kn.</w:t>
      </w:r>
      <w:r>
        <w:rPr>
          <w:sz w:val="24"/>
          <w:szCs w:val="24"/>
        </w:rPr>
        <w:t xml:space="preserve"> </w:t>
      </w:r>
    </w:p>
    <w:p w:rsidRDefault="00BF3DF6" w:rsidP="0099110F" w:rsidR="00BF3DF6">
      <w:pPr>
        <w:pStyle w:val="Odlomakpopisa"/>
        <w:ind w:left="1065"/>
        <w:jc w:val="both"/>
        <w:rPr>
          <w:sz w:val="24"/>
          <w:szCs w:val="24"/>
        </w:rPr>
      </w:pPr>
    </w:p>
    <w:p w:rsidRDefault="00E15A18" w:rsidP="00FE6BB6" w:rsidR="001867C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B1248">
        <w:rPr>
          <w:sz w:val="24"/>
          <w:szCs w:val="24"/>
        </w:rPr>
        <w:t xml:space="preserve">U Zagrebu, </w:t>
      </w:r>
      <w:r w:rsidR="00A7021C">
        <w:rPr>
          <w:sz w:val="24"/>
          <w:szCs w:val="24"/>
        </w:rPr>
        <w:t>06</w:t>
      </w:r>
      <w:r w:rsidR="001867C1">
        <w:rPr>
          <w:sz w:val="24"/>
          <w:szCs w:val="24"/>
        </w:rPr>
        <w:t xml:space="preserve">. </w:t>
      </w:r>
      <w:r w:rsidR="00A7021C">
        <w:rPr>
          <w:sz w:val="24"/>
          <w:szCs w:val="24"/>
        </w:rPr>
        <w:t>lip</w:t>
      </w:r>
      <w:r w:rsidR="00454860">
        <w:rPr>
          <w:sz w:val="24"/>
          <w:szCs w:val="24"/>
        </w:rPr>
        <w:t>nja</w:t>
      </w:r>
      <w:r w:rsidR="009B1248">
        <w:rPr>
          <w:sz w:val="24"/>
          <w:szCs w:val="24"/>
        </w:rPr>
        <w:t xml:space="preserve"> 201</w:t>
      </w:r>
      <w:r w:rsidR="0099110F">
        <w:rPr>
          <w:sz w:val="24"/>
          <w:szCs w:val="24"/>
        </w:rPr>
        <w:t>8</w:t>
      </w:r>
      <w:r w:rsidR="009B1248">
        <w:rPr>
          <w:sz w:val="24"/>
          <w:szCs w:val="24"/>
        </w:rPr>
        <w:t>.</w:t>
      </w:r>
      <w:r w:rsidR="009B1248">
        <w:rPr>
          <w:sz w:val="24"/>
          <w:szCs w:val="24"/>
        </w:rPr>
        <w:tab/>
      </w:r>
      <w:r w:rsidR="009B1248">
        <w:rPr>
          <w:sz w:val="24"/>
          <w:szCs w:val="24"/>
        </w:rPr>
        <w:tab/>
      </w:r>
      <w:r w:rsidR="009B1248">
        <w:rPr>
          <w:sz w:val="24"/>
          <w:szCs w:val="24"/>
        </w:rPr>
        <w:tab/>
      </w:r>
      <w:r w:rsidR="009B1248">
        <w:rPr>
          <w:sz w:val="24"/>
          <w:szCs w:val="24"/>
        </w:rPr>
        <w:tab/>
      </w:r>
      <w:r w:rsidR="009B1248">
        <w:rPr>
          <w:sz w:val="24"/>
          <w:szCs w:val="24"/>
        </w:rPr>
        <w:tab/>
        <w:t>Stečajni upravitelj</w:t>
      </w:r>
      <w:r w:rsidR="00387792">
        <w:rPr>
          <w:sz w:val="24"/>
          <w:szCs w:val="24"/>
        </w:rPr>
        <w:t>:</w:t>
      </w:r>
    </w:p>
    <w:p w:rsidRDefault="001867C1" w:rsidP="00454860" w:rsidR="001867C1" w:rsidRPr="00E15A18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Matko Ljuban</w:t>
      </w:r>
    </w:p>
    <w:sectPr w:rsidSect="00DF3ABE" w:rsidR="001867C1" w:rsidRPr="00E15A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A42B8"/>
    <w:multiLevelType w:val="hybridMultilevel"/>
    <w:tmpl w:val="93C8D490"/>
    <w:lvl w:tplc="D1785E86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8977181"/>
    <w:multiLevelType w:val="hybridMultilevel"/>
    <w:tmpl w:val="2B9C8726"/>
    <w:lvl w:tplc="173CC398" w:ilvl="0">
      <w:numFmt w:val="bullet"/>
      <w:lvlText w:val="-"/>
      <w:lvlJc w:val="left"/>
      <w:pPr>
        <w:ind w:hanging="360" w:left="106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A42"/>
    <w:rsid w:val="00001DA5"/>
    <w:rsid w:val="0000382B"/>
    <w:rsid w:val="000322AA"/>
    <w:rsid w:val="0004038B"/>
    <w:rsid w:val="00066865"/>
    <w:rsid w:val="000B2C06"/>
    <w:rsid w:val="000F516E"/>
    <w:rsid w:val="00110CDF"/>
    <w:rsid w:val="001470CD"/>
    <w:rsid w:val="0018363E"/>
    <w:rsid w:val="001867C1"/>
    <w:rsid w:val="001D2EBD"/>
    <w:rsid w:val="00240CE1"/>
    <w:rsid w:val="002703BD"/>
    <w:rsid w:val="0029544E"/>
    <w:rsid w:val="002B7F22"/>
    <w:rsid w:val="002F3663"/>
    <w:rsid w:val="00302087"/>
    <w:rsid w:val="003649F2"/>
    <w:rsid w:val="00386932"/>
    <w:rsid w:val="00387792"/>
    <w:rsid w:val="003E513B"/>
    <w:rsid w:val="004072D0"/>
    <w:rsid w:val="004126C9"/>
    <w:rsid w:val="00412B18"/>
    <w:rsid w:val="004457C2"/>
    <w:rsid w:val="00454860"/>
    <w:rsid w:val="0046441C"/>
    <w:rsid w:val="004D4F98"/>
    <w:rsid w:val="0051529E"/>
    <w:rsid w:val="00541D40"/>
    <w:rsid w:val="00547ADC"/>
    <w:rsid w:val="005A13B5"/>
    <w:rsid w:val="005A303F"/>
    <w:rsid w:val="005A37B8"/>
    <w:rsid w:val="005A48F5"/>
    <w:rsid w:val="005A7887"/>
    <w:rsid w:val="005D1A3E"/>
    <w:rsid w:val="005E162A"/>
    <w:rsid w:val="006132C9"/>
    <w:rsid w:val="00625A0E"/>
    <w:rsid w:val="0064032D"/>
    <w:rsid w:val="006774F1"/>
    <w:rsid w:val="007A72A3"/>
    <w:rsid w:val="007D6040"/>
    <w:rsid w:val="00844639"/>
    <w:rsid w:val="008512FB"/>
    <w:rsid w:val="00857A42"/>
    <w:rsid w:val="00873776"/>
    <w:rsid w:val="0088408C"/>
    <w:rsid w:val="008A45AA"/>
    <w:rsid w:val="008D0AC2"/>
    <w:rsid w:val="008D28A4"/>
    <w:rsid w:val="008F3A5A"/>
    <w:rsid w:val="009317A4"/>
    <w:rsid w:val="00975A3B"/>
    <w:rsid w:val="00986CE7"/>
    <w:rsid w:val="0099110F"/>
    <w:rsid w:val="009B1248"/>
    <w:rsid w:val="009B2195"/>
    <w:rsid w:val="009B6D00"/>
    <w:rsid w:val="009C1C22"/>
    <w:rsid w:val="009E7E04"/>
    <w:rsid w:val="00A47E2E"/>
    <w:rsid w:val="00A7021C"/>
    <w:rsid w:val="00A945E7"/>
    <w:rsid w:val="00AB638C"/>
    <w:rsid w:val="00AF5981"/>
    <w:rsid w:val="00B075DC"/>
    <w:rsid w:val="00B16BE9"/>
    <w:rsid w:val="00B45F24"/>
    <w:rsid w:val="00BF343C"/>
    <w:rsid w:val="00BF3DF6"/>
    <w:rsid w:val="00C00119"/>
    <w:rsid w:val="00C137BE"/>
    <w:rsid w:val="00C61F72"/>
    <w:rsid w:val="00CA15DA"/>
    <w:rsid w:val="00CC205E"/>
    <w:rsid w:val="00CE1C7F"/>
    <w:rsid w:val="00D33BFB"/>
    <w:rsid w:val="00D34DD9"/>
    <w:rsid w:val="00D76494"/>
    <w:rsid w:val="00DF3ABE"/>
    <w:rsid w:val="00E05346"/>
    <w:rsid w:val="00E065BA"/>
    <w:rsid w:val="00E15A18"/>
    <w:rsid w:val="00E42D99"/>
    <w:rsid w:val="00E87DC9"/>
    <w:rsid w:val="00E90305"/>
    <w:rsid w:val="00EA2337"/>
    <w:rsid w:val="00ED3382"/>
    <w:rsid w:val="00EE47E1"/>
    <w:rsid w:val="00EF4894"/>
    <w:rsid w:val="00F41D29"/>
    <w:rsid w:val="00F464F0"/>
    <w:rsid w:val="00F719C9"/>
    <w:rsid w:val="00F71B1A"/>
    <w:rsid w:val="00F73F7C"/>
    <w:rsid w:val="00FC082B"/>
    <w:rsid w:val="00FE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7A4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57A4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9C1C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3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3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3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3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7A4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57A4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9C1C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0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3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3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3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3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297</properties:Words>
  <properties:Characters>1814</properties:Characters>
  <properties:Lines>39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2018-06-08T07:11:00Z</dcterms:created>
  <dc:creator>ADMINIBM</dc:creator>
  <cp:lastModifiedBy>Monika Grbac</cp:lastModifiedBy>
  <cp:lastPrinted>2018-06-07T07:18:00Z</cp:lastPrinted>
  <dcterms:modified xmlns:xsi="http://www.w3.org/2001/XMLSchema-instance" xsi:type="dcterms:W3CDTF">2018-06-08T07:11:00Z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St-7717/2015-40 / Podnesak - Podnesak (podn.6.6.18.saziv.skupšt.vj_.docx)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