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9f1c" w14:paraId="1e29f1c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="00E649D2" w:rsidRPr="002D5DAA">
        <w:rPr>
          <w:rFonts w:hAnsi="Times New Roman" w:ascii="Times New Roman"/>
          <w:szCs w:val="24"/>
        </w:rPr>
        <w:t>Trgovački sud u Zagrebu</w:t>
      </w:r>
      <w:r w:rsidRPr="002D5DAA">
        <w:rPr>
          <w:rFonts w:hAnsi="Times New Roman" w:ascii="Times New Roman"/>
          <w:szCs w:val="24"/>
        </w:rPr>
        <w:t xml:space="preserve"> </w:t>
      </w:r>
      <w:r w:rsidR="00D34E6B" w:rsidRPr="002D5DAA">
        <w:rPr>
          <w:rFonts w:hAnsi="Times New Roman" w:ascii="Times New Roman"/>
          <w:szCs w:val="24"/>
        </w:rPr>
        <w:t>po sucu pojedincu</w:t>
      </w:r>
      <w:r w:rsidR="009E6DF7" w:rsidRPr="002D5DAA">
        <w:rPr>
          <w:rFonts w:hAnsi="Times New Roman" w:ascii="Times New Roman"/>
          <w:szCs w:val="24"/>
        </w:rPr>
        <w:t xml:space="preserve"> Nevenki Siladi </w:t>
      </w:r>
      <w:r w:rsidRPr="002D5DAA">
        <w:rPr>
          <w:rFonts w:hAnsi="Times New Roman" w:ascii="Times New Roman"/>
          <w:szCs w:val="24"/>
        </w:rPr>
        <w:t xml:space="preserve">Rstić </w:t>
      </w:r>
      <w:r w:rsidR="001B3E77" w:rsidRPr="002D5DAA">
        <w:rPr>
          <w:rFonts w:hAnsi="Times New Roman" w:ascii="Times New Roman"/>
          <w:szCs w:val="24"/>
        </w:rPr>
        <w:t>u prethodnom postupku</w:t>
      </w:r>
      <w:r w:rsidR="002D5DAA">
        <w:rPr>
          <w:rFonts w:hAnsi="Times New Roman" w:ascii="Times New Roman"/>
          <w:szCs w:val="24"/>
        </w:rPr>
        <w:t xml:space="preserve"> pokrenutim </w:t>
      </w:r>
      <w:r w:rsidR="001B3E77" w:rsidRPr="002D5DAA">
        <w:rPr>
          <w:rFonts w:hAnsi="Times New Roman" w:ascii="Times New Roman"/>
          <w:szCs w:val="24"/>
        </w:rPr>
        <w:t>nad</w:t>
      </w:r>
      <w:r w:rsidR="009E6DF7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>dužnikom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1A4AA8" w:rsidRPr="004D1527">
        <w:rPr>
          <w:rFonts w:hAnsi="Times New Roman" w:ascii="Times New Roman"/>
          <w:szCs w:val="24"/>
        </w:rPr>
        <w:t>NIKI PROMET d.o.o. za proizvodnju, trgovinu i usluge, Zagreb, Svetice 25, OIB 39039034731</w:t>
      </w:r>
      <w:r w:rsidR="00FE5E1F" w:rsidRPr="00E71567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</w:rPr>
        <w:t xml:space="preserve"> </w:t>
      </w:r>
      <w:r w:rsidR="00951D00" w:rsidRPr="00C72F8C">
        <w:rPr>
          <w:rFonts w:hAnsi="Times New Roman" w:ascii="Times New Roman"/>
          <w:szCs w:val="24"/>
        </w:rPr>
        <w:t>dana</w:t>
      </w:r>
      <w:r w:rsidR="00F2310C" w:rsidRPr="00C72F8C">
        <w:rPr>
          <w:rFonts w:hAnsi="Times New Roman" w:ascii="Times New Roman"/>
          <w:szCs w:val="24"/>
        </w:rPr>
        <w:t xml:space="preserve"> </w:t>
      </w:r>
      <w:r w:rsidR="004565E5">
        <w:rPr>
          <w:rFonts w:hAnsi="Times New Roman" w:ascii="Times New Roman"/>
          <w:szCs w:val="24"/>
        </w:rPr>
        <w:t>6</w:t>
      </w:r>
      <w:r w:rsidR="00B032BA">
        <w:rPr>
          <w:rFonts w:hAnsi="Times New Roman" w:ascii="Times New Roman"/>
          <w:szCs w:val="24"/>
        </w:rPr>
        <w:t xml:space="preserve">. travnja 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</w:t>
      </w:r>
      <w:r w:rsidR="009B6170" w:rsidRPr="00C72F8C">
        <w:rPr>
          <w:rFonts w:hAnsi="Times New Roman" w:ascii="Times New Roman"/>
          <w:szCs w:val="24"/>
        </w:rPr>
        <w:t>.</w:t>
      </w:r>
      <w:r w:rsidR="00951D00" w:rsidRPr="00C72F8C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</w:rPr>
        <w:t>nad</w:t>
      </w:r>
      <w:r w:rsidR="00D34E6B" w:rsidRPr="002D5DAA">
        <w:rPr>
          <w:rFonts w:hAnsi="Times New Roman" w:ascii="Times New Roman"/>
          <w:szCs w:val="24"/>
        </w:rPr>
        <w:t xml:space="preserve"> </w:t>
      </w:r>
      <w:r w:rsidR="00B85323" w:rsidRPr="002D5DAA">
        <w:rPr>
          <w:rFonts w:hAnsi="Times New Roman" w:ascii="Times New Roman"/>
          <w:szCs w:val="24"/>
        </w:rPr>
        <w:t xml:space="preserve">dužnikom </w:t>
      </w:r>
      <w:r w:rsidR="00E44A20" w:rsidRPr="004D1527">
        <w:rPr>
          <w:rFonts w:hAnsi="Times New Roman" w:ascii="Times New Roman"/>
          <w:szCs w:val="24"/>
        </w:rPr>
        <w:t>NIKI PROMET d.o.o. za proizvodnju, trgovinu i usluge, Zagreb, Svetice 25, OIB 39039034731</w:t>
      </w:r>
      <w:r w:rsidRPr="002D5DAA">
        <w:rPr>
          <w:rFonts w:hAnsi="Times New Roman" w:ascii="Times New Roman"/>
          <w:szCs w:val="24"/>
        </w:rPr>
        <w:t>, p</w:t>
      </w:r>
      <w:r w:rsidR="00203D64" w:rsidRPr="002D5DAA">
        <w:rPr>
          <w:rFonts w:hAnsi="Times New Roman" w:ascii="Times New Roman"/>
          <w:szCs w:val="24"/>
        </w:rPr>
        <w:t xml:space="preserve">ozivaju se </w:t>
      </w:r>
      <w:r w:rsidR="002D5DAA">
        <w:rPr>
          <w:rFonts w:hAnsi="Times New Roman" w:ascii="Times New Roman"/>
          <w:szCs w:val="24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</w:rPr>
        <w:t xml:space="preserve">u roku od 15 dana </w:t>
      </w:r>
      <w:r w:rsidR="00DD1C62">
        <w:rPr>
          <w:rFonts w:hAnsi="Times New Roman" w:ascii="Times New Roman"/>
          <w:szCs w:val="24"/>
        </w:rPr>
        <w:t>od isteka osmog</w:t>
      </w:r>
      <w:r w:rsidR="002D5DAA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</w:rPr>
        <w:t xml:space="preserve">solidarno </w:t>
      </w:r>
      <w:r w:rsidR="002D5DAA">
        <w:rPr>
          <w:rFonts w:hAnsi="Times New Roman" w:ascii="Times New Roman"/>
          <w:szCs w:val="24"/>
        </w:rPr>
        <w:t>uplate predujam u</w:t>
      </w:r>
      <w:r w:rsidR="00203D64" w:rsidRPr="002D5DAA">
        <w:rPr>
          <w:rFonts w:hAnsi="Times New Roman" w:ascii="Times New Roman"/>
          <w:szCs w:val="24"/>
        </w:rPr>
        <w:t xml:space="preserve"> iznos</w:t>
      </w:r>
      <w:r w:rsidR="002D5DAA">
        <w:rPr>
          <w:rFonts w:hAnsi="Times New Roman" w:ascii="Times New Roman"/>
          <w:szCs w:val="24"/>
        </w:rPr>
        <w:t>u</w:t>
      </w:r>
      <w:r w:rsidR="00203D64" w:rsidRPr="002D5DAA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>od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32BA">
        <w:rPr>
          <w:rFonts w:hAnsi="Times New Roman" w:ascii="Times New Roman"/>
          <w:szCs w:val="24"/>
          <w:u w:val="single"/>
        </w:rPr>
        <w:t>6</w:t>
      </w:r>
      <w:r w:rsidR="00CD4F8C">
        <w:rPr>
          <w:rFonts w:hAnsi="Times New Roman" w:ascii="Times New Roman"/>
          <w:szCs w:val="24"/>
          <w:u w:val="single"/>
        </w:rPr>
        <w:t>.000,00</w:t>
      </w:r>
      <w:r w:rsidR="0037626D" w:rsidRPr="00C72F8C">
        <w:rPr>
          <w:rFonts w:hAnsi="Times New Roman" w:ascii="Times New Roman"/>
          <w:szCs w:val="24"/>
          <w:u w:val="single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</w:rPr>
        <w:t>k</w:t>
      </w:r>
      <w:r w:rsidR="005A5053" w:rsidRPr="00C72F8C">
        <w:rPr>
          <w:rFonts w:hAnsi="Times New Roman" w:ascii="Times New Roman"/>
          <w:szCs w:val="24"/>
          <w:u w:val="single"/>
        </w:rPr>
        <w:t>una</w:t>
      </w:r>
      <w:r w:rsidR="00203D64" w:rsidRPr="00C72F8C">
        <w:rPr>
          <w:rFonts w:hAnsi="Times New Roman" w:ascii="Times New Roman"/>
          <w:szCs w:val="24"/>
        </w:rPr>
        <w:t xml:space="preserve"> za pokriće troškova</w:t>
      </w:r>
      <w:r w:rsidRPr="00C72F8C">
        <w:rPr>
          <w:rFonts w:hAnsi="Times New Roman" w:ascii="Times New Roman"/>
          <w:szCs w:val="24"/>
        </w:rPr>
        <w:t xml:space="preserve">,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E44A20">
        <w:rPr>
          <w:rFonts w:hAnsi="Times New Roman" w:ascii="Times New Roman"/>
          <w:b/>
          <w:i/>
          <w:szCs w:val="24"/>
        </w:rPr>
        <w:t>6916</w:t>
      </w:r>
      <w:r w:rsidR="00CD4F8C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</w:t>
      </w:r>
      <w:r w:rsidR="00E44A20">
        <w:rPr>
          <w:rFonts w:hAnsi="Times New Roman" w:ascii="Times New Roman"/>
          <w:szCs w:val="24"/>
        </w:rPr>
        <w:t>informacije</w:t>
      </w:r>
      <w:r>
        <w:rPr>
          <w:rFonts w:hAnsi="Times New Roman" w:ascii="Times New Roman"/>
          <w:szCs w:val="24"/>
        </w:rPr>
        <w:t xml:space="preserve">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Uvidom u dokumentaciju zaprimljenu od istih utvrđeno je da dužnik nema</w:t>
      </w:r>
      <w:r w:rsidR="004565E5">
        <w:rPr>
          <w:rFonts w:hAnsi="Times New Roman" w:ascii="Times New Roman"/>
          <w:szCs w:val="24"/>
        </w:rPr>
        <w:t xml:space="preserve"> likvidne</w:t>
      </w:r>
      <w:r>
        <w:rPr>
          <w:rFonts w:hAnsi="Times New Roman" w:ascii="Times New Roman"/>
          <w:szCs w:val="24"/>
        </w:rPr>
        <w:t xml:space="preserve"> imovine koja bi činila stečajnu masu</w:t>
      </w:r>
      <w:r w:rsidR="004565E5">
        <w:rPr>
          <w:rFonts w:hAnsi="Times New Roman" w:ascii="Times New Roman"/>
          <w:szCs w:val="24"/>
        </w:rPr>
        <w:t xml:space="preserve"> (jer, po mišljenju ovog suda vozilo </w:t>
      </w:r>
      <w:r w:rsidR="00E44A20">
        <w:rPr>
          <w:rFonts w:hAnsi="Times New Roman" w:ascii="Times New Roman"/>
          <w:szCs w:val="24"/>
        </w:rPr>
        <w:t>Renault Kangoo 1.5 D, godina proizvodnje 2007.g.,</w:t>
      </w:r>
      <w:r w:rsidR="004565E5">
        <w:rPr>
          <w:rFonts w:hAnsi="Times New Roman" w:ascii="Times New Roman"/>
          <w:szCs w:val="24"/>
        </w:rPr>
        <w:t xml:space="preserve"> naveden od strane MUP-a, nema likvidnu vrijednost dostatnu za namirenje i troškova postupka)</w:t>
      </w:r>
      <w:r>
        <w:rPr>
          <w:rFonts w:hAnsi="Times New Roman" w:ascii="Times New Roman"/>
          <w:szCs w:val="24"/>
        </w:rPr>
        <w:t xml:space="preserve">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4565E5">
        <w:rPr>
          <w:rFonts w:hAnsi="Times New Roman" w:ascii="Times New Roman"/>
          <w:szCs w:val="24"/>
        </w:rPr>
        <w:t>6</w:t>
      </w:r>
      <w:r w:rsidR="00935FA6">
        <w:rPr>
          <w:rFonts w:hAnsi="Times New Roman" w:ascii="Times New Roman"/>
          <w:szCs w:val="24"/>
        </w:rPr>
        <w:t>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="00C17B6A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C17B6A">
        <w:rPr>
          <w:rFonts w:hAnsi="Times New Roman" w:ascii="Times New Roman"/>
          <w:szCs w:val="24"/>
        </w:rPr>
        <w:t>,v.r.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C17B6A" w:rsidR="00C17B6A" w:rsidRPr="00C17B6A">
      <w:pPr>
        <w:rPr>
          <w:rFonts w:hAnsi="Times New Roman" w:ascii="Times New Roman"/>
        </w:rPr>
      </w:pPr>
      <w:r w:rsidRPr="00C17B6A">
        <w:rPr>
          <w:rFonts w:hAnsi="Times New Roman" w:ascii="Times New Roman"/>
          <w:szCs w:val="24"/>
        </w:rPr>
        <w:tab/>
      </w:r>
      <w:r w:rsidRPr="00C17B6A">
        <w:rPr>
          <w:rFonts w:hAnsi="Times New Roman" w:ascii="Times New Roman"/>
          <w:szCs w:val="24"/>
        </w:rPr>
        <w:tab/>
      </w:r>
      <w:r w:rsidRPr="00C17B6A">
        <w:rPr>
          <w:rFonts w:hAnsi="Times New Roman" w:ascii="Times New Roman"/>
          <w:szCs w:val="24"/>
        </w:rPr>
        <w:tab/>
      </w:r>
      <w:r w:rsidRPr="00C17B6A">
        <w:rPr>
          <w:rFonts w:hAnsi="Times New Roman" w:ascii="Times New Roman"/>
          <w:szCs w:val="24"/>
        </w:rPr>
        <w:tab/>
      </w:r>
      <w:r w:rsidRPr="00C17B6A">
        <w:rPr>
          <w:rFonts w:hAnsi="Times New Roman" w:ascii="Times New Roman"/>
          <w:szCs w:val="24"/>
        </w:rPr>
        <w:tab/>
      </w:r>
      <w:r w:rsidRPr="00C17B6A">
        <w:rPr>
          <w:rFonts w:hAnsi="Times New Roman" w:ascii="Times New Roman"/>
          <w:szCs w:val="24"/>
        </w:rPr>
        <w:tab/>
      </w:r>
      <w:r w:rsidRPr="00C17B6A">
        <w:rPr>
          <w:rFonts w:hAnsi="Times New Roman" w:ascii="Times New Roman"/>
          <w:szCs w:val="24"/>
        </w:rPr>
        <w:tab/>
      </w:r>
      <w:r w:rsidRPr="00C17B6A">
        <w:rPr>
          <w:rFonts w:hAnsi="Times New Roman" w:ascii="Times New Roman"/>
          <w:szCs w:val="24"/>
        </w:rPr>
        <w:tab/>
      </w:r>
      <w:r w:rsidRPr="00C17B6A">
        <w:rPr>
          <w:rFonts w:hAnsi="Times New Roman" w:ascii="Times New Roman"/>
        </w:rPr>
        <w:t>Za točnost otpravka-ovl.službenik</w:t>
      </w:r>
    </w:p>
    <w:p w:rsidRDefault="00C17B6A" w:rsidP="00C17B6A" w:rsidR="00C17B6A" w:rsidRPr="00C17B6A">
      <w:pPr>
        <w:ind w:firstLine="709" w:left="5672"/>
        <w:rPr>
          <w:rFonts w:hAnsi="Times New Roman" w:ascii="Times New Roman"/>
        </w:rPr>
      </w:pPr>
      <w:r w:rsidRPr="00C17B6A">
        <w:rPr>
          <w:rFonts w:hAnsi="Times New Roman" w:ascii="Times New Roman"/>
        </w:rPr>
        <w:t>Vinka Mihalinčić</w:t>
      </w:r>
    </w:p>
    <w:p w:rsidRDefault="00330447" w:rsidP="00C17B6A" w:rsidR="00330447" w:rsidRPr="002D5DAA">
      <w:pPr>
        <w:ind w:left="284"/>
        <w:jc w:val="both"/>
        <w:rPr>
          <w:szCs w:val="24"/>
        </w:rPr>
      </w:pP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C17B6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2D5DAA" w:rsidRPr="00C7758F">
      <w:rPr>
        <w:rFonts w:hAnsi="Times New Roman" w:ascii="Times New Roman"/>
        <w:szCs w:val="24"/>
      </w:rPr>
      <w:t>47.</w:t>
    </w:r>
    <w:r w:rsidR="002D5DAA">
      <w:rPr>
        <w:rFonts w:hAnsi="Times New Roman" w:ascii="Times New Roman"/>
        <w:szCs w:val="24"/>
      </w:rPr>
      <w:t xml:space="preserve"> </w:t>
    </w:r>
    <w:r w:rsidR="002D5DAA" w:rsidRPr="00C7758F">
      <w:rPr>
        <w:rFonts w:hAnsi="Times New Roman" w:ascii="Times New Roman"/>
        <w:szCs w:val="24"/>
      </w:rPr>
      <w:t>St-</w:t>
    </w:r>
    <w:r w:rsidR="00E44A20">
      <w:rPr>
        <w:rFonts w:hAnsi="Times New Roman" w:ascii="Times New Roman"/>
        <w:szCs w:val="24"/>
      </w:rPr>
      <w:t>6916</w:t>
    </w:r>
    <w:r w:rsidR="00E643D4">
      <w:rPr>
        <w:rFonts w:hAnsi="Times New Roman" w:ascii="Times New Roman"/>
        <w:szCs w:val="24"/>
      </w:rPr>
      <w:t>/16-</w:t>
    </w:r>
    <w:r w:rsidR="00E248E0">
      <w:rPr>
        <w:rFonts w:hAnsi="Times New Roman" w:ascii="Times New Roman"/>
        <w:szCs w:val="24"/>
      </w:rPr>
      <w:t>1</w:t>
    </w:r>
    <w:r w:rsidR="00E44A20">
      <w:rPr>
        <w:rFonts w:hAnsi="Times New Roman" w:ascii="Times New Roman"/>
        <w:szCs w:val="24"/>
      </w:rPr>
      <w:t>7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1A4AA8">
      <w:rPr>
        <w:rFonts w:hAnsi="Times New Roman" w:ascii="Times New Roman"/>
        <w:szCs w:val="24"/>
      </w:rPr>
      <w:t>6916/16-17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AA8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65E5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50FA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B6A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8E0"/>
    <w:rsid w:val="00E24C27"/>
    <w:rsid w:val="00E24EC9"/>
    <w:rsid w:val="00E25F59"/>
    <w:rsid w:val="00E335E3"/>
    <w:rsid w:val="00E371B1"/>
    <w:rsid w:val="00E40B2E"/>
    <w:rsid w:val="00E446E2"/>
    <w:rsid w:val="00E44A20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4E65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7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B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17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B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6916</izvorni_sadrzaj>
    <derivirana_varijabla naziv="DomainObject.Predmet.Broj_1">6916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St-6916/2016</izvorni_sadrzaj>
    <derivirana_varijabla naziv="DomainObject.Predmet.OznakaBroj_1">St-6916/2016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NIKI PROMET d.o.o. zastupanog po punomoćniku Fisnik Kasolli; Arianit Kasolli</izvorni_sadrzaj>
    <derivirana_varijabla naziv="DomainObject.Predmet.ProtustrankaFormated_1">  NIKI PROMET d.o.o. zastupanog po punomoćniku Fisnik Kasolli; Arianit Kasolli</derivirana_varijabla>
  </DomainObject.Predmet.ProtustrankaFormated>
  <DomainObject.Predmet.ProtustrankaFormatedOIB>
    <izvorni_sadrzaj>  NIKI PROMET d.o.o., OIB 39039034731 zastupanog po punomoćniku Fisnik Kasolli; Arianit Kasolli</izvorni_sadrzaj>
    <derivirana_varijabla naziv="DomainObject.Predmet.ProtustrankaFormatedOIB_1">  NIKI PROMET d.o.o., OIB 39039034731 zastupanog po punomoćniku Fisnik Kasolli; Arianit Kasolli</derivirana_varijabla>
  </DomainObject.Predmet.ProtustrankaFormatedOIB>
  <DomainObject.Predmet.ProtustrankaFormatedWithAdress>
    <izvorni_sadrzaj> NIKI PROMET d.o.o., Svetice 25, 10000 Zagreb zastupanog po punomoćniku Fisnik Kasolli; Arianit Kasolli</izvorni_sadrzaj>
    <derivirana_varijabla naziv="DomainObject.Predmet.ProtustrankaFormatedWithAdress_1"> NIKI PROMET d.o.o., Svetice 25, 10000 Zagreb zastupanog po punomoćniku Fisnik Kasolli; Arianit Kasolli</derivirana_varijabla>
  </DomainObject.Predmet.ProtustrankaFormatedWithAdress>
  <DomainObject.Predmet.ProtustrankaFormatedWithAdressOIB>
    <izvorni_sadrzaj> NIKI PROMET d.o.o., OIB 39039034731, Svetice 25, 10000 Zagreb zastupanog po punomoćniku Fisnik Kasolli; Arianit Kasolli</izvorni_sadrzaj>
    <derivirana_varijabla naziv="DomainObject.Predmet.ProtustrankaFormatedWithAdressOIB_1"> NIKI PROMET d.o.o., OIB 39039034731, Svetice 25, 10000 Zagreb zastupanog po punomoćniku Fisnik Kasolli; Arianit Kasolli</derivirana_varijabla>
  </DomainObject.Predmet.ProtustrankaFormatedWithAdressOIB>
  <DomainObject.Predmet.ProtustrankaWithAdress>
    <izvorni_sadrzaj>NIKI PROMET d.o.o. Svetice 25, 10000 Zagreb</izvorni_sadrzaj>
    <derivirana_varijabla naziv="DomainObject.Predmet.ProtustrankaWithAdress_1">NIKI PROMET d.o.o. Svetice 25, 10000 Zagreb</derivirana_varijabla>
  </DomainObject.Predmet.ProtustrankaWithAdress>
  <DomainObject.Predmet.ProtustrankaWithAdressOIB>
    <izvorni_sadrzaj>NIKI PROMET d.o.o., OIB 39039034731, Svetice 25, 10000 Zagreb</izvorni_sadrzaj>
    <derivirana_varijabla naziv="DomainObject.Predmet.ProtustrankaWithAdressOIB_1">NIKI PROMET d.o.o., OIB 39039034731, Svetice 25, 10000 Zagreb</derivirana_varijabla>
  </DomainObject.Predmet.ProtustrankaWithAdressOIB>
  <DomainObject.Predmet.ProtustrankaNazivFormated>
    <izvorni_sadrzaj>NIKI PROMET d.o.o.</izvorni_sadrzaj>
    <derivirana_varijabla naziv="DomainObject.Predmet.ProtustrankaNazivFormated_1">NIKI PROMET d.o.o.</derivirana_varijabla>
  </DomainObject.Predmet.ProtustrankaNazivFormated>
  <DomainObject.Predmet.ProtustrankaNazivFormatedOIB>
    <izvorni_sadrzaj>NIKI PROMET d.o.o., OIB 39039034731</izvorni_sadrzaj>
    <derivirana_varijabla naziv="DomainObject.Predmet.ProtustrankaNazivFormatedOIB_1">NIKI PROMET d.o.o., OIB 39039034731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NIKI PROMET d.o.o. zastupanog po punomoćniku Fisnik Kasolli; Arianit Kasolli</item>
    </izvorni_sadrzaj>
    <derivirana_varijabla naziv="DomainObject.Predmet.ProtuStrankaListFormated_1">
      <item>NIKI PROMET d.o.o. zastupanog po punomoćniku Fisnik Kasolli; Arianit Kasolli</item>
    </derivirana_varijabla>
  </DomainObject.Predmet.ProtuStrankaListFormated>
  <DomainObject.Predmet.ProtuStrankaListFormatedOIB>
    <izvorni_sadrzaj>
      <item>NIKI PROMET d.o.o., OIB 39039034731 zastupanog po punomoćniku Fisnik Kasolli; Arianit Kasolli</item>
    </izvorni_sadrzaj>
    <derivirana_varijabla naziv="DomainObject.Predmet.ProtuStrankaListFormatedOIB_1">
      <item>NIKI PROMET d.o.o., OIB 39039034731 zastupanog po punomoćniku Fisnik Kasolli; Arianit Kasolli</item>
    </derivirana_varijabla>
  </DomainObject.Predmet.ProtuStrankaListFormatedOIB>
  <DomainObject.Predmet.ProtuStrankaListFormatedWithAdress>
    <izvorni_sadrzaj>
      <item>NIKI PROMET d.o.o., Svetice 25, 10000 Zagreb zastupanog po punomoćniku Fisnik Kasolli; Arianit Kasolli</item>
    </izvorni_sadrzaj>
    <derivirana_varijabla naziv="DomainObject.Predmet.ProtuStrankaListFormatedWithAdress_1">
      <item>NIKI PROMET d.o.o., Svetice 25, 10000 Zagreb zastupanog po punomoćniku Fisnik Kasolli; Arianit Kasolli</item>
    </derivirana_varijabla>
  </DomainObject.Predmet.ProtuStrankaListFormatedWithAdress>
  <DomainObject.Predmet.ProtuStrankaListFormatedWithAdressOIB>
    <izvorni_sadrzaj>
      <item>NIKI PROMET d.o.o., OIB 39039034731, Svetice 25, 10000 Zagreb zastupanog po punomoćniku Fisnik Kasolli; Arianit Kasolli</item>
    </izvorni_sadrzaj>
    <derivirana_varijabla naziv="DomainObject.Predmet.ProtuStrankaListFormatedWithAdressOIB_1">
      <item>NIKI PROMET d.o.o., OIB 39039034731, Svetice 25, 10000 Zagreb zastupanog po punomoćniku Fisnik Kasolli; Arianit Kasolli</item>
    </derivirana_varijabla>
  </DomainObject.Predmet.ProtuStrankaListFormatedWithAdressOIB>
  <DomainObject.Predmet.ProtuStrankaListNazivFormated>
    <izvorni_sadrzaj>
      <item>NIKI PROMET d.o.o.</item>
    </izvorni_sadrzaj>
    <derivirana_varijabla naziv="DomainObject.Predmet.ProtuStrankaListNazivFormated_1">
      <item>NIKI PROMET d.o.o.</item>
    </derivirana_varijabla>
  </DomainObject.Predmet.ProtuStrankaListNazivFormated>
  <DomainObject.Predmet.ProtuStrankaListNazivFormatedOIB>
    <izvorni_sadrzaj>
      <item>NIKI PROMET d.o.o., OIB 39039034731</item>
    </izvorni_sadrzaj>
    <derivirana_varijabla naziv="DomainObject.Predmet.ProtuStrankaListNazivFormatedOIB_1">
      <item>NIKI PROMET d.o.o., OIB 39039034731</item>
    </derivirana_varijabla>
  </DomainObject.Predmet.ProtuStrankaListNazivFormatedOIB>
  <DomainObject.Predmet.OstaliListFormated>
    <izvorni_sadrzaj>
      <item>Fisnik Kasolli punomoćnik sudionika u postupku NIKI PROMET d.o.o.</item>
      <item>Arianit Kasolli punomoćnik sudionika u postupku NIKI PROMET d.o.o.</item>
    </izvorni_sadrzaj>
    <derivirana_varijabla naziv="DomainObject.Predmet.OstaliListFormated_1">
      <item>Fisnik Kasolli punomoćnik sudionika u postupku NIKI PROMET d.o.o.</item>
      <item>Arianit Kasolli punomoćnik sudionika u postupku NIKI PROMET d.o.o.</item>
    </derivirana_varijabla>
  </DomainObject.Predmet.OstaliListFormated>
  <DomainObject.Predmet.OstaliListFormatedOIB>
    <izvorni_sadrzaj>
      <item>Fisnik Kasolli, OIB 23991063368 punomoćnik sudionika u postupku NIKI PROMET d.o.o.</item>
      <item>Arianit Kasolli, OIB 95211180683 punomoćnik sudionika u postupku NIKI PROMET d.o.o.</item>
    </izvorni_sadrzaj>
    <derivirana_varijabla naziv="DomainObject.Predmet.OstaliListFormatedOIB_1">
      <item>Fisnik Kasolli, OIB 23991063368 punomoćnik sudionika u postupku NIKI PROMET d.o.o.</item>
      <item>Arianit Kasolli, OIB 95211180683 punomoćnik sudionika u postupku NIKI PROMET d.o.o.</item>
    </derivirana_varijabla>
  </DomainObject.Predmet.OstaliListFormatedOIB>
  <DomainObject.Predmet.OstaliListFormatedWithAdress>
    <izvorni_sadrzaj>
      <item>Fisnik Kasolli, Ulica Ivana Rendića 25, 10000 Zagreb punomoćnik sudionika u postupku NIKI PROMET d.o.o.</item>
      <item>Arianit Kasolli, Ulica Ivana Rendića 25, 10000 Zagreb punomoćnik sudionika u postupku NIKI PROMET d.o.o.</item>
    </izvorni_sadrzaj>
    <derivirana_varijabla naziv="DomainObject.Predmet.OstaliListFormatedWithAdress_1">
      <item>Fisnik Kasolli, Ulica Ivana Rendića 25, 10000 Zagreb punomoćnik sudionika u postupku NIKI PROMET d.o.o.</item>
      <item>Arianit Kasolli, Ulica Ivana Rendića 25, 10000 Zagreb punomoćnik sudionika u postupku NIKI PROMET d.o.o.</item>
    </derivirana_varijabla>
  </DomainObject.Predmet.OstaliListFormatedWithAdress>
  <DomainObject.Predmet.OstaliListFormatedWithAdressOIB>
    <izvorni_sadrzaj>
      <item>Fisnik Kasolli, OIB 23991063368, Ulica Ivana Rendića 25, 10000 Zagreb punomoćnik sudionika u postupku NIKI PROMET d.o.o.</item>
      <item>Arianit Kasolli, OIB 95211180683, Ulica Ivana Rendića 25, 10000 Zagreb punomoćnik sudionika u postupku NIKI PROMET d.o.o.</item>
    </izvorni_sadrzaj>
    <derivirana_varijabla naziv="DomainObject.Predmet.OstaliListFormatedWithAdressOIB_1">
      <item>Fisnik Kasolli, OIB 23991063368, Ulica Ivana Rendića 25, 10000 Zagreb punomoćnik sudionika u postupku NIKI PROMET d.o.o.</item>
      <item>Arianit Kasolli, OIB 95211180683, Ulica Ivana Rendića 25, 10000 Zagreb punomoćnik sudionika u postupku NIKI PROMET d.o.o.</item>
    </derivirana_varijabla>
  </DomainObject.Predmet.OstaliListFormatedWithAdressOIB>
  <DomainObject.Predmet.OstaliListNazivFormated>
    <izvorni_sadrzaj>
      <item>Fisnik Kasolli</item>
      <item>Arianit Kasolli</item>
    </izvorni_sadrzaj>
    <derivirana_varijabla naziv="DomainObject.Predmet.OstaliListNazivFormated_1">
      <item>Fisnik Kasolli</item>
      <item>Arianit Kasolli</item>
    </derivirana_varijabla>
  </DomainObject.Predmet.OstaliListNazivFormated>
  <DomainObject.Predmet.OstaliListNazivFormatedOIB>
    <izvorni_sadrzaj>
      <item>Fisnik Kasolli, OIB 23991063368</item>
      <item>Arianit Kasolli, OIB 95211180683</item>
    </izvorni_sadrzaj>
    <derivirana_varijabla naziv="DomainObject.Predmet.OstaliListNazivFormatedOIB_1">
      <item>Fisnik Kasolli, OIB 23991063368</item>
      <item>Arianit Kasolli, OIB 95211180683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NIKI PROMET d.o.o.</izvorni_sadrzaj>
    <derivirana_varijabla naziv="DomainObject.Predmet.ProtustrankaIDrugi_1">NIKI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NIKI PROMET d.o.o., OIB 39039034731, Svetice 25, 10000 Zagreb</izvorni_sadrzaj>
    <derivirana_varijabla naziv="DomainObject.Predmet.ProtustrankaIDrugiAdressOIB_1">NIKI PROMET d.o.o., OIB 39039034731, Svetice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NIKI PROMET d.o.o.</item>
      <item>Fisnik Kasolli</item>
      <item>Arianit Kasolli</item>
    </izvorni_sadrzaj>
    <derivirana_varijabla naziv="DomainObject.Predmet.SudioniciListNaziv_1">
      <item>FINA Regionalni centar Zagreb</item>
      <item>NIKI PROMET d.o.o.</item>
      <item>Fisnik Kasolli</item>
      <item>Arianit Kasolli</item>
    </derivirana_varijabla>
  </DomainObject.Predmet.SudioniciListNaziv>
  <DomainObject.Predmet.SudioniciListAdressOIB>
    <izvorni_sadrzaj>
      <item>FINA Regionalni centar Zagreb, OIB 85821130368, Trg svibanjskih žrtava 1995. 1,10000 Zagreb</item>
      <item>NIKI PROMET d.o.o., OIB 39039034731, Svetice 25,10000 Zagreb</item>
      <item>Fisnik Kasolli, OIB 23991063368, Ulica Ivana Rendića 25,10000 Zagreb</item>
      <item>Arianit Kasolli, OIB 95211180683, Ulica Ivana Rendića 25,10000 Zagreb</item>
    </izvorni_sadrzaj>
    <derivirana_varijabla naziv="DomainObject.Predmet.SudioniciListAdressOIB_1">
      <item>FINA Regionalni centar Zagreb, OIB 85821130368, Trg svibanjskih žrtava 1995. 1,10000 Zagreb</item>
      <item>NIKI PROMET d.o.o., OIB 39039034731, Svetice 25,10000 Zagreb</item>
      <item>Fisnik Kasolli, OIB 23991063368, Ulica Ivana Rendića 25,10000 Zagreb</item>
      <item>Arianit Kasolli, OIB 95211180683, Ulica Ivana Rendića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39039034731</item>
      <item>, OIB 23991063368</item>
      <item>, OIB 95211180683</item>
    </izvorni_sadrzaj>
    <derivirana_varijabla naziv="DomainObject.Predmet.SudioniciListNazivOIB_1">
      <item>, OIB 85821130368</item>
      <item>, OIB 39039034731</item>
      <item>, OIB 23991063368</item>
      <item>, OIB 95211180683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3859</properties:Characters>
  <properties:Lines>74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2018-04-06T12:17:00Z</dcterms:created>
  <dc:creator>rsticn</dc:creator>
  <cp:lastModifiedBy>Vinka Mihalinčić</cp:lastModifiedBy>
  <cp:lastPrinted>2018-04-06T12:11:00Z</cp:lastPrinted>
  <dcterms:modified xmlns:xsi="http://www.w3.org/2001/XMLSchema-instance" xsi:type="dcterms:W3CDTF">2018-04-06T12:20:00Z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(st- 6916-16-NIKI PROMET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