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6cc8" w14:paraId="a026cc8" w:rsidRDefault="003E12FF" w:rsidP="003E12FF" w:rsidR="003E12FF" w:rsidRPr="003E12FF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3E12FF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3E12FF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E12FF" w:rsidP="003E12FF" w:rsidR="003E12FF" w:rsidRPr="003E12FF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3E12FF" w:rsidP="003E12FF" w:rsidR="003E12FF" w:rsidRPr="003E12FF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>Trgovački sud u Zagrebu</w:t>
      </w:r>
    </w:p>
    <w:p w:rsidRDefault="003E12FF" w:rsidP="003E12FF" w:rsidR="003E12FF" w:rsidRPr="003E12FF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>Zagreb</w:t>
      </w:r>
      <w:r w:rsidR="006A5CB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6A5CBF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6A5CBF">
        <w:rPr>
          <w:rFonts w:cs="Times New Roman" w:eastAsia="Times New Roman"/>
          <w:sz w:val="22"/>
          <w:lang w:eastAsia="hr-HR"/>
        </w:rPr>
        <w:t xml:space="preserve"> 2/II, desno (p.p. 432</w:t>
      </w:r>
      <w:r w:rsidRPr="003E12FF">
        <w:rPr>
          <w:rFonts w:cs="Times New Roman" w:eastAsia="Times New Roman"/>
          <w:sz w:val="22"/>
          <w:lang w:eastAsia="hr-HR"/>
        </w:rPr>
        <w:t>)</w:t>
      </w:r>
      <w:r w:rsidRPr="003E12FF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6.St-8384/2015</w:t>
      </w:r>
    </w:p>
    <w:p w:rsidRDefault="003E12FF" w:rsidP="003E12FF" w:rsidR="003E12FF" w:rsidRPr="003E12FF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3E12FF" w:rsidP="003E12FF" w:rsidR="003E12FF" w:rsidRPr="003E12FF">
      <w:pPr>
        <w:jc w:val="both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>R J E Š E N J E</w:t>
      </w: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jc w:val="both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3E12FF">
        <w:rPr>
          <w:sz w:val="22"/>
        </w:rPr>
        <w:t xml:space="preserve">SIGET d.o.o., za građevinarstvo, projektiranje i marketing, Zagreb, </w:t>
      </w:r>
      <w:proofErr w:type="spellStart"/>
      <w:r w:rsidRPr="003E12FF">
        <w:rPr>
          <w:sz w:val="22"/>
        </w:rPr>
        <w:t>Kozjačka</w:t>
      </w:r>
      <w:proofErr w:type="spellEnd"/>
      <w:r w:rsidRPr="003E12FF">
        <w:rPr>
          <w:sz w:val="22"/>
        </w:rPr>
        <w:t xml:space="preserve"> 31, OIB: 74676828479,</w:t>
      </w:r>
      <w:r w:rsidRPr="003E12FF">
        <w:rPr>
          <w:rFonts w:cs="Times New Roman" w:eastAsia="Times New Roman"/>
          <w:sz w:val="22"/>
          <w:lang w:eastAsia="hr-HR"/>
        </w:rPr>
        <w:t xml:space="preserve"> dana 23.02. 2016.god.</w:t>
      </w:r>
    </w:p>
    <w:p w:rsidRDefault="003E12FF" w:rsidP="003E12FF" w:rsidR="003E12FF" w:rsidRPr="003E12FF">
      <w:pPr>
        <w:jc w:val="both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>r i j e š i o    je</w:t>
      </w: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3E12FF">
        <w:rPr>
          <w:sz w:val="22"/>
        </w:rPr>
        <w:t xml:space="preserve"> SIGET d.o.o., za građevinarstvo, projektiranje i marketing, Zagreb, </w:t>
      </w:r>
      <w:proofErr w:type="spellStart"/>
      <w:r w:rsidRPr="003E12FF">
        <w:rPr>
          <w:sz w:val="22"/>
        </w:rPr>
        <w:t>Kozjačka</w:t>
      </w:r>
      <w:proofErr w:type="spellEnd"/>
      <w:r w:rsidRPr="003E12FF">
        <w:rPr>
          <w:sz w:val="22"/>
        </w:rPr>
        <w:t xml:space="preserve"> 31, OIB: 74676828479</w:t>
      </w:r>
      <w:r w:rsidRPr="003E12FF">
        <w:rPr>
          <w:rFonts w:cs="Times New Roman" w:eastAsia="Times New Roman"/>
          <w:sz w:val="22"/>
          <w:lang w:eastAsia="hr-HR"/>
        </w:rPr>
        <w:t xml:space="preserve">   </w:t>
      </w:r>
    </w:p>
    <w:p w:rsidRDefault="003E12FF" w:rsidP="003E12FF" w:rsidR="003E12FF" w:rsidRPr="003E12FF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>Obrazloženje</w:t>
      </w:r>
    </w:p>
    <w:p w:rsidRDefault="003E12FF" w:rsidP="003E12FF" w:rsidR="003E12FF" w:rsidRPr="003E12FF">
      <w:pPr>
        <w:jc w:val="both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jc w:val="both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E12FF" w:rsidP="003E12FF" w:rsidR="003E12FF" w:rsidRPr="003E12FF">
      <w:pPr>
        <w:jc w:val="both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jc w:val="both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3E12FF">
        <w:rPr>
          <w:sz w:val="22"/>
        </w:rPr>
        <w:t xml:space="preserve">1.843.404,18 </w:t>
      </w:r>
      <w:r w:rsidRPr="003E12FF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3E12FF" w:rsidP="003E12FF" w:rsidR="003E12FF" w:rsidRPr="003E12FF">
      <w:pPr>
        <w:jc w:val="both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jc w:val="both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3E12FF" w:rsidP="003E12FF" w:rsidR="003E12FF" w:rsidRPr="003E12FF">
      <w:pPr>
        <w:jc w:val="both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ab/>
      </w:r>
    </w:p>
    <w:p w:rsidRDefault="003E12FF" w:rsidP="003E12FF" w:rsidR="003E12FF" w:rsidRPr="003E12FF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E12FF">
        <w:rPr>
          <w:rFonts w:cs="Times New Roman" w:eastAsia="Times New Roman"/>
          <w:sz w:val="22"/>
          <w:lang w:eastAsia="hr-HR"/>
        </w:rPr>
        <w:t>čl</w:t>
      </w:r>
      <w:proofErr w:type="spellEnd"/>
      <w:r w:rsidRPr="003E12FF">
        <w:rPr>
          <w:rFonts w:cs="Times New Roman" w:eastAsia="Times New Roman"/>
          <w:sz w:val="22"/>
          <w:lang w:eastAsia="hr-HR"/>
        </w:rPr>
        <w:t xml:space="preserve"> 428. SZ.</w:t>
      </w: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>U Zagrebu, 23.02.2016. godine</w:t>
      </w: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  <w:r w:rsidRPr="003E12FF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6A5CBF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3E12FF" w:rsidP="003E12FF" w:rsidR="003E12FF">
      <w:pPr>
        <w:jc w:val="center"/>
        <w:rPr>
          <w:rFonts w:cs="Times New Roman" w:eastAsia="Times New Roman"/>
          <w:sz w:val="22"/>
          <w:lang w:eastAsia="hr-HR"/>
        </w:rPr>
      </w:pPr>
    </w:p>
    <w:p w:rsidRDefault="003E12FF" w:rsidP="003E12FF" w:rsidR="003E12FF">
      <w:pPr>
        <w:jc w:val="center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lang w:eastAsia="hr-HR"/>
        </w:rPr>
      </w:pPr>
    </w:p>
    <w:p w:rsidRDefault="003E12FF" w:rsidP="003E12FF" w:rsidR="003E12FF" w:rsidRPr="003E12FF">
      <w:pPr>
        <w:jc w:val="both"/>
        <w:rPr>
          <w:rFonts w:cs="Times New Roman" w:eastAsia="Times New Roman"/>
          <w:i/>
          <w:sz w:val="22"/>
          <w:lang w:eastAsia="hr-HR"/>
        </w:rPr>
      </w:pPr>
      <w:r w:rsidRPr="003E12FF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3E12FF" w:rsidP="003E12FF" w:rsidR="003E12FF" w:rsidRPr="003E12FF">
      <w:pPr>
        <w:jc w:val="both"/>
        <w:rPr>
          <w:rFonts w:cs="Times New Roman" w:eastAsia="Times New Roman"/>
          <w:i/>
          <w:sz w:val="22"/>
          <w:lang w:eastAsia="hr-HR"/>
        </w:rPr>
      </w:pPr>
      <w:r w:rsidRPr="003E12FF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3E12FF" w:rsidP="003E12FF" w:rsidR="003E12FF" w:rsidRPr="003E12FF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E12FF" w:rsidP="003E12FF" w:rsidR="003E12FF" w:rsidRPr="003E12FF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6A5CBF" w:rsidP="009A2924" w:rsidR="006A5CB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6A5CBF" w:rsidP="009A2924" w:rsidR="006A5CBF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6A5CBF" w:rsidP="004320E8" w:rsidR="006A5CBF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3E12FF" w:rsidP="003E12FF" w:rsidR="003E12FF" w:rsidRPr="003E12FF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3E12FF" w:rsidP="003E12FF" w:rsidR="003E12FF" w:rsidRPr="003E12FF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3E12FF">
      <w:pPr>
        <w:rPr>
          <w:sz w:val="22"/>
        </w:rPr>
      </w:pPr>
    </w:p>
    <w:sectPr w:rsidR="00B82301" w:rsidRPr="003E12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2FF"/>
    <w:rsid w:val="003E12FF"/>
    <w:rsid w:val="00632BBA"/>
    <w:rsid w:val="006A5CBF"/>
    <w:rsid w:val="00B82301"/>
    <w:rsid w:val="00EE0355"/>
    <w:rsid w:val="00F7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12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12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35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351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3518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3518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3518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6A5CBF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A5CBF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12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12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35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351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3518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3518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3518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6A5CBF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A5CBF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St-8384/2015-2</izvorni_sadrzaj>
    <derivirana_varijabla naziv="DomainObject.Oznaka_1">St-8384/2015-2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8384</izvorni_sadrzaj>
    <derivirana_varijabla naziv="DomainObject.Predmet.Broj_1">8384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St-8384/2015</izvorni_sadrzaj>
    <derivirana_varijabla naziv="DomainObject.Predmet.OznakaBroj_1">St-8384/2015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SIGET, d.o.o.</izvorni_sadrzaj>
    <derivirana_varijabla naziv="DomainObject.Predmet.ProtustrankaFormated_1">  SIGET, d.o.o.</derivirana_varijabla>
  </DomainObject.Predmet.ProtustrankaFormated>
  <DomainObject.Predmet.ProtustrankaFormatedOIB>
    <izvorni_sadrzaj>  SIGET, d.o.o., OIB 74676828479</izvorni_sadrzaj>
    <derivirana_varijabla naziv="DomainObject.Predmet.ProtustrankaFormatedOIB_1">  SIGET, d.o.o., OIB 74676828479</derivirana_varijabla>
  </DomainObject.Predmet.ProtustrankaFormatedOIB>
  <DomainObject.Predmet.ProtustrankaFormatedWithAdress>
    <izvorni_sadrzaj> SIGET, d.o.o., Kozjačka 31, 10000 Zagreb</izvorni_sadrzaj>
    <derivirana_varijabla naziv="DomainObject.Predmet.ProtustrankaFormatedWithAdress_1"> SIGET, d.o.o., Kozjačka 31, 10000 Zagreb</derivirana_varijabla>
  </DomainObject.Predmet.ProtustrankaFormatedWithAdress>
  <DomainObject.Predmet.ProtustrankaFormatedWithAdressOIB>
    <izvorni_sadrzaj> SIGET, d.o.o., OIB 74676828479, Kozjačka 31, 10000 Zagreb</izvorni_sadrzaj>
    <derivirana_varijabla naziv="DomainObject.Predmet.ProtustrankaFormatedWithAdressOIB_1"> SIGET, d.o.o., OIB 74676828479, Kozjačka 31, 10000 Zagreb</derivirana_varijabla>
  </DomainObject.Predmet.ProtustrankaFormatedWithAdressOIB>
  <DomainObject.Predmet.ProtustrankaWithAdress>
    <izvorni_sadrzaj>SIGET, d.o.o. Kozjačka 31, 10000 Zagreb</izvorni_sadrzaj>
    <derivirana_varijabla naziv="DomainObject.Predmet.ProtustrankaWithAdress_1">SIGET, d.o.o. Kozjačka 31, 10000 Zagreb</derivirana_varijabla>
  </DomainObject.Predmet.ProtustrankaWithAdress>
  <DomainObject.Predmet.ProtustrankaWithAdressOIB>
    <izvorni_sadrzaj>SIGET, d.o.o., OIB 74676828479, Kozjačka 31, 10000 Zagreb</izvorni_sadrzaj>
    <derivirana_varijabla naziv="DomainObject.Predmet.ProtustrankaWithAdressOIB_1">SIGET, d.o.o., OIB 74676828479, Kozjačka 31, 10000 Zagreb</derivirana_varijabla>
  </DomainObject.Predmet.ProtustrankaWithAdressOIB>
  <DomainObject.Predmet.ProtustrankaNazivFormated>
    <izvorni_sadrzaj>SIGET, d.o.o.</izvorni_sadrzaj>
    <derivirana_varijabla naziv="DomainObject.Predmet.ProtustrankaNazivFormated_1">SIGET, d.o.o.</derivirana_varijabla>
  </DomainObject.Predmet.ProtustrankaNazivFormated>
  <DomainObject.Predmet.ProtustrankaNazivFormatedOIB>
    <izvorni_sadrzaj>SIGET, d.o.o., OIB 74676828479</izvorni_sadrzaj>
    <derivirana_varijabla naziv="DomainObject.Predmet.ProtustrankaNazivFormatedOIB_1">SIGET, d.o.o., OIB 74676828479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SIGET, d.o.o.</item>
    </izvorni_sadrzaj>
    <derivirana_varijabla naziv="DomainObject.Predmet.ProtuStrankaListFormated_1">
      <item>SIGET, d.o.o.</item>
    </derivirana_varijabla>
  </DomainObject.Predmet.ProtuStrankaListFormated>
  <DomainObject.Predmet.ProtuStrankaListFormatedOIB>
    <izvorni_sadrzaj>
      <item>SIGET, d.o.o., OIB 74676828479</item>
    </izvorni_sadrzaj>
    <derivirana_varijabla naziv="DomainObject.Predmet.ProtuStrankaListFormatedOIB_1">
      <item>SIGET, d.o.o., OIB 74676828479</item>
    </derivirana_varijabla>
  </DomainObject.Predmet.ProtuStrankaListFormatedOIB>
  <DomainObject.Predmet.ProtuStrankaListFormatedWithAdress>
    <izvorni_sadrzaj>
      <item>SIGET, d.o.o., Kozjačka 31, 10000 Zagreb</item>
    </izvorni_sadrzaj>
    <derivirana_varijabla naziv="DomainObject.Predmet.ProtuStrankaListFormatedWithAdress_1">
      <item>SIGET, d.o.o., Kozjačka 31, 10000 Zagreb</item>
    </derivirana_varijabla>
  </DomainObject.Predmet.ProtuStrankaListFormatedWithAdress>
  <DomainObject.Predmet.ProtuStrankaListFormatedWithAdressOIB>
    <izvorni_sadrzaj>
      <item>SIGET, d.o.o., OIB 74676828479, Kozjačka 31, 10000 Zagreb</item>
    </izvorni_sadrzaj>
    <derivirana_varijabla naziv="DomainObject.Predmet.ProtuStrankaListFormatedWithAdressOIB_1">
      <item>SIGET, d.o.o., OIB 74676828479, Kozjačka 31, 10000 Zagreb</item>
    </derivirana_varijabla>
  </DomainObject.Predmet.ProtuStrankaListFormatedWithAdressOIB>
  <DomainObject.Predmet.ProtuStrankaListNazivFormated>
    <izvorni_sadrzaj>
      <item>SIGET, d.o.o.</item>
    </izvorni_sadrzaj>
    <derivirana_varijabla naziv="DomainObject.Predmet.ProtuStrankaListNazivFormated_1">
      <item>SIGET, d.o.o.</item>
    </derivirana_varijabla>
  </DomainObject.Predmet.ProtuStrankaListNazivFormated>
  <DomainObject.Predmet.ProtuStrankaListNazivFormatedOIB>
    <izvorni_sadrzaj>
      <item>SIGET, d.o.o., OIB 74676828479</item>
    </izvorni_sadrzaj>
    <derivirana_varijabla naziv="DomainObject.Predmet.ProtuStrankaListNazivFormatedOIB_1">
      <item>SIGET, d.o.o., OIB 74676828479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St-8384/2015-2</izvorni_sadrzaj>
    <derivirana_varijabla naziv="DomainObject.PoslovniBrojDokumenta_1">St-8384/2015-2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SIGET, d.o.o.</izvorni_sadrzaj>
    <derivirana_varijabla naziv="DomainObject.Predmet.ProtustrankaIDrugi_1">SIGET,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SIGET, d.o.o., OIB 74676828479, Kozjačka 31, 10000 Zagreb</izvorni_sadrzaj>
    <derivirana_varijabla naziv="DomainObject.Predmet.ProtustrankaIDrugiAdressOIB_1">SIGET, d.o.o., OIB 74676828479, Kozjačka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SIGET, d.o.o.</item>
    </izvorni_sadrzaj>
    <derivirana_varijabla naziv="DomainObject.Predmet.SudioniciListNaziv_1">
      <item>FINA Regionalni centar Zagreb</item>
      <item>SIGET,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SIGET, d.o.o., OIB 74676828479, Kozjačka 31,10000 Zagreb</item>
    </izvorni_sadrzaj>
    <derivirana_varijabla naziv="DomainObject.Predmet.SudioniciListAdressOIB_1">
      <item>FINA Regionalni centar Zagreb, OIB 85821130368, Trg svibanjskih žrtava 1995. br. 1,10000 Zagreb</item>
      <item>SIGET, d.o.o., OIB 74676828479, Kozjačka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74676828479</item>
    </izvorni_sadrzaj>
    <derivirana_varijabla naziv="DomainObject.Predmet.SudioniciListNazivOIB_1">
      <item>, OIB 85821130368</item>
      <item>, OIB 74676828479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1916</properties:Characters>
  <properties:Lines>61</properties:Lines>
  <properties:Paragraphs>20</properties:Paragraphs>
  <properties:TotalTime>3</properties:TotalTime>
  <properties:ScaleCrop>false</properties:ScaleCrop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2016-02-23T07:58:00Z</dcterms:created>
  <dc:creator>dvorana100</dc:creator>
  <cp:lastModifiedBy>Rebecca Boričević</cp:lastModifiedBy>
  <cp:lastPrinted>2016-08-23T11:38:00Z</cp:lastPrinted>
  <dcterms:modified xmlns:xsi="http://www.w3.org/2001/XMLSchema-instance" xsi:type="dcterms:W3CDTF">2016-08-23T11:39:00Z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St-8384/2015-2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