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712e8" w14:paraId="5c712e8" w:rsidRDefault="00133015" w:rsidP="00100902" w:rsidR="00403F01" w:rsidRPr="0084505D">
      <w:pPr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</w:t>
      </w:r>
      <w:r w:rsidR="00100902">
        <w:rPr>
          <w:b/>
          <w:lang w:val="hr-HR"/>
        </w:rPr>
        <w:t xml:space="preserve">           </w:t>
      </w:r>
      <w:r w:rsidRPr="0084505D">
        <w:rPr>
          <w:b/>
          <w:lang w:val="hr-HR"/>
        </w:rPr>
        <w:t xml:space="preserve"> 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3C04FE">
        <w:rPr>
          <w:lang w:val="hr-HR"/>
        </w:rPr>
        <w:t>181/2016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2A7ECF">
        <w:rPr>
          <w:lang w:val="hr-HR"/>
        </w:rPr>
        <w:t>sucu</w:t>
      </w:r>
      <w:r w:rsidR="004A6FA2" w:rsidRPr="0084505D">
        <w:rPr>
          <w:lang w:val="hr-HR"/>
        </w:rPr>
        <w:t xml:space="preserve">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3C04FE" w:rsidRPr="003C04FE">
        <w:rPr>
          <w:lang w:val="hr-HR"/>
        </w:rPr>
        <w:t>MIŠETIĆ d.o.o.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3C04FE" w:rsidRPr="003C04FE">
        <w:rPr>
          <w:lang w:val="hr-HR"/>
        </w:rPr>
        <w:t>11331973260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4A6FA2" w:rsidRPr="0084505D">
        <w:rPr>
          <w:lang w:val="hr-HR"/>
        </w:rPr>
        <w:t>Split</w:t>
      </w:r>
      <w:r w:rsidR="006D2102" w:rsidRPr="0084505D">
        <w:rPr>
          <w:lang w:val="hr-HR"/>
        </w:rPr>
        <w:t xml:space="preserve">, </w:t>
      </w:r>
      <w:r w:rsidR="003C04FE" w:rsidRPr="003C04FE">
        <w:rPr>
          <w:lang w:val="hr-HR"/>
        </w:rPr>
        <w:t>Vukovarska 166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027A00">
        <w:rPr>
          <w:lang w:val="hr-HR"/>
        </w:rPr>
        <w:t>26</w:t>
      </w:r>
      <w:r w:rsidR="004A6FA2" w:rsidRPr="0084505D">
        <w:rPr>
          <w:lang w:val="hr-HR"/>
        </w:rPr>
        <w:t xml:space="preserve">. svibnja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100902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3C04FE">
        <w:rPr>
          <w:lang w:val="hr-HR"/>
        </w:rPr>
        <w:t xml:space="preserve">MIŠETIĆ d.o.o., </w:t>
      </w:r>
      <w:r w:rsidR="00100902">
        <w:rPr>
          <w:lang w:val="hr-HR"/>
        </w:rPr>
        <w:t xml:space="preserve">                  </w:t>
      </w:r>
      <w:r w:rsidR="003C04FE">
        <w:rPr>
          <w:lang w:val="hr-HR"/>
        </w:rPr>
        <w:t>OIB: 11331973260, Split, Vukovarska 166</w:t>
      </w:r>
      <w:r w:rsidR="00237EBF">
        <w:rPr>
          <w:lang w:val="hr-HR"/>
        </w:rPr>
        <w:t>.</w:t>
      </w:r>
      <w:r w:rsidR="00634348" w:rsidRPr="0084505D">
        <w:rPr>
          <w:lang w:val="hr-HR"/>
        </w:rPr>
        <w:t xml:space="preserve"> Skraćeni stečajni postupak je otvoren dana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AD4537" w:rsidRPr="0084505D">
        <w:rPr>
          <w:lang w:val="hr-HR"/>
        </w:rPr>
        <w:t>. svibnja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027A00">
        <w:rPr>
          <w:lang w:val="hr-HR"/>
        </w:rPr>
        <w:t>9</w:t>
      </w:r>
      <w:r w:rsidR="00E55636" w:rsidRPr="0084505D">
        <w:rPr>
          <w:lang w:val="hr-HR"/>
        </w:rPr>
        <w:t>,</w:t>
      </w:r>
      <w:r w:rsidR="003C04FE">
        <w:rPr>
          <w:lang w:val="hr-HR"/>
        </w:rPr>
        <w:t>0</w:t>
      </w:r>
      <w:r w:rsidR="0084505D">
        <w:rPr>
          <w:lang w:val="hr-HR"/>
        </w:rPr>
        <w:t>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</w:t>
      </w:r>
      <w:r w:rsidR="00100902">
        <w:rPr>
          <w:lang w:val="hr-HR"/>
        </w:rPr>
        <w:t xml:space="preserve">        </w:t>
      </w:r>
      <w:r w:rsidR="00634348" w:rsidRPr="0084505D">
        <w:rPr>
          <w:lang w:val="hr-HR"/>
        </w:rPr>
        <w:t>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100902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3C04FE">
        <w:t xml:space="preserve">Danko Šinka iz Osijeka, Trg Slobode 8, </w:t>
      </w:r>
      <w:r w:rsidR="00100902">
        <w:t xml:space="preserve">      </w:t>
      </w:r>
      <w:r w:rsidR="003C04FE">
        <w:t>OIB: 43572319915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100902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3C04FE">
        <w:rPr>
          <w:lang w:val="hr-HR"/>
        </w:rPr>
        <w:t xml:space="preserve">MIŠETIĆ d.o.o., </w:t>
      </w:r>
      <w:r w:rsidR="00100902">
        <w:rPr>
          <w:lang w:val="hr-HR"/>
        </w:rPr>
        <w:t xml:space="preserve">          </w:t>
      </w:r>
      <w:r w:rsidR="003C04FE">
        <w:rPr>
          <w:lang w:val="hr-HR"/>
        </w:rPr>
        <w:t>OIB: 11331973260, Split, Vukovarska 166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</w:t>
      </w:r>
      <w:r w:rsidR="00100902">
        <w:rPr>
          <w:lang w:val="hr-HR"/>
        </w:rPr>
        <w:t>, Podružnica Split,</w:t>
      </w:r>
      <w:r w:rsidR="009D46D2" w:rsidRPr="0084505D">
        <w:rPr>
          <w:lang w:val="hr-HR"/>
        </w:rPr>
        <w:t xml:space="preserve"> podnijela je ovom sudu</w:t>
      </w:r>
      <w:r w:rsidR="008967A5" w:rsidRPr="0084505D">
        <w:rPr>
          <w:lang w:val="hr-HR"/>
        </w:rPr>
        <w:t xml:space="preserve"> </w:t>
      </w:r>
      <w:r w:rsidR="00100902">
        <w:rPr>
          <w:lang w:val="hr-HR"/>
        </w:rPr>
        <w:t xml:space="preserve">dana </w:t>
      </w:r>
      <w:r w:rsidR="00237EBF">
        <w:rPr>
          <w:lang w:val="hr-HR"/>
        </w:rPr>
        <w:t>1</w:t>
      </w:r>
      <w:r w:rsidR="00100902">
        <w:rPr>
          <w:lang w:val="hr-HR"/>
        </w:rPr>
        <w:t>3</w:t>
      </w:r>
      <w:r w:rsidR="00237EBF">
        <w:rPr>
          <w:lang w:val="hr-HR"/>
        </w:rPr>
        <w:t xml:space="preserve">. </w:t>
      </w:r>
      <w:r w:rsidR="003C04FE">
        <w:rPr>
          <w:lang w:val="hr-HR"/>
        </w:rPr>
        <w:t>siječnja 2016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 nad</w:t>
      </w:r>
      <w:r w:rsidR="000B3513" w:rsidRPr="0084505D">
        <w:rPr>
          <w:lang w:val="hr-HR"/>
        </w:rPr>
        <w:t xml:space="preserve"> </w:t>
      </w:r>
      <w:r w:rsidR="00100902">
        <w:rPr>
          <w:lang w:val="hr-HR"/>
        </w:rPr>
        <w:t xml:space="preserve">dužnikom </w:t>
      </w:r>
      <w:r w:rsidR="003C04FE">
        <w:rPr>
          <w:lang w:val="hr-HR"/>
        </w:rPr>
        <w:t>MIŠETIĆ d.o.o., OIB: 11331973260, Split, Vukovarska 166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3C04FE">
        <w:rPr>
          <w:lang w:val="hr-HR"/>
        </w:rPr>
        <w:t>11. siječnja 2016</w:t>
      </w:r>
      <w:r w:rsidR="00353568" w:rsidRPr="0084505D">
        <w:rPr>
          <w:lang w:val="hr-HR"/>
        </w:rPr>
        <w:t>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3C04FE">
        <w:rPr>
          <w:lang w:val="hr-HR"/>
        </w:rPr>
        <w:t>120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3C04FE">
        <w:rPr>
          <w:lang w:val="hr-HR"/>
        </w:rPr>
        <w:t>6.385,52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3C04FE">
        <w:rPr>
          <w:lang w:val="hr-HR"/>
        </w:rPr>
        <w:t>5. prosinca 2016</w:t>
      </w:r>
      <w:r w:rsidR="00193F49" w:rsidRPr="0084505D">
        <w:rPr>
          <w:lang w:val="hr-HR"/>
        </w:rPr>
        <w:t xml:space="preserve">. na mrežnoj stranici e-Oglasna ploča sudova </w:t>
      </w:r>
      <w:r w:rsidR="00193F49" w:rsidRPr="0084505D">
        <w:rPr>
          <w:lang w:val="hr-HR"/>
        </w:rPr>
        <w:lastRenderedPageBreak/>
        <w:t xml:space="preserve">objavio </w:t>
      </w:r>
      <w:r w:rsidR="00100902">
        <w:rPr>
          <w:lang w:val="hr-HR"/>
        </w:rPr>
        <w:t>O</w:t>
      </w:r>
      <w:r w:rsidR="00193F49" w:rsidRPr="0084505D">
        <w:rPr>
          <w:lang w:val="hr-HR"/>
        </w:rPr>
        <w:t xml:space="preserve">glas s podacima o identifikaciji dužnika te ukupnom iznosu duga dužnika evidentiranog na temelju neizvršenih osnova za plaćanje. Isto tako tim </w:t>
      </w:r>
      <w:r w:rsidR="00100902">
        <w:rPr>
          <w:lang w:val="hr-HR"/>
        </w:rPr>
        <w:t>O</w:t>
      </w:r>
      <w:r w:rsidR="00193F49" w:rsidRPr="0084505D">
        <w:rPr>
          <w:lang w:val="hr-HR"/>
        </w:rPr>
        <w:t xml:space="preserve">glasom su osobe ovlaštene za zastupanje dužnika pozvane da u roku od 15 dana od dana objave </w:t>
      </w:r>
      <w:r w:rsidR="00100902">
        <w:rPr>
          <w:lang w:val="hr-HR"/>
        </w:rPr>
        <w:t>O</w:t>
      </w:r>
      <w:r w:rsidR="00193F49" w:rsidRPr="0084505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100902">
        <w:rPr>
          <w:lang w:val="hr-HR"/>
        </w:rPr>
        <w:t>O</w:t>
      </w:r>
      <w:r w:rsidR="00193F49" w:rsidRPr="0084505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</w:t>
      </w:r>
      <w:r w:rsidR="00100902" w:rsidRPr="0084505D">
        <w:rPr>
          <w:lang w:val="hr-HR"/>
        </w:rPr>
        <w:t xml:space="preserve">javnobilježnički ovjerovljen </w:t>
      </w:r>
      <w:r w:rsidRPr="0084505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Pored uredno iskazanog poziva ovog suda, putem objavljenog </w:t>
      </w:r>
      <w:r w:rsidR="00100902">
        <w:rPr>
          <w:lang w:val="hr-HR"/>
        </w:rPr>
        <w:t>O</w:t>
      </w:r>
      <w:r w:rsidRPr="0084505D">
        <w:rPr>
          <w:lang w:val="hr-HR"/>
        </w:rPr>
        <w:t>glasa na mrežnoj stranici</w:t>
      </w:r>
      <w:r w:rsidR="00100902">
        <w:rPr>
          <w:lang w:val="hr-HR"/>
        </w:rPr>
        <w:t xml:space="preserve">     </w:t>
      </w:r>
      <w:r w:rsidRPr="0084505D">
        <w:rPr>
          <w:lang w:val="hr-HR"/>
        </w:rPr>
        <w:t xml:space="preserve"> e-Oglasna ploča sudova, osobe ovlaštene za zastupanje dužnika nisu u propisanom roku od 15 dana podnijele sudu </w:t>
      </w:r>
      <w:r w:rsidR="00100902" w:rsidRPr="0084505D">
        <w:rPr>
          <w:lang w:val="hr-HR"/>
        </w:rPr>
        <w:t xml:space="preserve">javnobilježnički ovjerovljen </w:t>
      </w:r>
      <w:r w:rsidRPr="0084505D">
        <w:rPr>
          <w:lang w:val="hr-HR"/>
        </w:rPr>
        <w:t xml:space="preserve">popis imovine i obveza dužnika, a isto tako niti jedan vjerovnik u roku od 45 dana od objave naprijed navedenog </w:t>
      </w:r>
      <w:r w:rsidR="00100902">
        <w:rPr>
          <w:lang w:val="hr-HR"/>
        </w:rPr>
        <w:t>O</w:t>
      </w:r>
      <w:r w:rsidRPr="0084505D">
        <w:rPr>
          <w:lang w:val="hr-HR"/>
        </w:rPr>
        <w:t>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353568" w:rsidRPr="0084505D">
        <w:rPr>
          <w:lang w:val="hr-HR"/>
        </w:rPr>
        <w:t xml:space="preserve">. svibnja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4552FE" w:rsidRPr="004552FE">
      <w:rPr>
        <w:noProof/>
        <w:lang w:val="hr-HR"/>
      </w:rPr>
      <w:t>3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3C04FE">
      <w:rPr>
        <w:lang w:val="hr-HR"/>
      </w:rPr>
      <w:t>181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A00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902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EBF"/>
    <w:rsid w:val="00240DDE"/>
    <w:rsid w:val="00243C58"/>
    <w:rsid w:val="00245C29"/>
    <w:rsid w:val="00256F84"/>
    <w:rsid w:val="002702A4"/>
    <w:rsid w:val="0028440A"/>
    <w:rsid w:val="00287EE7"/>
    <w:rsid w:val="00293337"/>
    <w:rsid w:val="00297BDA"/>
    <w:rsid w:val="002A05F6"/>
    <w:rsid w:val="002A543C"/>
    <w:rsid w:val="002A7ECF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52FE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2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52F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52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52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2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52F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52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52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MIŠETIĆ d.o.o. za trgovinu i usluge</izvorni_sadrzaj>
    <derivirana_varijabla naziv="DomainObject.Predmet.ProtustrankaFormated_1">  MIŠETIĆ d.o.o. za trgovinu i usluge</derivirana_varijabla>
  </DomainObject.Predmet.ProtustrankaFormated>
  <DomainObject.Predmet.ProtustrankaFormatedOIB>
    <izvorni_sadrzaj>  MIŠETIĆ d.o.o. za trgovinu i usluge, OIB 11331973260</izvorni_sadrzaj>
    <derivirana_varijabla naziv="DomainObject.Predmet.ProtustrankaFormatedOIB_1">  MIŠETIĆ d.o.o. za trgovinu i usluge, OIB 11331973260</derivirana_varijabla>
  </DomainObject.Predmet.ProtustrankaFormatedOIB>
  <DomainObject.Predmet.ProtustrankaFormatedWithAdress>
    <izvorni_sadrzaj> MIŠETIĆ d.o.o. za trgovinu i usluge, Vukovarska 166, 21000 Split</izvorni_sadrzaj>
    <derivirana_varijabla naziv="DomainObject.Predmet.ProtustrankaFormatedWithAdress_1"> MIŠETIĆ d.o.o. za trgovinu i usluge, Vukovarska 166, 21000 Split</derivirana_varijabla>
  </DomainObject.Predmet.ProtustrankaFormatedWithAdress>
  <DomainObject.Predmet.ProtustrankaFormatedWithAdressOIB>
    <izvorni_sadrzaj> MIŠETIĆ d.o.o. za trgovinu i usluge, OIB 11331973260, Vukovarska 166, 21000 Split</izvorni_sadrzaj>
    <derivirana_varijabla naziv="DomainObject.Predmet.ProtustrankaFormatedWithAdressOIB_1"> MIŠETIĆ d.o.o. za trgovinu i usluge, OIB 11331973260, Vukovarska 166, 21000 Split</derivirana_varijabla>
  </DomainObject.Predmet.ProtustrankaFormatedWithAdressOIB>
  <DomainObject.Predmet.ProtustrankaWithAdress>
    <izvorni_sadrzaj>MIŠETIĆ d.o.o. za trgovinu i usluge Vukovarska 166, 21000 Split</izvorni_sadrzaj>
    <derivirana_varijabla naziv="DomainObject.Predmet.ProtustrankaWithAdress_1">MIŠETIĆ d.o.o. za trgovinu i usluge Vukovarska 166, 21000 Split</derivirana_varijabla>
  </DomainObject.Predmet.ProtustrankaWithAdress>
  <DomainObject.Predmet.ProtustrankaWithAdressOIB>
    <izvorni_sadrzaj>MIŠETIĆ d.o.o. za trgovinu i usluge, OIB 11331973260, Vukovarska 166, 21000 Split</izvorni_sadrzaj>
    <derivirana_varijabla naziv="DomainObject.Predmet.ProtustrankaWithAdressOIB_1">MIŠETIĆ d.o.o. za trgovinu i usluge, OIB 11331973260, Vukovarska 166, 21000 Split</derivirana_varijabla>
  </DomainObject.Predmet.ProtustrankaWithAdressOIB>
  <DomainObject.Predmet.ProtustrankaNazivFormated>
    <izvorni_sadrzaj>MIŠETIĆ d.o.o. za trgovinu i usluge</izvorni_sadrzaj>
    <derivirana_varijabla naziv="DomainObject.Predmet.ProtustrankaNazivFormated_1">MIŠETIĆ d.o.o. za trgovinu i usluge</derivirana_varijabla>
  </DomainObject.Predmet.ProtustrankaNazivFormated>
  <DomainObject.Predmet.ProtustrankaNazivFormatedOIB>
    <izvorni_sadrzaj>MIŠETIĆ d.o.o. za trgovinu i usluge, OIB 11331973260</izvorni_sadrzaj>
    <derivirana_varijabla naziv="DomainObject.Predmet.ProtustrankaNazivFormatedOIB_1">MIŠETIĆ d.o.o. za trgovinu i usluge, OIB 11331973260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6385.52</izvorni_sadrzaj>
    <derivirana_varijabla naziv="DomainObject.Predmet.TrenutnaVrijednost_1">6385.52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MIŠETIĆ d.o.o. za trgovinu i usluge</item>
    </izvorni_sadrzaj>
    <derivirana_varijabla naziv="DomainObject.Predmet.ProtuStrankaListFormated_1">
      <item>MIŠETIĆ d.o.o. za trgovinu i usluge</item>
    </derivirana_varijabla>
  </DomainObject.Predmet.ProtuStrankaListFormated>
  <DomainObject.Predmet.ProtuStrankaListFormatedOIB>
    <izvorni_sadrzaj>
      <item>MIŠETIĆ d.o.o. za trgovinu i usluge, OIB 11331973260</item>
    </izvorni_sadrzaj>
    <derivirana_varijabla naziv="DomainObject.Predmet.ProtuStrankaListFormatedOIB_1">
      <item>MIŠETIĆ d.o.o. za trgovinu i usluge, OIB 11331973260</item>
    </derivirana_varijabla>
  </DomainObject.Predmet.ProtuStrankaListFormatedOIB>
  <DomainObject.Predmet.ProtuStrankaListFormatedWithAdress>
    <izvorni_sadrzaj>
      <item>MIŠETIĆ d.o.o. za trgovinu i usluge, Vukovarska 166, 21000 Split</item>
    </izvorni_sadrzaj>
    <derivirana_varijabla naziv="DomainObject.Predmet.ProtuStrankaListFormatedWithAdress_1">
      <item>MIŠETIĆ d.o.o. za trgovinu i usluge, Vukovarska 166, 21000 Split</item>
    </derivirana_varijabla>
  </DomainObject.Predmet.ProtuStrankaListFormatedWithAdress>
  <DomainObject.Predmet.ProtuStrankaListFormatedWithAdressOIB>
    <izvorni_sadrzaj>
      <item>MIŠETIĆ d.o.o. za trgovinu i usluge, OIB 11331973260, Vukovarska 166, 21000 Split</item>
    </izvorni_sadrzaj>
    <derivirana_varijabla naziv="DomainObject.Predmet.ProtuStrankaListFormatedWithAdressOIB_1">
      <item>MIŠETIĆ d.o.o. za trgovinu i usluge, OIB 11331973260, Vukovarska 166, 21000 Split</item>
    </derivirana_varijabla>
  </DomainObject.Predmet.ProtuStrankaListFormatedWithAdressOIB>
  <DomainObject.Predmet.ProtuStrankaListNazivFormated>
    <izvorni_sadrzaj>
      <item>MIŠETIĆ d.o.o. za trgovinu i usluge</item>
    </izvorni_sadrzaj>
    <derivirana_varijabla naziv="DomainObject.Predmet.ProtuStrankaListNazivFormated_1">
      <item>MIŠETIĆ d.o.o. za trgovinu i usluge</item>
    </derivirana_varijabla>
  </DomainObject.Predmet.ProtuStrankaListNazivFormated>
  <DomainObject.Predmet.ProtuStrankaListNazivFormatedOIB>
    <izvorni_sadrzaj>
      <item>MIŠETIĆ d.o.o. za trgovinu i usluge, OIB 11331973260</item>
    </izvorni_sadrzaj>
    <derivirana_varijabla naziv="DomainObject.Predmet.ProtuStrankaListNazivFormatedOIB_1">
      <item>MIŠETIĆ d.o.o. za trgovinu i usluge, OIB 11331973260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MIŠETIĆ d.o.o. za trgovinu i usluge</izvorni_sadrzaj>
    <derivirana_varijabla naziv="DomainObject.Predmet.ProtustrankaIDrugi_1">MIŠETIĆ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MIŠETIĆ d.o.o. za trgovinu i usluge, OIB 11331973260, Vukovarska 166, 21000 Split</izvorni_sadrzaj>
    <derivirana_varijabla naziv="DomainObject.Predmet.ProtustrankaIDrugiAdressOIB_1">MIŠETIĆ d.o.o. za trgovinu i usluge, OIB 11331973260, Vukovarska 166,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MIŠETIĆ d.o.o. za trgovinu i usluge</item>
      <item>FINANCIJSKA AGENCIJA, RC SPLIT</item>
    </izvorni_sadrzaj>
    <derivirana_varijabla naziv="DomainObject.Predmet.SudioniciListNaziv_1">
      <item>MIŠETIĆ d.o.o. za trgovinu i usluge</item>
      <item>FINANCIJSKA AGENCIJA, RC SPLIT</item>
    </derivirana_varijabla>
  </DomainObject.Predmet.SudioniciListNaziv>
  <DomainObject.Predmet.SudioniciListAdressOIB>
    <izvorni_sadrzaj>
      <item>MIŠETIĆ d.o.o. za trgovinu i usluge, OIB 11331973260, Vukovarska 166,21000 Split</item>
      <item>FINANCIJSKA AGENCIJA, RC SPLIT, OIB 85821130368, Mažuranićevo šetalište 24 b,21000 Split</item>
    </izvorni_sadrzaj>
    <derivirana_varijabla naziv="DomainObject.Predmet.SudioniciListAdressOIB_1">
      <item>MIŠETIĆ d.o.o. za trgovinu i usluge, OIB 11331973260, Vukovarska 166,21000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11331973260</item>
      <item>, OIB 85821130368</item>
    </izvorni_sadrzaj>
    <derivirana_varijabla naziv="DomainObject.Predmet.SudioniciListNazivOIB_1">
      <item>, OIB 11331973260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107A1-D079-4BBD-893A-BE7347405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768</properties:Words>
  <properties:Characters>4126</properties:Characters>
  <properties:Lines>111</properties:Lines>
  <properties:Paragraphs>34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2017-05-26T06:18:00Z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