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12c4c" w14:paraId="9012c4c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DD18AA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C229B2">
        <w:rPr>
          <w:rFonts w:hAnsi="Times New Roman" w:ascii="Times New Roman"/>
          <w:b/>
          <w:sz w:val="24"/>
          <w:szCs w:val="24"/>
        </w:rPr>
        <w:t>1286</w:t>
      </w:r>
      <w:r w:rsidR="00BF45DB">
        <w:rPr>
          <w:rFonts w:hAnsi="Times New Roman" w:ascii="Times New Roman"/>
          <w:b/>
          <w:sz w:val="24"/>
          <w:szCs w:val="24"/>
        </w:rPr>
        <w:t>/2016</w:t>
      </w:r>
      <w:r w:rsidR="00716ACC">
        <w:rPr>
          <w:rFonts w:hAnsi="Times New Roman" w:ascii="Times New Roman"/>
          <w:b/>
          <w:sz w:val="24"/>
          <w:szCs w:val="24"/>
        </w:rPr>
        <w:t xml:space="preserve">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1. St </w:t>
      </w:r>
      <w:r w:rsidR="00A45276" w:rsidRPr="00276192">
        <w:rPr>
          <w:rFonts w:hAnsi="Times New Roman" w:ascii="Times New Roman"/>
        </w:rPr>
        <w:t>–</w:t>
      </w:r>
      <w:r w:rsidRPr="00276192">
        <w:rPr>
          <w:rFonts w:hAnsi="Times New Roman" w:ascii="Times New Roman"/>
        </w:rPr>
        <w:t xml:space="preserve"> </w:t>
      </w:r>
      <w:r w:rsidR="00C229B2">
        <w:rPr>
          <w:rFonts w:hAnsi="Times New Roman" w:ascii="Times New Roman"/>
        </w:rPr>
        <w:t>1286</w:t>
      </w:r>
      <w:r w:rsidR="00E1262F" w:rsidRPr="00276192">
        <w:rPr>
          <w:rFonts w:hAnsi="Times New Roman" w:ascii="Times New Roman"/>
        </w:rPr>
        <w:t>/2016</w:t>
      </w:r>
      <w:r w:rsidRPr="00276192">
        <w:rPr>
          <w:rFonts w:hAnsi="Times New Roman" w:ascii="Times New Roman"/>
        </w:rPr>
        <w:t xml:space="preserve">    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A4527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P</w:t>
      </w:r>
      <w:r w:rsidR="005A4E46" w:rsidRPr="00276192">
        <w:rPr>
          <w:rFonts w:hAnsi="Times New Roman" w:ascii="Times New Roman"/>
        </w:rPr>
        <w:t>redlagatelja</w:t>
      </w:r>
      <w:r w:rsidR="00E1262F" w:rsidRPr="00276192">
        <w:rPr>
          <w:rFonts w:hAnsi="Times New Roman" w:ascii="Times New Roman"/>
        </w:rPr>
        <w:t>:</w:t>
      </w:r>
      <w:r w:rsidR="00DD18AA" w:rsidRPr="00276192">
        <w:rPr>
          <w:rFonts w:hAnsi="Times New Roman" w:ascii="Times New Roman"/>
        </w:rPr>
        <w:t xml:space="preserve"> FINA Regionalni centar Zagreb</w:t>
      </w:r>
      <w:r w:rsidR="00BF45DB" w:rsidRPr="00276192">
        <w:rPr>
          <w:rFonts w:hAnsi="Times New Roman" w:ascii="Times New Roman"/>
        </w:rPr>
        <w:t>,</w:t>
      </w:r>
      <w:r w:rsidR="00DD18AA" w:rsidRPr="00276192">
        <w:rPr>
          <w:rFonts w:hAnsi="Times New Roman" w:ascii="Times New Roman"/>
        </w:rPr>
        <w:t xml:space="preserve"> iz Zagreba,</w:t>
      </w:r>
      <w:r w:rsidR="00BF45DB" w:rsidRPr="00276192">
        <w:rPr>
          <w:rFonts w:hAnsi="Times New Roman" w:ascii="Times New Roman"/>
        </w:rPr>
        <w:t xml:space="preserve"> </w:t>
      </w:r>
      <w:r w:rsidRPr="00276192">
        <w:rPr>
          <w:rFonts w:hAnsi="Times New Roman" w:ascii="Times New Roman"/>
        </w:rPr>
        <w:t>(</w:t>
      </w:r>
      <w:r w:rsidR="005A4E46" w:rsidRPr="00276192">
        <w:rPr>
          <w:rFonts w:hAnsi="Times New Roman" w:ascii="Times New Roman"/>
        </w:rPr>
        <w:t xml:space="preserve">OIB </w:t>
      </w:r>
      <w:r w:rsidRPr="00276192">
        <w:rPr>
          <w:rFonts w:hAnsi="Times New Roman" w:ascii="Times New Roman"/>
        </w:rPr>
        <w:t>85821130368</w:t>
      </w:r>
      <w:r w:rsidR="005A4E46" w:rsidRPr="00276192">
        <w:rPr>
          <w:rFonts w:hAnsi="Times New Roman" w:ascii="Times New Roman"/>
        </w:rPr>
        <w:t>),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protiv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dužnika</w:t>
      </w:r>
      <w:r w:rsidR="00CE1867" w:rsidRPr="00276192">
        <w:rPr>
          <w:rFonts w:hAnsi="Times New Roman" w:ascii="Times New Roman"/>
        </w:rPr>
        <w:t>:</w:t>
      </w:r>
      <w:r w:rsidR="00C229B2" w:rsidRPr="00C229B2">
        <w:t xml:space="preserve"> </w:t>
      </w:r>
      <w:r w:rsidR="00C229B2" w:rsidRPr="00C229B2">
        <w:rPr>
          <w:rFonts w:hAnsi="Times New Roman" w:ascii="Times New Roman"/>
        </w:rPr>
        <w:t>IVICA-FAST j.d.o.o.</w:t>
      </w:r>
      <w:r w:rsidR="00DD18AA" w:rsidRPr="00276192">
        <w:rPr>
          <w:rFonts w:hAnsi="Times New Roman" w:ascii="Times New Roman"/>
        </w:rPr>
        <w:t xml:space="preserve">, </w:t>
      </w:r>
      <w:r w:rsidR="00C229B2">
        <w:rPr>
          <w:rFonts w:hAnsi="Times New Roman" w:ascii="Times New Roman"/>
        </w:rPr>
        <w:t xml:space="preserve">iz Svetog Križa </w:t>
      </w:r>
      <w:proofErr w:type="spellStart"/>
      <w:r w:rsidR="00C229B2">
        <w:rPr>
          <w:rFonts w:hAnsi="Times New Roman" w:ascii="Times New Roman"/>
        </w:rPr>
        <w:t>Začretja</w:t>
      </w:r>
      <w:proofErr w:type="spellEnd"/>
      <w:r w:rsidR="00C229B2">
        <w:rPr>
          <w:rFonts w:hAnsi="Times New Roman" w:ascii="Times New Roman"/>
        </w:rPr>
        <w:t xml:space="preserve">, </w:t>
      </w:r>
      <w:r w:rsidR="00BF45DB" w:rsidRPr="00276192">
        <w:rPr>
          <w:rFonts w:hAnsi="Times New Roman" w:ascii="Times New Roman"/>
        </w:rPr>
        <w:t xml:space="preserve"> </w:t>
      </w:r>
      <w:r w:rsidR="00E1262F" w:rsidRPr="00276192">
        <w:rPr>
          <w:rFonts w:hAnsi="Times New Roman" w:ascii="Times New Roman"/>
        </w:rPr>
        <w:t>(OIB</w:t>
      </w:r>
      <w:r w:rsidR="00C229B2">
        <w:rPr>
          <w:rFonts w:hAnsi="Times New Roman" w:ascii="Times New Roman"/>
        </w:rPr>
        <w:t xml:space="preserve"> </w:t>
      </w:r>
      <w:r w:rsidR="00C229B2" w:rsidRPr="00C229B2">
        <w:rPr>
          <w:rFonts w:hAnsi="Times New Roman" w:ascii="Times New Roman"/>
        </w:rPr>
        <w:t>63560201640</w:t>
      </w:r>
      <w:r w:rsidR="00BF45DB" w:rsidRPr="00276192">
        <w:rPr>
          <w:rFonts w:hAnsi="Times New Roman" w:ascii="Times New Roman"/>
        </w:rPr>
        <w:t>)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Ovaj se dopis objavljuje na e-Oglasnoj ploči Trgovačkog suda u Zagrebu  </w:t>
      </w:r>
      <w:r w:rsidRPr="00276192">
        <w:rPr>
          <w:rFonts w:hAnsi="Times New Roman" w:ascii="Times New Roman"/>
          <w:b/>
        </w:rPr>
        <w:t>uz upozorenje</w:t>
      </w:r>
      <w:r w:rsidRPr="00276192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Sudac </w:t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    Nada Nekić Plevko </w:t>
      </w:r>
      <w:bookmarkEnd w:id="1"/>
    </w:p>
    <w:sectPr w:rsidR="005A4E46" w:rsidRPr="0027619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134719"/>
    <w:rsid w:val="00276192"/>
    <w:rsid w:val="003A4EEE"/>
    <w:rsid w:val="003B0EAE"/>
    <w:rsid w:val="003C1C15"/>
    <w:rsid w:val="004049A4"/>
    <w:rsid w:val="00446C9A"/>
    <w:rsid w:val="00517E91"/>
    <w:rsid w:val="005A4E46"/>
    <w:rsid w:val="00716ACC"/>
    <w:rsid w:val="009D7EBE"/>
    <w:rsid w:val="00A45276"/>
    <w:rsid w:val="00BE7711"/>
    <w:rsid w:val="00BF45DB"/>
    <w:rsid w:val="00C229B2"/>
    <w:rsid w:val="00C324BF"/>
    <w:rsid w:val="00CE1867"/>
    <w:rsid w:val="00DD18AA"/>
    <w:rsid w:val="00E1262F"/>
    <w:rsid w:val="00ED1617"/>
    <w:rsid w:val="00F42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77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7711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7711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7711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7711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77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7711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7711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7711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7711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1286</izvorni_sadrzaj>
    <derivirana_varijabla naziv="DomainObject.Predmet.Broj_1">1286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St-1286/2016</izvorni_sadrzaj>
    <derivirana_varijabla naziv="DomainObject.Predmet.OznakaBroj_1">St-1286/2016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IVICA-FAST j.d.o.o.</izvorni_sadrzaj>
    <derivirana_varijabla naziv="DomainObject.Predmet.ProtustrankaFormated_1">  IVICA-FAST j.d.o.o.</derivirana_varijabla>
  </DomainObject.Predmet.ProtustrankaFormated>
  <DomainObject.Predmet.ProtustrankaFormatedOIB>
    <izvorni_sadrzaj>  IVICA-FAST j.d.o.o., OIB 63560201640</izvorni_sadrzaj>
    <derivirana_varijabla naziv="DomainObject.Predmet.ProtustrankaFormatedOIB_1">  IVICA-FAST j.d.o.o., OIB 63560201640</derivirana_varijabla>
  </DomainObject.Predmet.ProtustrankaFormatedOIB>
  <DomainObject.Predmet.ProtustrankaFormatedWithAdress>
    <izvorni_sadrzaj> IVICA-FAST j.d.o.o., Obitelji Fizir 1, 49223 Sveti Križ Začretje</izvorni_sadrzaj>
    <derivirana_varijabla naziv="DomainObject.Predmet.ProtustrankaFormatedWithAdress_1"> IVICA-FAST j.d.o.o., Obitelji Fizir 1, 49223 Sveti Križ Začretje</derivirana_varijabla>
  </DomainObject.Predmet.ProtustrankaFormatedWithAdress>
  <DomainObject.Predmet.ProtustrankaFormatedWithAdressOIB>
    <izvorni_sadrzaj> IVICA-FAST j.d.o.o., OIB 63560201640, Obitelji Fizir 1, 49223 Sveti Križ Začretje</izvorni_sadrzaj>
    <derivirana_varijabla naziv="DomainObject.Predmet.ProtustrankaFormatedWithAdressOIB_1"> IVICA-FAST j.d.o.o., OIB 63560201640, Obitelji Fizir 1, 49223 Sveti Križ Začretje</derivirana_varijabla>
  </DomainObject.Predmet.ProtustrankaFormatedWithAdressOIB>
  <DomainObject.Predmet.ProtustrankaWithAdress>
    <izvorni_sadrzaj>IVICA-FAST j.d.o.o. Obitelji Fizir 1, 49223 Sveti Križ Začretje</izvorni_sadrzaj>
    <derivirana_varijabla naziv="DomainObject.Predmet.ProtustrankaWithAdress_1">IVICA-FAST j.d.o.o. Obitelji Fizir 1, 49223 Sveti Križ Začretje</derivirana_varijabla>
  </DomainObject.Predmet.ProtustrankaWithAdress>
  <DomainObject.Predmet.ProtustrankaWithAdressOIB>
    <izvorni_sadrzaj>IVICA-FAST j.d.o.o., OIB 63560201640, Obitelji Fizir 1, 49223 Sveti Križ Začretje</izvorni_sadrzaj>
    <derivirana_varijabla naziv="DomainObject.Predmet.ProtustrankaWithAdressOIB_1">IVICA-FAST j.d.o.o., OIB 63560201640, Obitelji Fizir 1, 49223 Sveti Križ Začretje</derivirana_varijabla>
  </DomainObject.Predmet.ProtustrankaWithAdressOIB>
  <DomainObject.Predmet.ProtustrankaNazivFormated>
    <izvorni_sadrzaj>IVICA-FAST j.d.o.o.</izvorni_sadrzaj>
    <derivirana_varijabla naziv="DomainObject.Predmet.ProtustrankaNazivFormated_1">IVICA-FAST j.d.o.o.</derivirana_varijabla>
  </DomainObject.Predmet.ProtustrankaNazivFormated>
  <DomainObject.Predmet.ProtustrankaNazivFormatedOIB>
    <izvorni_sadrzaj>IVICA-FAST j.d.o.o., OIB 63560201640</izvorni_sadrzaj>
    <derivirana_varijabla naziv="DomainObject.Predmet.ProtustrankaNazivFormatedOIB_1">IVICA-FAST j.d.o.o., OIB 63560201640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IVICA-FAST j.d.o.o.</item>
    </izvorni_sadrzaj>
    <derivirana_varijabla naziv="DomainObject.Predmet.ProtuStrankaListFormated_1">
      <item>IVICA-FAST j.d.o.o.</item>
    </derivirana_varijabla>
  </DomainObject.Predmet.ProtuStrankaListFormated>
  <DomainObject.Predmet.ProtuStrankaListFormatedOIB>
    <izvorni_sadrzaj>
      <item>IVICA-FAST j.d.o.o., OIB 63560201640</item>
    </izvorni_sadrzaj>
    <derivirana_varijabla naziv="DomainObject.Predmet.ProtuStrankaListFormatedOIB_1">
      <item>IVICA-FAST j.d.o.o., OIB 63560201640</item>
    </derivirana_varijabla>
  </DomainObject.Predmet.ProtuStrankaListFormatedOIB>
  <DomainObject.Predmet.ProtuStrankaListFormatedWithAdress>
    <izvorni_sadrzaj>
      <item>IVICA-FAST j.d.o.o., Obitelji Fizir 1, 49223 Sveti Križ Začretje</item>
    </izvorni_sadrzaj>
    <derivirana_varijabla naziv="DomainObject.Predmet.ProtuStrankaListFormatedWithAdress_1">
      <item>IVICA-FAST j.d.o.o., Obitelji Fizir 1, 49223 Sveti Križ Začretje</item>
    </derivirana_varijabla>
  </DomainObject.Predmet.ProtuStrankaListFormatedWithAdress>
  <DomainObject.Predmet.ProtuStrankaListFormatedWithAdressOIB>
    <izvorni_sadrzaj>
      <item>IVICA-FAST j.d.o.o., OIB 63560201640, Obitelji Fizir 1, 49223 Sveti Križ Začretje</item>
    </izvorni_sadrzaj>
    <derivirana_varijabla naziv="DomainObject.Predmet.ProtuStrankaListFormatedWithAdressOIB_1">
      <item>IVICA-FAST j.d.o.o., OIB 63560201640, Obitelji Fizir 1, 49223 Sveti Križ Začretje</item>
    </derivirana_varijabla>
  </DomainObject.Predmet.ProtuStrankaListFormatedWithAdressOIB>
  <DomainObject.Predmet.ProtuStrankaListNazivFormated>
    <izvorni_sadrzaj>
      <item>IVICA-FAST j.d.o.o.</item>
    </izvorni_sadrzaj>
    <derivirana_varijabla naziv="DomainObject.Predmet.ProtuStrankaListNazivFormated_1">
      <item>IVICA-FAST j.d.o.o.</item>
    </derivirana_varijabla>
  </DomainObject.Predmet.ProtuStrankaListNazivFormated>
  <DomainObject.Predmet.ProtuStrankaListNazivFormatedOIB>
    <izvorni_sadrzaj>
      <item>IVICA-FAST j.d.o.o., OIB 63560201640</item>
    </izvorni_sadrzaj>
    <derivirana_varijabla naziv="DomainObject.Predmet.ProtuStrankaListNazivFormatedOIB_1">
      <item>IVICA-FAST j.d.o.o., OIB 63560201640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IVICA-FAST j.d.o.o.</izvorni_sadrzaj>
    <derivirana_varijabla naziv="DomainObject.Predmet.ProtustrankaIDrugi_1">IVICA-FAST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IVICA-FAST j.d.o.o., OIB 63560201640, Obitelji Fizir 1, 49223 Sveti Križ Začretje</izvorni_sadrzaj>
    <derivirana_varijabla naziv="DomainObject.Predmet.ProtustrankaIDrugiAdressOIB_1">IVICA-FAST j.d.o.o., OIB 63560201640, Obitelji Fizir 1, 49223 Sveti Križ Začretje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IVICA-FAST j.d.o.o.</item>
    </izvorni_sadrzaj>
    <derivirana_varijabla naziv="DomainObject.Predmet.SudioniciListNaziv_1">
      <item>FINA Regionalni centar Zagreb</item>
      <item>IVICA-FAST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IVICA-FAST j.d.o.o., OIB 63560201640, Obitelji Fizir 1,49223 Sveti Križ Začretje</item>
    </izvorni_sadrzaj>
    <derivirana_varijabla naziv="DomainObject.Predmet.SudioniciListAdressOIB_1">
      <item>FINA Regionalni centar Zagreb, OIB 85821130368, Trg svibanjskih žrtava 1995. 1,10000 Zagreb</item>
      <item>IVICA-FAST j.d.o.o., OIB 63560201640, Obitelji Fizir 1,49223 Sveti Križ Začretje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63560201640</item>
    </izvorni_sadrzaj>
    <derivirana_varijabla naziv="DomainObject.Predmet.SudioniciListNazivOIB_1">
      <item>, OIB 85821130368</item>
      <item>, OIB 63560201640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775</properties:Characters>
  <properties:Lines>49</properties:Lines>
  <properties:Paragraphs>21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2016-04-19T11:23:00Z</dcterms:created>
  <dc:creator>Melita Knežević</dc:creator>
  <cp:lastModifiedBy>Ana-Marija Kukec- Hršak</cp:lastModifiedBy>
  <cp:lastPrinted>2016-04-20T08:55:00Z</cp:lastPrinted>
  <dcterms:modified xmlns:xsi="http://www.w3.org/2001/XMLSchema-instance" xsi:type="dcterms:W3CDTF">2016-04-20T08:56:00Z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