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e0c8" w14:paraId="1d0e0c8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D32A45">
        <w:t>2</w:t>
      </w:r>
      <w:r w:rsidR="0074403A">
        <w:t>169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8435B5">
        <w:t>5</w:t>
      </w:r>
      <w:r w:rsidR="000019B7">
        <w:t xml:space="preserve">. prosinca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B8207A">
        <w:t>TH-REGIS d.o.o, OIB: 18898355619</w:t>
      </w:r>
      <w:r w:rsidR="00D32A45">
        <w:t xml:space="preserve">, Zagreb, </w:t>
      </w:r>
      <w:r w:rsidR="00B8207A">
        <w:t>Antuna Štrbana 18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B8207A">
        <w:t>18.451,13</w:t>
      </w:r>
      <w:r w:rsidR="000019B7">
        <w:t xml:space="preserve"> </w:t>
      </w:r>
      <w:r w:rsidRPr="009C5689">
        <w:t>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8435B5">
        <w:t>5</w:t>
      </w:r>
      <w:r w:rsidR="000019B7">
        <w:t xml:space="preserve">. prosinca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Bernardica Novak Šarac</w:t>
      </w:r>
      <w:r w:rsidR="00745404">
        <w:t xml:space="preserve"> v.r. </w:t>
      </w:r>
    </w:p>
    <w:p w:rsidRDefault="00745404" w:rsidP="00745404" w:rsidR="008E454A">
      <w:pPr>
        <w:jc w:val="center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otpravka-ovlašteni službenik:</w:t>
      </w:r>
    </w:p>
    <w:p w:rsidRDefault="00745404" w:rsidP="00745404" w:rsidR="00745404" w:rsidRPr="009C5689">
      <w:pPr>
        <w:jc w:val="center"/>
      </w:pPr>
      <w:r>
        <w:tab/>
      </w:r>
      <w:r>
        <w:tab/>
      </w:r>
      <w:r>
        <w:tab/>
        <w:t xml:space="preserve">                                                Tatjana Slaviček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40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40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19B7"/>
    <w:rsid w:val="000438E5"/>
    <w:rsid w:val="00063EE7"/>
    <w:rsid w:val="00066CDC"/>
    <w:rsid w:val="001920D8"/>
    <w:rsid w:val="001957B1"/>
    <w:rsid w:val="001B0649"/>
    <w:rsid w:val="001E7687"/>
    <w:rsid w:val="00212CD6"/>
    <w:rsid w:val="002243CD"/>
    <w:rsid w:val="00275715"/>
    <w:rsid w:val="002E060B"/>
    <w:rsid w:val="002E510E"/>
    <w:rsid w:val="002F4FC7"/>
    <w:rsid w:val="00311395"/>
    <w:rsid w:val="00360CDC"/>
    <w:rsid w:val="003616DA"/>
    <w:rsid w:val="003C38DA"/>
    <w:rsid w:val="00443018"/>
    <w:rsid w:val="00450457"/>
    <w:rsid w:val="005209CA"/>
    <w:rsid w:val="00545FE2"/>
    <w:rsid w:val="00552788"/>
    <w:rsid w:val="005E3B73"/>
    <w:rsid w:val="00682583"/>
    <w:rsid w:val="00716E80"/>
    <w:rsid w:val="007342CB"/>
    <w:rsid w:val="0074403A"/>
    <w:rsid w:val="00745404"/>
    <w:rsid w:val="00754526"/>
    <w:rsid w:val="00754835"/>
    <w:rsid w:val="007644BB"/>
    <w:rsid w:val="0077271A"/>
    <w:rsid w:val="00786296"/>
    <w:rsid w:val="007C76E3"/>
    <w:rsid w:val="007E54EA"/>
    <w:rsid w:val="007F4644"/>
    <w:rsid w:val="008435B5"/>
    <w:rsid w:val="0085363A"/>
    <w:rsid w:val="00863365"/>
    <w:rsid w:val="00896B95"/>
    <w:rsid w:val="008D3278"/>
    <w:rsid w:val="008E454A"/>
    <w:rsid w:val="008F0BF8"/>
    <w:rsid w:val="008F121A"/>
    <w:rsid w:val="00931FCE"/>
    <w:rsid w:val="009A635B"/>
    <w:rsid w:val="009D0004"/>
    <w:rsid w:val="009E70F0"/>
    <w:rsid w:val="00A20FCD"/>
    <w:rsid w:val="00A24FD9"/>
    <w:rsid w:val="00A2624D"/>
    <w:rsid w:val="00A5557E"/>
    <w:rsid w:val="00A93896"/>
    <w:rsid w:val="00AB3320"/>
    <w:rsid w:val="00AC6238"/>
    <w:rsid w:val="00B51AEF"/>
    <w:rsid w:val="00B73770"/>
    <w:rsid w:val="00B8207A"/>
    <w:rsid w:val="00BC6EB9"/>
    <w:rsid w:val="00BF5927"/>
    <w:rsid w:val="00C24A15"/>
    <w:rsid w:val="00C25B35"/>
    <w:rsid w:val="00C65619"/>
    <w:rsid w:val="00CB09BA"/>
    <w:rsid w:val="00CC14ED"/>
    <w:rsid w:val="00CF3920"/>
    <w:rsid w:val="00D202F6"/>
    <w:rsid w:val="00D32A45"/>
    <w:rsid w:val="00D36CA8"/>
    <w:rsid w:val="00D51566"/>
    <w:rsid w:val="00E60018"/>
    <w:rsid w:val="00EA2C05"/>
    <w:rsid w:val="00EC78CA"/>
    <w:rsid w:val="00F11D83"/>
    <w:rsid w:val="00F25132"/>
    <w:rsid w:val="00FC6959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5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4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4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4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4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5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4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4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4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4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St-2169/2018</izvorni_sadrzaj>
    <derivirana_varijabla naziv="DomainObject.Predmet.OznakaBroj_1">St-2169/2018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TH-REGIS d.o.o.</izvorni_sadrzaj>
    <derivirana_varijabla naziv="DomainObject.Predmet.ProtustrankaFormated_1">  TH-REGIS d.o.o.</derivirana_varijabla>
  </DomainObject.Predmet.ProtustrankaFormated>
  <DomainObject.Predmet.ProtustrankaFormatedOIB>
    <izvorni_sadrzaj>  TH-REGIS d.o.o., OIB 18898355619</izvorni_sadrzaj>
    <derivirana_varijabla naziv="DomainObject.Predmet.ProtustrankaFormatedOIB_1">  TH-REGIS d.o.o., OIB 18898355619</derivirana_varijabla>
  </DomainObject.Predmet.ProtustrankaFormatedOIB>
  <DomainObject.Predmet.ProtustrankaFormatedWithAdress>
    <izvorni_sadrzaj> TH-REGIS d.o.o., Antuna Štrbana 18, 10000 Zagreb</izvorni_sadrzaj>
    <derivirana_varijabla naziv="DomainObject.Predmet.ProtustrankaFormatedWithAdress_1"> TH-REGIS d.o.o., Antuna Štrbana 18, 10000 Zagreb</derivirana_varijabla>
  </DomainObject.Predmet.ProtustrankaFormatedWithAdress>
  <DomainObject.Predmet.ProtustrankaFormatedWithAdressOIB>
    <izvorni_sadrzaj> TH-REGIS d.o.o., OIB 18898355619, Antuna Štrbana 18, 10000 Zagreb</izvorni_sadrzaj>
    <derivirana_varijabla naziv="DomainObject.Predmet.ProtustrankaFormatedWithAdressOIB_1"> TH-REGIS d.o.o., OIB 18898355619, Antuna Štrbana 18, 10000 Zagreb</derivirana_varijabla>
  </DomainObject.Predmet.ProtustrankaFormatedWithAdressOIB>
  <DomainObject.Predmet.ProtustrankaWithAdress>
    <izvorni_sadrzaj>TH-REGIS d.o.o. Antuna Štrbana 18, 10000 Zagreb</izvorni_sadrzaj>
    <derivirana_varijabla naziv="DomainObject.Predmet.ProtustrankaWithAdress_1">TH-REGIS d.o.o. Antuna Štrbana 18, 10000 Zagreb</derivirana_varijabla>
  </DomainObject.Predmet.ProtustrankaWithAdress>
  <DomainObject.Predmet.ProtustrankaWithAdressOIB>
    <izvorni_sadrzaj>TH-REGIS d.o.o., OIB 18898355619, Antuna Štrbana 18, 10000 Zagreb</izvorni_sadrzaj>
    <derivirana_varijabla naziv="DomainObject.Predmet.ProtustrankaWithAdressOIB_1">TH-REGIS d.o.o., OIB 18898355619, Antuna Štrbana 18, 10000 Zagreb</derivirana_varijabla>
  </DomainObject.Predmet.ProtustrankaWithAdressOIB>
  <DomainObject.Predmet.ProtustrankaNazivFormated>
    <izvorni_sadrzaj>TH-REGIS d.o.o.</izvorni_sadrzaj>
    <derivirana_varijabla naziv="DomainObject.Predmet.ProtustrankaNazivFormated_1">TH-REGIS d.o.o.</derivirana_varijabla>
  </DomainObject.Predmet.ProtustrankaNazivFormated>
  <DomainObject.Predmet.ProtustrankaNazivFormatedOIB>
    <izvorni_sadrzaj>TH-REGIS d.o.o., OIB 18898355619</izvorni_sadrzaj>
    <derivirana_varijabla naziv="DomainObject.Predmet.ProtustrankaNazivFormatedOIB_1">TH-REGIS d.o.o., OIB 18898355619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TH-REGIS d.o.o.</item>
    </izvorni_sadrzaj>
    <derivirana_varijabla naziv="DomainObject.Predmet.ProtuStrankaListFormated_1">
      <item>TH-REGIS d.o.o.</item>
    </derivirana_varijabla>
  </DomainObject.Predmet.ProtuStrankaListFormated>
  <DomainObject.Predmet.ProtuStrankaListFormatedOIB>
    <izvorni_sadrzaj>
      <item>TH-REGIS d.o.o., OIB 18898355619</item>
    </izvorni_sadrzaj>
    <derivirana_varijabla naziv="DomainObject.Predmet.ProtuStrankaListFormatedOIB_1">
      <item>TH-REGIS d.o.o., OIB 18898355619</item>
    </derivirana_varijabla>
  </DomainObject.Predmet.ProtuStrankaListFormatedOIB>
  <DomainObject.Predmet.ProtuStrankaListFormatedWithAdress>
    <izvorni_sadrzaj>
      <item>TH-REGIS d.o.o., Antuna Štrbana 18, 10000 Zagreb</item>
    </izvorni_sadrzaj>
    <derivirana_varijabla naziv="DomainObject.Predmet.ProtuStrankaListFormatedWithAdress_1">
      <item>TH-REGIS d.o.o., Antuna Štrbana 18, 10000 Zagreb</item>
    </derivirana_varijabla>
  </DomainObject.Predmet.ProtuStrankaListFormatedWithAdress>
  <DomainObject.Predmet.ProtuStrankaListFormatedWithAdressOIB>
    <izvorni_sadrzaj>
      <item>TH-REGIS d.o.o., OIB 18898355619, Antuna Štrbana 18, 10000 Zagreb</item>
    </izvorni_sadrzaj>
    <derivirana_varijabla naziv="DomainObject.Predmet.ProtuStrankaListFormatedWithAdressOIB_1">
      <item>TH-REGIS d.o.o., OIB 18898355619, Antuna Štrbana 18, 10000 Zagreb</item>
    </derivirana_varijabla>
  </DomainObject.Predmet.ProtuStrankaListFormatedWithAdressOIB>
  <DomainObject.Predmet.ProtuStrankaListNazivFormated>
    <izvorni_sadrzaj>
      <item>TH-REGIS d.o.o.</item>
    </izvorni_sadrzaj>
    <derivirana_varijabla naziv="DomainObject.Predmet.ProtuStrankaListNazivFormated_1">
      <item>TH-REGIS d.o.o.</item>
    </derivirana_varijabla>
  </DomainObject.Predmet.ProtuStrankaListNazivFormated>
  <DomainObject.Predmet.ProtuStrankaListNazivFormatedOIB>
    <izvorni_sadrzaj>
      <item>TH-REGIS d.o.o., OIB 18898355619</item>
    </izvorni_sadrzaj>
    <derivirana_varijabla naziv="DomainObject.Predmet.ProtuStrankaListNazivFormatedOIB_1">
      <item>TH-REGIS d.o.o., OIB 18898355619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TH-REGIS d.o.o.</izvorni_sadrzaj>
    <derivirana_varijabla naziv="DomainObject.Predmet.ProtustrankaIDrugi_1">TH-REGIS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TH-REGIS d.o.o., OIB 18898355619, Antuna Štrbana 18, 10000 Zagreb</izvorni_sadrzaj>
    <derivirana_varijabla naziv="DomainObject.Predmet.ProtustrankaIDrugiAdressOIB_1">TH-REGIS d.o.o., OIB 18898355619, Antuna Štrbana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TH-REGIS d.o.o.</item>
    </izvorni_sadrzaj>
    <derivirana_varijabla naziv="DomainObject.Predmet.SudioniciListNaziv_1">
      <item>FINA Regionalni centar Zagreb</item>
      <item>TH-REGIS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TH-REGIS d.o.o., OIB 18898355619, Antuna Štrbana 18,10000 Zagreb</item>
    </izvorni_sadrzaj>
    <derivirana_varijabla naziv="DomainObject.Predmet.SudioniciListAdressOIB_1">
      <item>FINA Regionalni centar Zagreb, OIB 85821130368, Trg svibanjskih žrtava 1995. 1,10000 Zagreb</item>
      <item>TH-REGIS d.o.o., OIB 18898355619, Antuna Štrbana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18898355619</item>
    </izvorni_sadrzaj>
    <derivirana_varijabla naziv="DomainObject.Predmet.SudioniciListNazivOIB_1">
      <item>, OIB 85821130368</item>
      <item>, OIB 18898355619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1351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2018-12-04T11:04:00Z</dcterms:created>
  <dc:creator>Bernardica Novak</dc:creator>
  <cp:lastModifiedBy>Tatjana Slaviček</cp:lastModifiedBy>
  <cp:lastPrinted>2018-12-04T11:02:00Z</cp:lastPrinted>
  <dcterms:modified xmlns:xsi="http://www.w3.org/2001/XMLSchema-instance" xsi:type="dcterms:W3CDTF">2018-12-05T10:11:00Z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2169-18.docx)</vt:lpwstr>
  </prop:property>
  <prop:property name="CC_coloring" pid="5" fmtid="{D5CDD505-2E9C-101B-9397-08002B2CF9AE}">
    <vt:bool>false</vt:bool>
  </prop:property>
</prop:Properties>
</file>