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93e1" w14:paraId="2ce93e1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AA22D1" w:rsidP="00AA22D1" w:rsidR="00AA22D1">
      <w:pPr>
        <w:jc w:val="center"/>
      </w:pPr>
      <w:r>
        <w:t>održano dan</w:t>
      </w:r>
      <w:r w:rsidR="00E54473">
        <w:t xml:space="preserve">a </w:t>
      </w:r>
      <w:r w:rsidR="007C1AD8">
        <w:t>17</w:t>
      </w:r>
      <w:r w:rsidR="00E54473">
        <w:t xml:space="preserve">. </w:t>
      </w:r>
      <w:r w:rsidR="009337FF">
        <w:t>siječnja 2017</w:t>
      </w:r>
      <w:r w:rsidR="00E54473">
        <w:t xml:space="preserve">. godine u </w:t>
      </w:r>
      <w:r w:rsidR="007C1AD8">
        <w:t>10:</w:t>
      </w:r>
      <w:r w:rsidR="00A73E17">
        <w:t xml:space="preserve">15 </w:t>
      </w:r>
      <w:r>
        <w:t xml:space="preserve">sati na Trgovačkom sudu u Pazinu, </w:t>
      </w:r>
    </w:p>
    <w:p w:rsidRDefault="00AA22D1" w:rsidP="00AA22D1" w:rsidR="00AA22D1">
      <w:pPr>
        <w:jc w:val="center"/>
      </w:pPr>
      <w:r>
        <w:t xml:space="preserve">u stečajnom postupku nad stečajnim dužnikom </w:t>
      </w:r>
    </w:p>
    <w:p w:rsidRDefault="007C1AD8" w:rsidP="007C1AD8" w:rsidR="007C1AD8">
      <w:pPr>
        <w:jc w:val="center"/>
        <w:rPr>
          <w:b/>
        </w:rPr>
      </w:pPr>
      <w:r w:rsidRPr="00C875BC">
        <w:rPr>
          <w:b/>
        </w:rPr>
        <w:t>ATTINIANUM d.o.o.</w:t>
      </w:r>
      <w:r>
        <w:rPr>
          <w:b/>
        </w:rPr>
        <w:t xml:space="preserve"> "u stečaju" </w:t>
      </w:r>
      <w:r w:rsidRPr="00C875BC">
        <w:rPr>
          <w:b/>
        </w:rPr>
        <w:t xml:space="preserve"> Vodnjan, Trgovačka 143, OIB: 57869516415</w:t>
      </w:r>
    </w:p>
    <w:p w:rsidRDefault="00130DB5" w:rsidP="00130DB5" w:rsidR="00130DB5">
      <w:pPr>
        <w:jc w:val="center"/>
        <w:rPr>
          <w:b/>
        </w:rPr>
      </w:pPr>
    </w:p>
    <w:p w:rsidRDefault="00130DB5" w:rsidP="00130DB5" w:rsidR="00130DB5">
      <w:pPr>
        <w:jc w:val="both"/>
      </w:pPr>
      <w:r>
        <w:t>STEČAJNA SUTKINJA: Tijana Licul</w:t>
      </w:r>
    </w:p>
    <w:p w:rsidRDefault="00130DB5" w:rsidP="00130DB5" w:rsidR="00130DB5">
      <w:pPr>
        <w:jc w:val="both"/>
      </w:pPr>
      <w:r>
        <w:t>ZAPISNIČARKA: Sanja Prodan</w:t>
      </w:r>
    </w:p>
    <w:p w:rsidRDefault="00130DB5" w:rsidP="00130DB5" w:rsidR="00130DB5">
      <w:pPr>
        <w:jc w:val="both"/>
      </w:pPr>
    </w:p>
    <w:p w:rsidRDefault="00130DB5" w:rsidP="00130DB5" w:rsidR="00130DB5">
      <w:pPr>
        <w:jc w:val="both"/>
      </w:pPr>
      <w:r>
        <w:t xml:space="preserve">STEČAJNI UPRAVITELJ: </w:t>
      </w:r>
      <w:r w:rsidR="0099219E">
        <w:t>Gordan Blagojević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73E17">
        <w:t>10:15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686C20" w:rsidR="00E54473">
      <w:pPr>
        <w:jc w:val="both"/>
      </w:pPr>
      <w:r>
        <w:tab/>
      </w:r>
      <w:r w:rsidR="00A73E17">
        <w:t>1/ za RH – Nevenka Kovčalija, zamjenica u ŽDO u Puli-Pola.</w:t>
      </w:r>
    </w:p>
    <w:p w:rsidRDefault="00356CEC" w:rsidP="008B0747" w:rsidR="00356CEC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99219E">
        <w:t>4</w:t>
      </w:r>
      <w:r w:rsidR="00356CEC">
        <w:t xml:space="preserve">. </w:t>
      </w:r>
      <w:r w:rsidR="0099219E">
        <w:t>siječnja</w:t>
      </w:r>
      <w:r>
        <w:t xml:space="preserve"> 201</w:t>
      </w:r>
      <w:r w:rsidR="0099219E">
        <w:t>7</w:t>
      </w:r>
      <w:r>
        <w:t xml:space="preserve">. godine, a objavljeno je na e-oglasnoj ploči </w:t>
      </w:r>
      <w:r w:rsidR="0099219E">
        <w:t>9</w:t>
      </w:r>
      <w:r w:rsidR="00FF758A">
        <w:t xml:space="preserve">. </w:t>
      </w:r>
      <w:r w:rsidR="0099219E">
        <w:t>siječnja</w:t>
      </w:r>
      <w:r w:rsidR="00BA7C03">
        <w:t xml:space="preserve"> </w:t>
      </w:r>
      <w:r w:rsidR="00BE0D08">
        <w:t>201</w:t>
      </w:r>
      <w:r w:rsidR="0099219E">
        <w:t>7</w:t>
      </w:r>
      <w:r w:rsidR="00BE0D08">
        <w:t xml:space="preserve">. godine. </w:t>
      </w:r>
      <w:r w:rsidR="00CD08ED">
        <w:t xml:space="preserve">Isto je priloženo na listu 16-51 spisa. </w:t>
      </w:r>
    </w:p>
    <w:p w:rsidRDefault="00266760" w:rsidP="008B0747" w:rsidR="00266760" w:rsidRPr="002B2FAD">
      <w:pPr>
        <w:jc w:val="both"/>
      </w:pPr>
    </w:p>
    <w:p w:rsidRDefault="00266760" w:rsidP="008B0747" w:rsidR="00CD08ED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CD08ED">
        <w:t xml:space="preserve">, te predlaže da se prodaja imovine dužnika obavi na način na koji je predloženo na listu 7 izvješća. </w:t>
      </w:r>
    </w:p>
    <w:p w:rsidRDefault="00CD08ED" w:rsidP="008B0747" w:rsidR="00D21CD0">
      <w:pPr>
        <w:jc w:val="both"/>
      </w:pPr>
      <w:r>
        <w:tab/>
      </w:r>
      <w:r w:rsidR="00D21CD0">
        <w:tab/>
      </w:r>
    </w:p>
    <w:p w:rsidRDefault="00CD08ED" w:rsidP="00AA22D1" w:rsidR="00AA22D1">
      <w:pPr>
        <w:jc w:val="both"/>
      </w:pPr>
      <w:r>
        <w:tab/>
        <w:t>Sudac poziva nazočne stečajnog stečajnog</w:t>
      </w:r>
      <w:r w:rsidR="00AA22D1">
        <w:t xml:space="preserve"> vjerovnik</w:t>
      </w:r>
      <w:r>
        <w:t>a</w:t>
      </w:r>
      <w:r w:rsidR="00AA22D1">
        <w:t xml:space="preserve"> da se očituju o podnesenom izvješću stečajnog upravitelja. </w:t>
      </w:r>
    </w:p>
    <w:p w:rsidRDefault="008B0747" w:rsidP="008B0747" w:rsidR="008B0747">
      <w:pPr>
        <w:jc w:val="both"/>
      </w:pPr>
    </w:p>
    <w:p w:rsidRDefault="00CD08ED" w:rsidP="008B0747" w:rsidR="00CD08ED">
      <w:pPr>
        <w:jc w:val="both"/>
      </w:pPr>
      <w:r>
        <w:tab/>
        <w:t xml:space="preserve">Vjerovnik RH prihvaća izvješće stečajnog vjerovnika pa  </w:t>
      </w:r>
    </w:p>
    <w:p w:rsidRDefault="00CD08ED" w:rsidP="008B0747" w:rsidR="00CD08ED" w:rsidRPr="002B2FAD">
      <w:pPr>
        <w:jc w:val="both"/>
      </w:pPr>
    </w:p>
    <w:p w:rsidRDefault="007C294E" w:rsidP="007C294E" w:rsidR="007C294E" w:rsidRPr="002B2FAD">
      <w:pPr>
        <w:jc w:val="both"/>
      </w:pPr>
      <w:r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8B0747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135A80">
        <w:t xml:space="preserve">og </w:t>
      </w:r>
      <w:r w:rsidR="007C294E">
        <w:t>upravitelj</w:t>
      </w:r>
      <w:r w:rsidR="00135A80">
        <w:t>a</w:t>
      </w:r>
      <w:r w:rsidR="007C294E">
        <w:t xml:space="preserve">. </w:t>
      </w:r>
    </w:p>
    <w:p w:rsidRDefault="007C294E" w:rsidP="008B0747" w:rsidR="007C294E" w:rsidRPr="002B2FAD">
      <w:pPr>
        <w:jc w:val="both"/>
      </w:pPr>
    </w:p>
    <w:p w:rsidRDefault="008B0747" w:rsidP="00163B65" w:rsidR="008B0747">
      <w:pPr>
        <w:jc w:val="both"/>
      </w:pPr>
      <w:r w:rsidRPr="002B2FAD">
        <w:tab/>
      </w:r>
      <w:r w:rsidR="00163B65" w:rsidRPr="002B2FAD">
        <w:t>II. Neće se osnovati odbor vjerovnika.</w:t>
      </w:r>
      <w:r w:rsidRPr="002B2FAD">
        <w:t xml:space="preserve"> </w:t>
      </w:r>
    </w:p>
    <w:p w:rsidRDefault="00135A80" w:rsidP="00163B65" w:rsidR="00135A80">
      <w:pPr>
        <w:jc w:val="both"/>
      </w:pPr>
    </w:p>
    <w:p w:rsidRDefault="00135A80" w:rsidP="00163B65" w:rsidR="00135A80">
      <w:pPr>
        <w:jc w:val="both"/>
      </w:pPr>
      <w:r>
        <w:lastRenderedPageBreak/>
        <w:tab/>
        <w:t>III. Poslovanje dužnika se neće nastaviti.</w:t>
      </w:r>
    </w:p>
    <w:p w:rsidRDefault="00B603DF" w:rsidP="00163B65" w:rsidR="00B603DF">
      <w:pPr>
        <w:jc w:val="both"/>
      </w:pPr>
    </w:p>
    <w:p w:rsidRDefault="00B603DF" w:rsidP="00163B65" w:rsidR="00B603DF">
      <w:pPr>
        <w:jc w:val="both"/>
      </w:pPr>
      <w:r>
        <w:tab/>
        <w:t>I</w:t>
      </w:r>
      <w:r w:rsidR="00135A80">
        <w:t>V</w:t>
      </w:r>
      <w:r>
        <w:t xml:space="preserve">. </w:t>
      </w:r>
      <w:r w:rsidR="00B01FF6">
        <w:t>Pokretna i</w:t>
      </w:r>
      <w:r>
        <w:t xml:space="preserve">movina </w:t>
      </w:r>
      <w:r w:rsidR="00B01FF6">
        <w:t xml:space="preserve">stečajnog dužnika prodat će se na način da e na portalu Njuškalo objavi poziv za prikupljanje pisanih ponuda koje će se dostaviti i otvarati u javnobilježničkom uredu i to po početnoj cijeni koja je za osobna vozila dužnika i dva plastenika navedena u nalazu i mišljenju vještaka koje je sastavni dio izvješća st. upravitelja, dok će se preostale pokretnine (popis zaliha robe) prodavati po početnoj cijeni u iznosu od 50% knjigovodstvene odnosno nabavne vrijednosti te se ovlašćuje st. upravitelja da u vezi navedenog poduzme sve potrebne radnje. </w:t>
      </w:r>
    </w:p>
    <w:p w:rsidRDefault="0050470A" w:rsidP="001B26BC" w:rsidR="0050470A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B01FF6">
        <w:t>10:20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A51AA6" w:rsidP="008B0747" w:rsidR="00A51AA6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E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130DB5" w:rsidR="00130DB5" w:rsidRPr="00E46CF0">
    <w:pPr>
      <w:jc w:val="right"/>
    </w:pPr>
    <w:r w:rsidRPr="00E46CF0">
      <w:t xml:space="preserve">                                   </w:t>
    </w:r>
    <w:r w:rsidR="007C1AD8" w:rsidRPr="00E46CF0">
      <w:t>Posl. br</w:t>
    </w:r>
    <w:r w:rsidR="007C1AD8">
      <w:t>oj: 4</w:t>
    </w:r>
    <w:r w:rsidR="007C1AD8" w:rsidRPr="00E46CF0">
      <w:t xml:space="preserve"> St</w:t>
    </w:r>
    <w:r w:rsidR="007C1AD8">
      <w:t>-621/2016-15</w:t>
    </w: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7C1AD8">
      <w:t>621/2016-15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1AE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B7D73"/>
    <w:rsid w:val="004D6569"/>
    <w:rsid w:val="004D7648"/>
    <w:rsid w:val="004F3373"/>
    <w:rsid w:val="004F7E1B"/>
    <w:rsid w:val="0050470A"/>
    <w:rsid w:val="00514EE3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435B"/>
    <w:rsid w:val="00712EB0"/>
    <w:rsid w:val="0072396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D4A18"/>
    <w:rsid w:val="007F5B0B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337FF"/>
    <w:rsid w:val="0094172C"/>
    <w:rsid w:val="00941B4A"/>
    <w:rsid w:val="00953B8F"/>
    <w:rsid w:val="009711A0"/>
    <w:rsid w:val="00975D93"/>
    <w:rsid w:val="0099219E"/>
    <w:rsid w:val="009C0B09"/>
    <w:rsid w:val="009C11BF"/>
    <w:rsid w:val="009E2BB6"/>
    <w:rsid w:val="009F1775"/>
    <w:rsid w:val="009F5F3D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F393A"/>
    <w:rsid w:val="00B01FF6"/>
    <w:rsid w:val="00B0388C"/>
    <w:rsid w:val="00B04449"/>
    <w:rsid w:val="00B300FC"/>
    <w:rsid w:val="00B55B0D"/>
    <w:rsid w:val="00B603DF"/>
    <w:rsid w:val="00B60EF6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D08ED"/>
    <w:rsid w:val="00CD723A"/>
    <w:rsid w:val="00CF6D90"/>
    <w:rsid w:val="00D1426C"/>
    <w:rsid w:val="00D21CD0"/>
    <w:rsid w:val="00D41DA1"/>
    <w:rsid w:val="00D42C0B"/>
    <w:rsid w:val="00D655ED"/>
    <w:rsid w:val="00D72899"/>
    <w:rsid w:val="00D76274"/>
    <w:rsid w:val="00DA7DE6"/>
    <w:rsid w:val="00DD613D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2017.</izvorni_sadrzaj>
    <derivirana_varijabla naziv="DomainObject.StvarniPocetakDatum_1">17. siječnja 2017.</derivirana_varijabla>
  </DomainObject.StvarniPocetakDatum>
  <DomainObject.StvarniZavrsetakDatum>
    <izvorni_sadrzaj>17. siječnja 2017.</izvorni_sadrzaj>
    <derivirana_varijabla naziv="DomainObject.StvarniZavrsetakDatum_1">17. siječnja 2017.</derivirana_varijabla>
  </DomainObject.StvarniZavrsetakDatum>
  <DomainObject.PlaniraniZavrsetakDatum>
    <izvorni_sadrzaj>17. siječnja 2017.</izvorni_sadrzaj>
    <derivirana_varijabla naziv="DomainObject.PlaniraniZavrsetakDatum_1">17. siječnja 2017.</derivirana_varijabla>
  </DomainObject.PlaniraniZavrsetakDatum>
  <DomainObject.PlaniraniPocetakDatum>
    <izvorni_sadrzaj>17. siječnja 2017.</izvorni_sadrzaj>
    <derivirana_varijabla naziv="DomainObject.PlaniraniPocetakDatum_1">17. siječnja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296</properties:Words>
  <properties:Characters>1726</properties:Characters>
  <properties:Lines>78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2017-01-17T08:14:00Z</dcterms:created>
  <dc:creator>drabar</dc:creator>
  <cp:lastModifiedBy>Sanja Prodan</cp:lastModifiedBy>
  <cp:lastPrinted>2016-09-05T08:49:00Z</cp:lastPrinted>
  <dcterms:modified xmlns:xsi="http://www.w3.org/2001/XMLSchema-instance" xsi:type="dcterms:W3CDTF">2017-01-17T10:43:00Z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