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ccfa" w14:paraId="224ccfa" w:rsidRDefault="00564FA2" w:rsidP="00564FA2" w:rsidR="00564FA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64FA2" w:rsidP="00564FA2" w:rsidR="00564FA2">
      <w:pPr>
        <w:spacing w:after="0"/>
        <w:jc w:val="both"/>
      </w:pPr>
      <w:r>
        <w:t xml:space="preserve">       REPUBLIKA HRVATSKA</w:t>
      </w:r>
    </w:p>
    <w:p w:rsidRDefault="00564FA2" w:rsidP="00564FA2" w:rsidR="00564FA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64FA2" w:rsidP="00564FA2" w:rsidR="00564FA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64FA2" w:rsidP="00564FA2" w:rsidR="00564FA2">
      <w:pPr>
        <w:spacing w:after="0"/>
        <w:jc w:val="right"/>
      </w:pPr>
    </w:p>
    <w:p w:rsidRDefault="00564FA2" w:rsidP="00564FA2" w:rsidR="00564FA2">
      <w:pPr>
        <w:spacing w:after="0"/>
        <w:jc w:val="right"/>
      </w:pPr>
      <w:r>
        <w:t>Poslovni broj: 3 St-507/11-103</w:t>
      </w:r>
    </w:p>
    <w:p w:rsidRDefault="00564FA2" w:rsidP="00564FA2" w:rsidR="00564FA2">
      <w:pPr>
        <w:spacing w:after="0"/>
      </w:pPr>
    </w:p>
    <w:p w:rsidRDefault="00564FA2" w:rsidP="00564FA2" w:rsidR="00564FA2">
      <w:pPr>
        <w:spacing w:after="0"/>
      </w:pPr>
    </w:p>
    <w:p w:rsidRDefault="00564FA2" w:rsidP="00564FA2" w:rsidR="00564FA2">
      <w:pPr>
        <w:spacing w:after="0"/>
        <w:jc w:val="right"/>
      </w:pPr>
    </w:p>
    <w:p w:rsidRDefault="00564FA2" w:rsidP="00564FA2" w:rsidR="00564FA2">
      <w:pPr>
        <w:spacing w:after="0"/>
        <w:jc w:val="center"/>
      </w:pPr>
      <w:r>
        <w:t>R E P U B L I K A   H R V A T S K A</w:t>
      </w:r>
    </w:p>
    <w:p w:rsidRDefault="00564FA2" w:rsidP="00564FA2" w:rsidR="00564FA2">
      <w:pPr>
        <w:spacing w:after="0"/>
        <w:jc w:val="right"/>
      </w:pPr>
    </w:p>
    <w:p w:rsidRDefault="00564FA2" w:rsidP="00564FA2" w:rsidR="00564FA2">
      <w:pPr>
        <w:spacing w:after="0"/>
        <w:jc w:val="center"/>
      </w:pPr>
      <w:r>
        <w:t>R J E Š E N J E</w:t>
      </w:r>
    </w:p>
    <w:p w:rsidRDefault="00564FA2" w:rsidP="00564FA2" w:rsidR="00564FA2">
      <w:pPr>
        <w:spacing w:after="0"/>
      </w:pP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SLK d.o.o. „u stečaju“, Strahoninec, Pavleka Miškine 59, MBS: 070076529, OIB: 73404942223, dana 21. rujna 2015. godine, 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center"/>
      </w:pPr>
      <w:r>
        <w:rPr>
          <w:b/>
        </w:rPr>
        <w:t>08. prosinca 2015. godine u 09,00 sati kod ovog suda, soba 226/II kat</w:t>
      </w:r>
      <w:r>
        <w:t>.</w:t>
      </w: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both"/>
      </w:pPr>
      <w:r>
        <w:tab/>
        <w:t>II/ Za ročište predlaže se slijedeći dnevni red:</w:t>
      </w:r>
    </w:p>
    <w:p w:rsidRDefault="00564FA2" w:rsidP="00564FA2" w:rsidR="00564FA2">
      <w:pPr>
        <w:numPr>
          <w:ilvl w:val="0"/>
          <w:numId w:val="47"/>
        </w:numPr>
        <w:spacing w:after="0"/>
        <w:jc w:val="both"/>
      </w:pPr>
      <w:r>
        <w:t>rasprava o završnom računu stečajne upraviteljice,</w:t>
      </w:r>
    </w:p>
    <w:p w:rsidRDefault="00564FA2" w:rsidP="00564FA2" w:rsidR="00564FA2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564FA2" w:rsidP="00564FA2" w:rsidR="00564FA2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center"/>
      </w:pPr>
      <w:r>
        <w:t>U Varaždinu, 21. rujna 2015. godine</w:t>
      </w: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center"/>
      </w:pPr>
    </w:p>
    <w:p w:rsidRDefault="00564FA2" w:rsidP="00564FA2" w:rsidR="00564FA2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  <w:r>
        <w:t>POUKA O PRAVNOM LIJEKU: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  <w:r>
        <w:tab/>
        <w:t>Protiv ovog rješenja nije dopušten poseban pravni lijek.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  <w:r>
        <w:t>DNA: 1. Stečajna upraviteljica Tea Gatternig, odvjetnica iz Varaždina, A. Šenoe 3</w:t>
      </w:r>
    </w:p>
    <w:p w:rsidRDefault="00564FA2" w:rsidP="00564FA2" w:rsidR="00564FA2">
      <w:pPr>
        <w:spacing w:after="0"/>
        <w:jc w:val="both"/>
      </w:pPr>
      <w:r>
        <w:t xml:space="preserve">           2. ŽDO Varaždin, građansko-upravni odjel</w:t>
      </w:r>
    </w:p>
    <w:p w:rsidRDefault="00564FA2" w:rsidP="00564FA2" w:rsidR="00564FA2">
      <w:pPr>
        <w:spacing w:after="0"/>
        <w:jc w:val="both"/>
      </w:pPr>
      <w:r>
        <w:t xml:space="preserve">           3. E-Oglasna ploča ovoga suda</w:t>
      </w:r>
    </w:p>
    <w:p w:rsidRDefault="00564FA2" w:rsidP="00564FA2" w:rsidR="00564FA2">
      <w:pPr>
        <w:spacing w:after="0"/>
        <w:jc w:val="both"/>
      </w:pPr>
      <w:r>
        <w:t xml:space="preserve">           </w:t>
      </w:r>
    </w:p>
    <w:p w:rsidRDefault="00564FA2" w:rsidP="00564FA2" w:rsidR="00564FA2">
      <w:pPr>
        <w:spacing w:after="0"/>
        <w:jc w:val="both"/>
      </w:pPr>
    </w:p>
    <w:p w:rsidRDefault="00564FA2" w:rsidP="00564FA2" w:rsidR="00564FA2">
      <w:pPr>
        <w:spacing w:after="0"/>
        <w:jc w:val="both"/>
      </w:pPr>
    </w:p>
    <w:p w:rsidRDefault="00AE649C" w:rsidP="00564FA2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4B1BDB" w:rsidP="00564FA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64FA2" w:rsidR="00AE649C" w:rsidRPr="00B76F3C">
      <w:pPr>
        <w:pStyle w:val="SudSjedite"/>
      </w:pPr>
      <w:r>
        <w:tab/>
      </w:r>
    </w:p>
    <w:p w:rsidRDefault="00CB0EA4" w:rsidP="00564FA2" w:rsidR="00CB0EA4">
      <w:pPr>
        <w:pStyle w:val="Naslovdokumenta"/>
        <w:spacing w:after="0"/>
      </w:pPr>
    </w:p>
    <w:p w:rsidRDefault="0071688E" w:rsidP="00564FA2" w:rsidR="0071688E">
      <w:pPr>
        <w:pStyle w:val="Poetniodjeljak"/>
        <w:spacing w:after="0"/>
      </w:pPr>
    </w:p>
    <w:p w:rsidRDefault="00A21F0D" w:rsidP="00564FA2" w:rsidR="00A21F0D">
      <w:pPr>
        <w:pStyle w:val="NormaleSPIS"/>
        <w:spacing w:after="0"/>
        <w:rPr>
          <w:noProof/>
        </w:rPr>
      </w:pPr>
    </w:p>
    <w:p w:rsidRDefault="00DA0242" w:rsidP="00564FA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BDB" w:rsidP="00537B78" w:rsidR="004B1BDB">
      <w:r>
        <w:separator/>
      </w:r>
    </w:p>
  </w:endnote>
  <w:endnote w:id="0" w:type="continuationSeparator">
    <w:p w:rsidRDefault="004B1BDB" w:rsidP="00537B78" w:rsidR="004B1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BDB" w:rsidP="00537B78" w:rsidR="004B1BDB">
      <w:r>
        <w:separator/>
      </w:r>
    </w:p>
  </w:footnote>
  <w:footnote w:id="0" w:type="continuationSeparator">
    <w:p w:rsidRDefault="004B1BDB" w:rsidP="00537B78" w:rsidR="004B1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BD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A14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FA2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84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St-507/2011-103</izvorni_sadrzaj>
    <derivirana_varijabla naziv="DomainObject.Oznaka_1">St-507/2011-103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je otvoren 5. travnja 2012.</izvorni_sadrzaj>
    <derivirana_varijabla naziv="DomainObject.Predmet.Opis_1">Stečaj je otvoren 5. travnja 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SLK društvo s ograničenom odgovornošću za trgovinu i usluge prijevoza</izvorni_sadrzaj>
    <derivirana_varijabla naziv="DomainObject.Predmet.ProtustrankaFormated_1">  SLK društvo s ograničenom odgovornošću za trgovinu i usluge prijevoza</derivirana_varijabla>
  </DomainObject.Predmet.ProtustrankaFormated>
  <DomainObject.Predmet.ProtustrankaFormatedOIB>
    <izvorni_sadrzaj>  SLK društvo s ograničenom odgovornošću za trgovinu i usluge prijevoza, OIB 73404942223</izvorni_sadrzaj>
    <derivirana_varijabla naziv="DomainObject.Predmet.ProtustrankaFormatedOIB_1">  SLK društvo s ograničenom odgovornošću za trgovinu i usluge prijevoza, OIB 73404942223</derivirana_varijabla>
  </DomainObject.Predmet.ProtustrankaFormatedOIB>
  <DomainObject.Predmet.ProtustrankaFormatedWithAdress>
    <izvorni_sadrzaj> SLK društvo s ograničenom odgovornošću za trgovinu i usluge prijevoza, J. Kozarca 15, 40000 Čakovec</izvorni_sadrzaj>
    <derivirana_varijabla naziv="DomainObject.Predmet.ProtustrankaFormatedWithAdress_1"> SLK društvo s ograničenom odgovornošću za trgovinu i usluge prijevoza, J. Kozarca 15, 40000 Čakovec</derivirana_varijabla>
  </DomainObject.Predmet.ProtustrankaFormatedWithAdress>
  <DomainObject.Predmet.ProtustrankaFormatedWithAdressOIB>
    <izvorni_sadrzaj> SLK društvo s ograničenom odgovornošću za trgovinu i usluge prijevoza, OIB 73404942223, J. Kozarca 15, 40000 Čakovec</izvorni_sadrzaj>
    <derivirana_varijabla naziv="DomainObject.Predmet.ProtustrankaFormatedWithAdressOIB_1"> SLK društvo s ograničenom odgovornošću za trgovinu i usluge prijevoza, OIB 73404942223, J. Kozarca 15, 40000 Čakovec</derivirana_varijabla>
  </DomainObject.Predmet.ProtustrankaFormatedWithAdressOIB>
  <DomainObject.Predmet.ProtustrankaWithAdress>
    <izvorni_sadrzaj>SLK društvo s ograničenom odgovornošću za trgovinu i usluge prijevoza J. Kozarca 15, 40000 Čakovec</izvorni_sadrzaj>
    <derivirana_varijabla naziv="DomainObject.Predmet.ProtustrankaWithAdress_1">SLK društvo s ograničenom odgovornošću za trgovinu i usluge prijevoza J. Kozarca 15, 40000 Čakovec</derivirana_varijabla>
  </DomainObject.Predmet.ProtustrankaWithAdress>
  <DomainObject.Predmet.ProtustrankaWithAdressOIB>
    <izvorni_sadrzaj>SLK društvo s ograničenom odgovornošću za trgovinu i usluge prijevoza, OIB 73404942223, J. Kozarca 15, 40000 Čakovec</izvorni_sadrzaj>
    <derivirana_varijabla naziv="DomainObject.Predmet.ProtustrankaWithAdressOIB_1">SLK društvo s ograničenom odgovornošću za trgovinu i usluge prijevoza, OIB 73404942223, J. Kozarca 15, 40000 Čakovec</derivirana_varijabla>
  </DomainObject.Predmet.ProtustrankaWithAdressOIB>
  <DomainObject.Predmet.ProtustrankaNazivFormated>
    <izvorni_sadrzaj>SLK društvo s ograničenom odgovornošću za trgovinu i usluge prijevoza</izvorni_sadrzaj>
    <derivirana_varijabla naziv="DomainObject.Predmet.ProtustrankaNazivFormated_1">SLK društvo s ograničenom odgovornošću za trgovinu i usluge prijevoza</derivirana_varijabla>
  </DomainObject.Predmet.ProtustrankaNazivFormated>
  <DomainObject.Predmet.ProtustrankaNazivFormatedOIB>
    <izvorni_sadrzaj>SLK društvo s ograničenom odgovornošću za trgovinu i usluge prijevoza, OIB 73404942223</izvorni_sadrzaj>
    <derivirana_varijabla naziv="DomainObject.Predmet.ProtustrankaNazivFormatedOIB_1">SLK društvo s ograničenom odgovornošću za trgovinu i usluge prijevoza, OIB 73404942223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Čakovec zastupanog po punomoćniku ŽUPANIJSKO DRŽAVNO ODVJETNIŠTVO U VARAŽDINU Građansko upravni odjel; FRANJO ŠEBIJAN</izvorni_sadrzaj>
    <derivirana_varijabla naziv="DomainObject.Predmet.StrankaFormated_1">  REPUBLIKA HRVATSKA, Ministarstvo financija, Porezna uprava Čakovec zastupanog po punomoćniku ŽUPANIJSKO DRŽAVNO ODVJETNIŠTVO U VARAŽDINU Građansko upravni odjel; FRANJO ŠEBIJAN</derivirana_varijabla>
  </DomainObject.Predmet.StrankaFormated>
  <DomainObject.Predmet.StrankaFormatedOIB>
    <izvorni_sadrzaj>  REPUBLIKA HRVATSKA, Ministarstvo financija, Porezna uprava Čakovec zastupanog po punomoćniku ŽUPANIJSKO DRŽAVNO ODVJETNIŠTVO U VARAŽDINU Građansko upravni odjel; FRANJO ŠEBIJAN</izvorni_sadrzaj>
    <derivirana_varijabla naziv="DomainObject.Predmet.StrankaFormatedOIB_1">  REPUBLIKA HRVATSKA, Ministarstvo financija, Porezna uprava Čakovec zastupanog po punomoćniku ŽUPANIJSKO DRŽAVNO ODVJETNIŠTVO U VARAŽDINU Građansko upravni odjel; FRANJO ŠEBIJAN</derivirana_varijabla>
  </DomainObject.Predmet.StrankaFormatedOIB>
  <DomainObject.Predmet.StrankaFormatedWithAdress>
    <izvorni_sadrzaj> REPUBLIKA HRVATSKA, Ministarstvo financija, Porezna uprava Čakovec, O. Keršovanija 11, 40000 Čakovec zastupanog po punomoćniku ŽUPANIJSKO DRŽAVNO ODVJETNIŠTVO U VARAŽDINU Građansko upravni odjel; FRANJO ŠEBIJAN</izvorni_sadrzaj>
    <derivirana_varijabla naziv="DomainObject.Predmet.StrankaFormatedWithAdress_1"> REPUBLIKA HRVATSKA, Ministarstvo financija, Porezna uprava Čakovec, O. Keršovanija 11, 40000 Čakovec zastupanog po punomoćniku ŽUPANIJSKO DRŽAVNO ODVJETNIŠTVO U VARAŽDINU Građansko upravni odjel; FRANJO ŠEBIJAN</derivirana_varijabla>
  </DomainObject.Predmet.StrankaFormatedWithAdress>
  <DomainObject.Predmet.StrankaFormatedWithAdressOIB>
    <izvorni_sadrzaj> REPUBLIKA HRVATSKA, Ministarstvo financija, Porezna uprava Čakovec, O. Keršovanija 11, 40000 Čakovec zastupanog po punomoćniku ŽUPANIJSKO DRŽAVNO ODVJETNIŠTVO U VARAŽDINU Građansko upravni odjel; FRANJO ŠEBIJAN</izvorni_sadrzaj>
    <derivirana_varijabla naziv="DomainObject.Predmet.StrankaFormatedWithAdressOIB_1"> REPUBLIKA HRVATSKA, Ministarstvo financija, Porezna uprava Čakovec, O. Keršovanija 11, 40000 Čakovec zastupanog po punomoćniku ŽUPANIJSKO DRŽAVNO ODVJETNIŠTVO U VARAŽDINU Građansko upravni odjel; FRANJO ŠEBIJAN</derivirana_varijabla>
  </DomainObject.Predmet.StrankaFormatedWithAdressOIB>
  <DomainObject.Predmet.StrankaWithAdress>
    <izvorni_sadrzaj>REPUBLIKA HRVATSKA, Ministarstvo financija, Porezna uprava Čakovec O. Keršovanija 11,40000 Čakovec</izvorni_sadrzaj>
    <derivirana_varijabla naziv="DomainObject.Predmet.StrankaWithAdress_1">REPUBLIKA HRVATSKA, Ministarstvo financija, Porezna uprava Čakovec O. Keršovanija 11,40000 Čakovec</derivirana_varijabla>
  </DomainObject.Predmet.StrankaWithAdress>
  <DomainObject.Predmet.StrankaWithAdressOIB>
    <izvorni_sadrzaj>REPUBLIKA HRVATSKA, Ministarstvo financija, Porezna uprava Čakovec, O. Keršovanija 11,40000 Čakovec</izvorni_sadrzaj>
    <derivirana_varijabla naziv="DomainObject.Predmet.StrankaWithAdressOIB_1">REPUBLIKA HRVATSKA, Ministarstvo financija, Porezna uprava Čakovec, O. Keršovanija 11,40000 Čakovec</derivirana_varijabla>
  </DomainObject.Predmet.StrankaWithAdressOIB>
  <DomainObject.Predmet.StrankaNazivFormated>
    <izvorni_sadrzaj>REPUBLIKA HRVATSKA, Ministarstvo financija, Porezna uprava Čakovec</izvorni_sadrzaj>
    <derivirana_varijabla naziv="DomainObject.Predmet.StrankaNazivFormated_1">REPUBLIKA HRVATSKA, Ministarstvo financija, Porezna uprava Čakovec</derivirana_varijabla>
  </DomainObject.Predmet.StrankaNazivFormated>
  <DomainObject.Predmet.StrankaNazivFormatedOIB>
    <izvorni_sadrzaj>REPUBLIKA HRVATSKA, Ministarstvo financija, Porezna uprava Čakovec</izvorni_sadrzaj>
    <derivirana_varijabla naziv="DomainObject.Predmet.StrankaNazivFormatedOIB_1">REPUBLIKA HRVATSKA,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HRVATSKA, Ministarstvo financija, Porezna uprava Čakovec zastupanog po punomoćniku ŽUPANIJSKO DRŽAVNO ODVJETNIŠTVO U VARAŽDINU Građansko upravni odjel; FRANJO ŠEBIJAN</item>
    </izvorni_sadrzaj>
    <derivirana_varijabla naziv="DomainObject.Predmet.StrankaListFormated_1">
      <item>REPUBLIKA HRVATSKA, Ministarstvo financija, Porezna uprava Čakovec zastupanog po punomoćniku ŽUPANIJSKO DRŽAVNO ODVJETNIŠTVO U VARAŽDINU Građansko upravni odjel; FRANJO ŠEBIJAN</item>
    </derivirana_varijabla>
  </DomainObject.Predmet.StrankaListFormated>
  <DomainObject.Predmet.StrankaListFormatedOIB>
    <izvorni_sadrzaj>
      <item>REPUBLIKA HRVATSKA, Ministarstvo financija, Porezna uprava Čakovec zastupanog po punomoćniku ŽUPANIJSKO DRŽAVNO ODVJETNIŠTVO U VARAŽDINU Građansko upravni odjel; FRANJO ŠEBIJAN</item>
    </izvorni_sadrzaj>
    <derivirana_varijabla naziv="DomainObject.Predmet.StrankaListFormatedOIB_1">
      <item>REPUBLIKA HRVATSKA, Ministarstvo financija, Porezna uprava Čakovec zastupanog po punomoćniku ŽUPANIJSKO DRŽAVNO ODVJETNIŠTVO U VARAŽDINU Građansko upravni odjel; FRANJO ŠEBIJAN</item>
    </derivirana_varijabla>
  </DomainObject.Predmet.StrankaListFormatedOIB>
  <DomainObject.Predmet.StrankaListFormatedWithAdress>
    <izvorni_sadrzaj>
      <item>REPUBLIKA HRVATSKA, Ministarstvo financija, Porezna uprava Čakovec, O. Keršovanija 11, 40000 Čakovec zastupanog po punomoćniku ŽUPANIJSKO DRŽAVNO ODVJETNIŠTVO U VARAŽDINU Građansko upravni odjel; FRANJO ŠEBIJAN</item>
    </izvorni_sadrzaj>
    <derivirana_varijabla naziv="DomainObject.Predmet.StrankaListFormatedWithAdress_1">
      <item>REPUBLIKA HRVATSKA, Ministarstvo financija, Porezna uprava Čakovec, O. Keršovanija 11, 40000 Čakovec zastupanog po punomoćniku ŽUPANIJSKO DRŽAVNO ODVJETNIŠTVO U VARAŽDINU Građansko upravni odjel; FRANJO ŠEBIJAN</item>
    </derivirana_varijabla>
  </DomainObject.Predmet.StrankaListFormatedWithAdress>
  <DomainObject.Predmet.StrankaListFormatedWithAdressOIB>
    <izvorni_sadrzaj>
      <item>REPUBLIKA HRVATSKA, Ministarstvo financija, Porezna uprava Čakovec, O. Keršovanija 11, 40000 Čakovec zastupanog po punomoćniku ŽUPANIJSKO DRŽAVNO ODVJETNIŠTVO U VARAŽDINU Građansko upravni odjel; FRANJO ŠEBIJAN</item>
    </izvorni_sadrzaj>
    <derivirana_varijabla naziv="DomainObject.Predmet.StrankaListFormatedWithAdressOIB_1">
      <item>REPUBLIKA HRVATSKA, Ministarstvo financija, Porezna uprava Čakovec, O. Keršovanija 11, 40000 Čakovec zastupanog po punomoćniku ŽUPANIJSKO DRŽAVNO ODVJETNIŠTVO U VARAŽDINU Građansko upravni odjel; FRANJO ŠEBIJAN</item>
    </derivirana_varijabla>
  </DomainObject.Predmet.StrankaListFormatedWithAdressOIB>
  <DomainObject.Predmet.StrankaListNazivFormated>
    <izvorni_sadrzaj>
      <item>REPUBLIKA HRVATSKA, Ministarstvo financija, Porezna uprava Čakovec</item>
    </izvorni_sadrzaj>
    <derivirana_varijabla naziv="DomainObject.Predmet.StrankaListNazivFormated_1">
      <item>REPUBLIKA HRVATSKA, Ministarstvo financija, Porezna uprava Čakovec</item>
    </derivirana_varijabla>
  </DomainObject.Predmet.StrankaListNazivFormated>
  <DomainObject.Predmet.StrankaListNazivFormatedOIB>
    <izvorni_sadrzaj>
      <item>REPUBLIKA HRVATSKA, Ministarstvo financija, Porezna uprava Čakovec</item>
    </izvorni_sadrzaj>
    <derivirana_varijabla naziv="DomainObject.Predmet.StrankaListNazivFormatedOIB_1">
      <item>REPUBLIKA HRVATSKA, Ministarstvo financija, Porezna uprava Čakovec</item>
    </derivirana_varijabla>
  </DomainObject.Predmet.StrankaListNazivFormatedOIB>
  <DomainObject.Predmet.ProtuStrankaListFormated>
    <izvorni_sadrzaj>
      <item>SLK društvo s ograničenom odgovornošću za trgovinu i usluge prijevoza</item>
    </izvorni_sadrzaj>
    <derivirana_varijabla naziv="DomainObject.Predmet.ProtuStrankaListFormated_1">
      <item>SLK društvo s ograničenom odgovornošću za trgovinu i usluge prijevoza</item>
    </derivirana_varijabla>
  </DomainObject.Predmet.ProtuStrankaListFormated>
  <DomainObject.Predmet.ProtuStrankaListFormatedOIB>
    <izvorni_sadrzaj>
      <item>SLK društvo s ograničenom odgovornošću za trgovinu i usluge prijevoza, OIB 73404942223</item>
    </izvorni_sadrzaj>
    <derivirana_varijabla naziv="DomainObject.Predmet.ProtuStrankaListFormatedOIB_1">
      <item>SLK društvo s ograničenom odgovornošću za trgovinu i usluge prijevoza, OIB 73404942223</item>
    </derivirana_varijabla>
  </DomainObject.Predmet.ProtuStrankaListFormatedOIB>
  <DomainObject.Predmet.ProtuStrankaListFormatedWithAdress>
    <izvorni_sadrzaj>
      <item>SLK društvo s ograničenom odgovornošću za trgovinu i usluge prijevoza, J. Kozarca 15, 40000 Čakovec</item>
    </izvorni_sadrzaj>
    <derivirana_varijabla naziv="DomainObject.Predmet.ProtuStrankaListFormatedWithAdress_1">
      <item>SLK društvo s ograničenom odgovornošću za trgovinu i usluge prijevoza, J. Kozarca 15, 40000 Čakovec</item>
    </derivirana_varijabla>
  </DomainObject.Predmet.ProtuStrankaListFormatedWithAdress>
  <DomainObject.Predmet.ProtuStrankaListFormatedWithAdressOIB>
    <izvorni_sadrzaj>
      <item>SLK društvo s ograničenom odgovornošću za trgovinu i usluge prijevoza, OIB 73404942223, J. Kozarca 15, 40000 Čakovec</item>
    </izvorni_sadrzaj>
    <derivirana_varijabla naziv="DomainObject.Predmet.ProtuStrankaListFormatedWithAdressOIB_1">
      <item>SLK društvo s ograničenom odgovornošću za trgovinu i usluge prijevoza, OIB 73404942223, J. Kozarca 15, 40000 Čakovec</item>
    </derivirana_varijabla>
  </DomainObject.Predmet.ProtuStrankaListFormatedWithAdressOIB>
  <DomainObject.Predmet.ProtuStrankaListNazivFormated>
    <izvorni_sadrzaj>
      <item>SLK društvo s ograničenom odgovornošću za trgovinu i usluge prijevoza</item>
    </izvorni_sadrzaj>
    <derivirana_varijabla naziv="DomainObject.Predmet.ProtuStrankaListNazivFormated_1">
      <item>SLK društvo s ograničenom odgovornošću za trgovinu i usluge prijevoza</item>
    </derivirana_varijabla>
  </DomainObject.Predmet.ProtuStrankaListNazivFormated>
  <DomainObject.Predmet.ProtuStrankaListNazivFormatedOIB>
    <izvorni_sadrzaj>
      <item>SLK društvo s ograničenom odgovornošću za trgovinu i usluge prijevoza, OIB 73404942223</item>
    </izvorni_sadrzaj>
    <derivirana_varijabla naziv="DomainObject.Predmet.ProtuStrankaListNazivFormatedOIB_1">
      <item>SLK društvo s ograničenom odgovornošću za trgovinu i usluge prijevoza, OIB 73404942223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izvorni_sadrzaj>
    <derivirana_varijabla naziv="DomainObject.Predmet.OstaliListFormated_1">
      <item>ŽUPANIJSKO DRŽAVNO ODVJETNIŠTVO U VARAŽDINU Građansko upravni odjel punomoćnik sudionika u postupku 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derivirana_varijabla>
  </DomainObject.Predmet.OstaliListFormated>
  <DomainObject.Predmet.OstaliListFormatedOIB>
    <izvorni_sadrzaj>
      <item>ŽUPANIJSKO DRŽAVNO ODVJETNIŠTVO U VARAŽDINU Građansko upravni odjel punomoćnik sudionika u postupku REPUBLIKA HRVATSKA, Ministarstvo financija, Porezna uprava Čakovec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</izvorni_sadrzaj>
    <derivirana_varijabla naziv="DomainObject.Predmet.OstaliListFormatedOIB_1">
      <item>ŽUPANIJSKO DRŽAVNO ODVJETNIŠTVO U VARAŽDINU Građansko upravni odjel punomoćnik sudionika u postupku REPUBLIKA HRVATSKA, Ministarstvo financija, Porezna uprava Čakovec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 punomoćnik sudionika u postupku REPUBLIKA HRVATSKA, Ministarstvo financija, Porezna uprava Čakovec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Račkoga 6, 10000 Zagreb</item>
      <item>ZAGREBAČKA BANKA DIONIČKO DRUŠTVO, Paromlinska Cesta 2, 10000 Zagreb</item>
      <item>BANCO POPOLARE CROATIA dioničko društvo, Petrovaradinska 1, 10000 Zagreb</item>
      <item>Tea Gatternig,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Savski Gaj XIII. put 6, 10000 Zagreb</item>
      <item>FINANCIJSKA AGENCIJA, Vrtni put 3, 10000 Zagreb</item>
      <item>VISOKI TRGOVAČKI SUD RH, Berislavićeva 11, 10000 Zagreb</item>
      <item>PBZ-LEASING, društvo s ograničenom odgovornošću za poslove leasinga, Radnička cesta 44, 10000 Zagreb</item>
      <item>INTERAGRICO društvo s ograničenom odgovornošću za proizvodnju i trgovinu,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Hegedušićeva 10, 10000 Zagreb</item>
      <item>PRIVREDNA BANKA ZAGREB - DIONIČKO DRUŠTVO, Radnička cesta 50, Zagreb</item>
      <item>Ivica Škunca, Maršala Tita 2, 10290 Zaprešić</item>
    </izvorni_sadrzaj>
    <derivirana_varijabla naziv="DomainObject.Predmet.OstaliListFormatedWithAdress_1"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Račkoga 6, 10000 Zagreb</item>
      <item>ZAGREBAČKA BANKA DIONIČKO DRUŠTVO, Paromlinska Cesta 2, 10000 Zagreb</item>
      <item>BANCO POPOLARE CROATIA dioničko društvo, Petrovaradinska 1, 10000 Zagreb</item>
      <item>Tea Gatternig,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Savski Gaj XIII. put 6, 10000 Zagreb</item>
      <item>FINANCIJSKA AGENCIJA, Vrtni put 3, 10000 Zagreb</item>
      <item>VISOKI TRGOVAČKI SUD RH, Berislavićeva 11, 10000 Zagreb</item>
      <item>PBZ-LEASING, društvo s ograničenom odgovornošću za poslove leasinga, Radnička cesta 44, 10000 Zagreb</item>
      <item>INTERAGRICO društvo s ograničenom odgovornošću za proizvodnju i trgovinu,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Hegedušićeva 10, 10000 Zagreb</item>
      <item>PRIVREDNA BANKA ZAGREB - DIONIČKO DRUŠTVO, Radnička cesta 50, Zagreb</item>
      <item>Ivica Škunca, Maršala Tita 2, 10290 Zaprešić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OIB 02535697732, Račkoga 6, 10000 Zagreb</item>
      <item>ZAGREBAČKA BANKA DIONIČKO DRUŠTVO, OIB 92963223473, Paromlinska Cesta 2, 10000 Zagreb</item>
      <item>BANCO POPOLARE CROATIA dioničko društvo, OIB 51129133900, Petrovaradinska 1, 10000 Zagreb</item>
      <item>Tea Gatternig, OIB 20214370352,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VISOKI TRGOVAČKI SUD RH, Berislavićeva 11, 10000 Zagreb</item>
      <item>PBZ-LEASING, društvo s ograničenom odgovornošću za poslove leasinga, OIB 57270798205, Radnička cesta 44, 10000 Zagreb</item>
      <item>INTERAGRICO društvo s ograničenom odgovornošću za proizvodnju i trgovinu, OIB 27694925897,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OIB 94974231453, Hegedušićeva 10, 10000 Zagreb</item>
      <item>PRIVREDNA BANKA ZAGREB - DIONIČKO DRUŠTVO, OIB 02535697732, Radnička cesta 50, Zagreb</item>
      <item>Ivica Škunca, Maršala Tita 2, 10290 Zaprešić</item>
    </izvorni_sadrzaj>
    <derivirana_varijabla naziv="DomainObject.Predmet.OstaliListFormatedWithAdressOIB_1">
      <item>ŽUPANIJSKO DRŽAVNO ODVJETNIŠTVO U VARAŽDINU Građansko upravni odjel, 42000 Varaždin punomoćnik sudionika u postupku REPUBLIKA HRVATSKA, Ministarstvo financija, Porezna uprava Čakovec</item>
      <item>Sanja Tot, J. Kozarca 15, 40000 Čakovec</item>
      <item>PRIVREDNA BANKA ZAGREB - DIONIČKO DRUŠTVO, OIB 02535697732, Račkoga 6, 10000 Zagreb</item>
      <item>ZAGREBAČKA BANKA DIONIČKO DRUŠTVO, OIB 92963223473, Paromlinska Cesta 2, 10000 Zagreb</item>
      <item>BANCO POPOLARE CROATIA dioničko društvo, OIB 51129133900, Petrovaradinska 1, 10000 Zagreb</item>
      <item>Tea Gatternig, OIB 20214370352, Augusta Šenoe 3, 42000 Varaždin</item>
      <item>Općinski sud u Čakovcu, Zemljišnoknjižni odjel, R. Boškovića 18, 40000 Čakovec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VISOKI TRGOVAČKI SUD RH, Berislavićeva 11, 10000 Zagreb</item>
      <item>PBZ-LEASING, društvo s ograničenom odgovornošću za poslove leasinga, OIB 57270798205, Radnička cesta 44, 10000 Zagreb</item>
      <item>INTERAGRICO društvo s ograničenom odgovornošću za proizvodnju i trgovinu, OIB 27694925897, I.Mažuranića 2, Čakovec</item>
      <item>FRANJO ŠEBIJAN, Pavlinska ulica 5, 42000 Varaždin punomoćnik sudionika u postupku REPUBLIKA HRVATSKA, Ministarstvo financija, Porezna uprava Čakovec</item>
      <item>ZOU Goran Ružić i Andreja Fileš-Ružić, Uska bb, 40000 Čakovec</item>
      <item>Danijel Štriga - vlasnik obrta "Mehanika Štriga", Rakovec 39, 42222 Ljubešćica</item>
      <item>Dario Maruševec - vlasnik obrta "Mehanika Maruševec", Bartolovec, Varaždinska bb, 42202 Bartolovečki Trnovec</item>
      <item>Suić i drugi,  javno trgovačko društvo za obavljanje djelatnosti stečajno upraviteljske službe, OIB 94974231453, Hegedušićeva 10, 10000 Zagreb</item>
      <item>PRIVREDNA BANKA ZAGREB - DIONIČKO DRUŠTVO, OIB 02535697732, Radnička cesta 50, Zagreb</item>
      <item>Ivica Škunca, Maršala Tita 2, 10290 Zaprešić</item>
    </derivirana_varijabla>
  </DomainObject.Predmet.OstaliListFormatedWithAdressOIB>
  <DomainObject.Predmet.OstaliListNazivFormated>
    <izvorni_sadrzaj>
      <item>ŽUPANIJSKO DRŽAVNO ODVJETNIŠTVO U VARAŽDINU Građansko upravni odjel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izvorni_sadrzaj>
    <derivirana_varijabla naziv="DomainObject.Predmet.OstaliListNazivFormated_1">
      <item>ŽUPANIJSKO DRŽAVNO ODVJETNIŠTVO U VARAŽDINU Građansko upravni odjel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derivirana_varijabla>
  </DomainObject.Predmet.OstaliListNazivFormated>
  <DomainObject.Predmet.OstaliListNazivFormatedOIB>
    <izvorni_sadrzaj>
      <item>ŽUPANIJSKO DRŽAVNO ODVJETNIŠTVO U VARAŽDINU Građansko upravni odjel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</izvorni_sadrzaj>
    <derivirana_varijabla naziv="DomainObject.Predmet.OstaliListNazivFormatedOIB_1">
      <item>ŽUPANIJSKO DRŽAVNO ODVJETNIŠTVO U VARAŽDINU Građansko upravni odjel</item>
      <item>Sanja Tot</item>
      <item>PRIVREDNA BANKA ZAGREB - DIONIČKO DRUŠTVO, OIB 02535697732</item>
      <item>ZAGREBAČKA BANKA DIONIČKO DRUŠTVO, OIB 92963223473</item>
      <item>BANCO POPOLARE CROATIA dioničko društvo, OIB 51129133900</item>
      <item>Tea Gatternig, OIB 20214370352</item>
      <item>Općinski sud u Čakovcu, Zemljišnoknjižni odjel</item>
      <item>NARODNE NOVINE, dioničko društvo za izdavanje i tiskanje Službenog lista Republike Hrvatske, službenih i drugih obrazaca te , OIB 64546066176</item>
      <item>FINANCIJSKA AGENCIJA</item>
      <item>VISOKI TRGOVAČKI SUD RH</item>
      <item>PBZ-LEASING, društvo s ograničenom odgovornošću za poslove leasinga, OIB 57270798205</item>
      <item>INTERAGRICO društvo s ograničenom odgovornošću za proizvodnju i trgovinu, OIB 27694925897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službe, OIB 94974231453</item>
      <item>PRIVREDNA BANKA ZAGREB - DIONIČKO DRUŠTVO, OIB 02535697732</item>
      <item>Ivica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St-507/2011-103</izvorni_sadrzaj>
    <derivirana_varijabla naziv="DomainObject.PoslovniBrojDokumenta_1">St-507/2011-103</derivirana_varijabla>
  </DomainObject.PoslovniBrojDokumenta>
  <DomainObject.Predmet.StrankaIDrugi>
    <izvorni_sadrzaj>REPUBLIKA HRVATSKA, Ministarstvo financija, Porezna uprava Čakovec</izvorni_sadrzaj>
    <derivirana_varijabla naziv="DomainObject.Predmet.StrankaIDrugi_1">REPUBLIKA HRVATSKA, Ministarstvo financija, Porezna uprava Čakovec</derivirana_varijabla>
  </DomainObject.Predmet.StrankaIDrugi>
  <DomainObject.Predmet.ProtustrankaIDrugi>
    <izvorni_sadrzaj>SLK društvo s ograničenom odgovornošću za trgovinu i usluge prijevoza</izvorni_sadrzaj>
    <derivirana_varijabla naziv="DomainObject.Predmet.ProtustrankaIDrugi_1">SLK društvo s ograničenom odgovornošću za trgovinu i usluge prijevoza</derivirana_varijabla>
  </DomainObject.Predmet.ProtustrankaIDrugi>
  <DomainObject.Predmet.StrankaIDrugiAdressOIB>
    <izvorni_sadrzaj>REPUBLIKA HRVATSKA, Ministarstvo financija, Porezna uprava Čakovec, O. Keršovanija 11, 40000 Čakovec</izvorni_sadrzaj>
    <derivirana_varijabla naziv="DomainObject.Predmet.StrankaIDrugiAdressOIB_1">REPUBLIKA HRVATSKA, Ministarstvo financija, Porezna uprava Čakovec, O. Keršovanija 11, 40000 Čakovec</derivirana_varijabla>
  </DomainObject.Predmet.StrankaIDrugiAdressOIB>
  <DomainObject.Predmet.ProtustrankaIDrugiAdressOIB>
    <izvorni_sadrzaj>SLK društvo s ograničenom odgovornošću za trgovinu i usluge prijevoza, OIB 73404942223, J. Kozarca 15, 40000 Čakovec</izvorni_sadrzaj>
    <derivirana_varijabla naziv="DomainObject.Predmet.ProtustrankaIDrugiAdressOIB_1">SLK društvo s ograničenom odgovornošću za trgovinu i usluge prijevoza, OIB 73404942223, J.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SLK društvo s ograničenom odgovornošću za trgovinu i usluge prijevoza</item>
      <item>ŽUPANIJSKO DRŽAVNO ODVJETNIŠTVO U VARAŽDINU Građansko upravni odjel</item>
      <item>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izvorni_sadrzaj>
    <derivirana_varijabla naziv="DomainObject.Predmet.SudioniciListNaziv_1">
      <item>SLK društvo s ograničenom odgovornošću za trgovinu i usluge prijevoza</item>
      <item>ŽUPANIJSKO DRŽAVNO ODVJETNIŠTVO U VARAŽDINU Građansko upravni odjel</item>
      <item>REPUBLIKA HRVATSKA, Ministarstvo financija, Porezna uprava Čakovec</item>
      <item>Sanja Tot</item>
      <item>PRIVREDNA BANKA ZAGREB - DIONIČKO DRUŠTVO</item>
      <item>ZAGREBAČKA BANKA DIONIČKO DRUŠTVO</item>
      <item>BANCO POPOLARE CROATIA dioničko društvo</item>
      <item>Tea Gatternig</item>
      <item>Općinski sud u Čakovcu, Zemljišnoknjižni odjel</item>
      <item>NARODNE NOVINE, dioničko društvo za izdavanje i tiskanje Službenog lista Republike Hrvatske, službenih i drugih obrazaca te </item>
      <item>FINANCIJSKA AGENCIJA</item>
      <item>VISOKI TRGOVAČKI SUD RH</item>
      <item>PBZ-LEASING, društvo s ograničenom odgovornošću za poslove leasinga</item>
      <item>INTERAGRICO društvo s ograničenom odgovornošću za proizvodnju i trgovinu</item>
      <item>FRANJO ŠEBIJAN</item>
      <item>ZOU Goran Ružić i Andreja Fileš-Ružić</item>
      <item>Danijel Štriga - vlasnik obrta "Mehanika Štriga"</item>
      <item>Dario Maruševec - vlasnik obrta "Mehanika Maruševec"</item>
      <item>Suić i drugi,  javno trgovačko društvo za obavljanje djelatnosti stečajno upraviteljske službe</item>
      <item>PRIVREDNA BANKA ZAGREB - DIONIČKO DRUŠTVO</item>
      <item>Ivica Škunca</item>
    </derivirana_varijabla>
  </DomainObject.Predmet.SudioniciListNaziv>
  <DomainObject.Predmet.SudioniciListAdressOIB>
    <izvorni_sadrzaj>
      <item>SLK društvo s ograničenom odgovornošću za trgovinu i usluge prijevoza, OIB 73404942223, J. Kozarca 15,40000 Čakovec</item>
      <item>ŽUPANIJSKO DRŽAVNO ODVJETNIŠTVO U VARAŽDINU Građansko upravni odjel, 42000 Varaždin</item>
      <item>REPUBLIKA HRVATSKA, Ministarstvo financija, Porezna uprava Čakovec, O. Keršovanija 11,40000 Čakovec</item>
      <item>Sanja Tot, J. Kozarca 15,40000 Čakovec</item>
      <item>PRIVREDNA BANKA ZAGREB - DIONIČKO DRUŠTVO, OIB 02535697732, Račkoga 6,10000 Zagreb</item>
      <item>ZAGREBAČKA BANKA DIONIČKO DRUŠTVO, OIB 92963223473, Paromlinska Cesta 2,10000 Zagreb</item>
      <item>BANCO POPOLARE CROATIA dioničko društvo, OIB 51129133900, Petrovaradinska 1,10000 Zagreb</item>
      <item>Tea Gatternig, OIB 20214370352, Augusta Šenoe 3,42000 Varaždin</item>
      <item>Općinski sud u Čakovcu, Zemljišnoknjižni odjel, R. Boškovića 18,40000 Čakovec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VISOKI TRGOVAČKI SUD RH, Berislavićeva 11,10000 Zagreb</item>
      <item>PBZ-LEASING, društvo s ograničenom odgovornošću za poslove leasinga, OIB 57270798205, Radnička cesta 44,10000 Zagreb</item>
      <item>INTERAGRICO društvo s ograničenom odgovornošću za proizvodnju i trgovinu, OIB 27694925897, I.Mažuranića 2,Čakovec</item>
      <item>FRANJO ŠEBIJAN, Pavlinska ulica 5,42000 Varaždin</item>
      <item>ZOU Goran Ružić i Andreja Fileš-Ružić, Uska bb,40000 Čakovec</item>
      <item>Danijel Štriga - vlasnik obrta "Mehanika Štriga", Rakovec 39,42222 Ljubešćica</item>
      <item>Dario Maruševec - vlasnik obrta "Mehanika Maruševec", Bartolovec, Varaždinska bb,42202 Bartolovečki Trnovec</item>
      <item>Suić i drugi,  javno trgovačko društvo za obavljanje djelatnosti stečajno upraviteljske službe, OIB 94974231453, Hegedušićeva 10,10000 Zagreb</item>
      <item>PRIVREDNA BANKA ZAGREB - DIONIČKO DRUŠTVO, OIB 02535697732, Radnička cesta 50,Zagreb</item>
      <item>Ivica Škunca, Maršala Tita 2,10290 Zaprešić</item>
    </izvorni_sadrzaj>
    <derivirana_varijabla naziv="DomainObject.Predmet.SudioniciListAdressOIB_1">
      <item>SLK društvo s ograničenom odgovornošću za trgovinu i usluge prijevoza, OIB 73404942223, J. Kozarca 15,40000 Čakovec</item>
      <item>ŽUPANIJSKO DRŽAVNO ODVJETNIŠTVO U VARAŽDINU Građansko upravni odjel, 42000 Varaždin</item>
      <item>REPUBLIKA HRVATSKA, Ministarstvo financija, Porezna uprava Čakovec, O. Keršovanija 11,40000 Čakovec</item>
      <item>Sanja Tot, J. Kozarca 15,40000 Čakovec</item>
      <item>PRIVREDNA BANKA ZAGREB - DIONIČKO DRUŠTVO, OIB 02535697732, Račkoga 6,10000 Zagreb</item>
      <item>ZAGREBAČKA BANKA DIONIČKO DRUŠTVO, OIB 92963223473, Paromlinska Cesta 2,10000 Zagreb</item>
      <item>BANCO POPOLARE CROATIA dioničko društvo, OIB 51129133900, Petrovaradinska 1,10000 Zagreb</item>
      <item>Tea Gatternig, OIB 20214370352, Augusta Šenoe 3,42000 Varaždin</item>
      <item>Općinski sud u Čakovcu, Zemljišnoknjižni odjel, R. Boškovića 18,40000 Čakovec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VISOKI TRGOVAČKI SUD RH, Berislavićeva 11,10000 Zagreb</item>
      <item>PBZ-LEASING, društvo s ograničenom odgovornošću za poslove leasinga, OIB 57270798205, Radnička cesta 44,10000 Zagreb</item>
      <item>INTERAGRICO društvo s ograničenom odgovornošću za proizvodnju i trgovinu, OIB 27694925897, I.Mažuranića 2,Čakovec</item>
      <item>FRANJO ŠEBIJAN, Pavlinska ulica 5,42000 Varaždin</item>
      <item>ZOU Goran Ružić i Andreja Fileš-Ružić, Uska bb,40000 Čakovec</item>
      <item>Danijel Štriga - vlasnik obrta "Mehanika Štriga", Rakovec 39,42222 Ljubešćica</item>
      <item>Dario Maruševec - vlasnik obrta "Mehanika Maruševec", Bartolovec, Varaždinska bb,42202 Bartolovečki Trnovec</item>
      <item>Suić i drugi,  javno trgovačko društvo za obavljanje djelatnosti stečajno upraviteljske službe, OIB 94974231453, Hegedušićeva 10,10000 Zagreb</item>
      <item>PRIVREDNA BANKA ZAGREB - DIONIČKO DRUŠTVO, OIB 02535697732, Radnička cesta 50,Zagreb</item>
      <item>Ivica Škunca, Maršala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87195-6871-4656-BFE7-E4C98DAE7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881</properties:Characters>
  <properties:Lines>66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2015-09-21T10:55:00Z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St-507/2011-103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