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0b69" w14:paraId="ef50b69" w:rsidRDefault="00FC2276" w:rsidP="00FC2276" w:rsidR="00FC2276" w:rsidRPr="000351A1">
      <w:pPr>
        <w:jc w:val="right"/>
        <w15:collapsed w:val="false"/>
      </w:pPr>
      <w:bookmarkStart w:name="_GoBack" w:id="0"/>
      <w:bookmarkEnd w:id="0"/>
      <w:r>
        <w:t>Posl.br. 2 St-808</w:t>
      </w:r>
      <w:r w:rsidRPr="000351A1">
        <w:t>/1</w:t>
      </w:r>
      <w:r>
        <w:t>6</w:t>
      </w:r>
      <w:r w:rsidRPr="000351A1">
        <w:t>-</w:t>
      </w:r>
      <w:r w:rsidR="00FF436F">
        <w:t>28</w:t>
      </w:r>
    </w:p>
    <w:p w:rsidRDefault="00FC2276" w:rsidP="00FC2276" w:rsidR="00FC2276">
      <w:pPr>
        <w:jc w:val="right"/>
        <w:rPr>
          <w:b/>
        </w:rPr>
      </w:pPr>
    </w:p>
    <w:p w:rsidRDefault="00FC2276" w:rsidP="00FC2276" w:rsidR="00FC2276">
      <w:pPr>
        <w:jc w:val="right"/>
        <w:rPr>
          <w:b/>
          <w:color w:val="FF0000"/>
        </w:rPr>
      </w:pPr>
    </w:p>
    <w:p w:rsidRDefault="00FC2276" w:rsidP="00FC2276" w:rsidR="00FC2276" w:rsidRPr="001120DC">
      <w:pPr>
        <w:jc w:val="right"/>
        <w:rPr>
          <w:b/>
          <w:color w:val="FF0000"/>
        </w:rPr>
      </w:pPr>
    </w:p>
    <w:p w:rsidRDefault="00FC2276" w:rsidP="00FC2276" w:rsidR="00FC2276">
      <w:pPr>
        <w:jc w:val="center"/>
      </w:pPr>
    </w:p>
    <w:p w:rsidRDefault="00FC2276" w:rsidP="00FC2276" w:rsidR="00FC2276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FC2276" w:rsidP="00FC2276" w:rsidR="00FC2276" w:rsidRPr="000351A1">
      <w:pPr>
        <w:jc w:val="center"/>
      </w:pPr>
      <w:r w:rsidRPr="000351A1">
        <w:t xml:space="preserve">Po čl. 264. Stečajnog zakona </w:t>
      </w:r>
    </w:p>
    <w:p w:rsidRDefault="00FC2276" w:rsidP="00FC2276" w:rsidR="00FC2276">
      <w:pPr>
        <w:jc w:val="center"/>
      </w:pPr>
      <w:r w:rsidRPr="000351A1">
        <w:t xml:space="preserve">(Ispitno ročište od </w:t>
      </w:r>
      <w:r>
        <w:t xml:space="preserve">23. ožujka 2017. u stečajnom postupku nad </w:t>
      </w:r>
    </w:p>
    <w:p w:rsidRDefault="00FC2276" w:rsidP="00FC2276" w:rsidR="00FC2276">
      <w:pPr>
        <w:jc w:val="center"/>
      </w:pPr>
      <w:r w:rsidRPr="00875FA5">
        <w:t>Stečajnom masom iza PASA GRAĐENJE d.o.o. u stečaju, Pula, Dobrilina 9, OIB: 25203793999</w:t>
      </w:r>
      <w:r w:rsidRPr="000351A1">
        <w:t>)</w:t>
      </w:r>
    </w:p>
    <w:p w:rsidRDefault="00FC2276" w:rsidP="00FC2276" w:rsidR="00FC2276" w:rsidRPr="000351A1">
      <w:pPr>
        <w:jc w:val="center"/>
      </w:pPr>
    </w:p>
    <w:p w:rsidRDefault="00FC2276" w:rsidP="00FC2276" w:rsidR="00FC2276">
      <w:pPr>
        <w:tabs>
          <w:tab w:pos="3686" w:val="left"/>
        </w:tabs>
        <w:jc w:val="center"/>
      </w:pPr>
    </w:p>
    <w:p w:rsidRDefault="00FC2276" w:rsidP="00FC2276" w:rsidR="00FC2276">
      <w:pPr>
        <w:tabs>
          <w:tab w:pos="3686" w:val="left"/>
        </w:tabs>
        <w:jc w:val="center"/>
      </w:pPr>
    </w:p>
    <w:p w:rsidRDefault="00FC2276" w:rsidP="00FC2276" w:rsidR="00FC2276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7369B" w:rsidR="00FC2276" w:rsidRPr="00985C68">
        <w:tc>
          <w:tcPr>
            <w:tcW w:type="dxa" w:w="1008"/>
            <w:vAlign w:val="center"/>
          </w:tcPr>
          <w:p w:rsidRDefault="00FC2276" w:rsidP="0077369B" w:rsidR="00FC2276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FC2276" w:rsidP="0077369B" w:rsidR="00FC2276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FC2276" w:rsidP="0077369B" w:rsidR="00FC2276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FC2276" w:rsidP="0077369B" w:rsidR="00FC2276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FC2276" w:rsidP="0077369B" w:rsidR="00FC2276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FC2276" w:rsidP="0077369B" w:rsidR="00FC2276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FC2276" w:rsidP="0077369B" w:rsidR="00FC2276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FC2276" w:rsidP="0077369B" w:rsidR="00FC2276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77369B" w:rsidR="00FC2276" w:rsidRPr="00FC2276">
        <w:trPr>
          <w:trHeight w:val="1181"/>
        </w:trPr>
        <w:tc>
          <w:tcPr>
            <w:tcW w:type="dxa" w:w="1008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2.</w:t>
            </w:r>
          </w:p>
        </w:tc>
        <w:tc>
          <w:tcPr>
            <w:tcW w:type="dxa" w:w="4374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REPUBLIKA HRVATSKA, Ministarstvo financija, Porezna uprava, Katančićeva 5, Zagreb, OIB: 52634238587</w:t>
            </w:r>
          </w:p>
        </w:tc>
        <w:tc>
          <w:tcPr>
            <w:tcW w:type="dxa" w:w="2103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1.712,30</w:t>
            </w:r>
          </w:p>
        </w:tc>
        <w:tc>
          <w:tcPr>
            <w:tcW w:type="dxa" w:w="2121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1.712,30</w:t>
            </w:r>
          </w:p>
        </w:tc>
        <w:tc>
          <w:tcPr>
            <w:tcW w:type="dxa" w:w="1478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-</w:t>
            </w:r>
          </w:p>
        </w:tc>
        <w:tc>
          <w:tcPr>
            <w:tcW w:type="dxa" w:w="1615"/>
            <w:vAlign w:val="center"/>
          </w:tcPr>
          <w:p w:rsidRDefault="00FC2276" w:rsidP="0077369B" w:rsidR="00FC2276" w:rsidRPr="00FC2276">
            <w:pPr>
              <w:tabs>
                <w:tab w:pos="3686" w:val="left"/>
              </w:tabs>
              <w:jc w:val="center"/>
            </w:pPr>
            <w:r w:rsidRPr="00FC2276">
              <w:t>II viši</w:t>
            </w:r>
          </w:p>
        </w:tc>
      </w:tr>
    </w:tbl>
    <w:p w:rsidRDefault="00FC2276" w:rsidP="00FC2276" w:rsidR="00FC2276">
      <w:pPr>
        <w:tabs>
          <w:tab w:pos="3686" w:val="left"/>
        </w:tabs>
        <w:jc w:val="center"/>
      </w:pPr>
    </w:p>
    <w:p w:rsidRDefault="00FC2276" w:rsidP="00FC2276" w:rsidR="00FC2276">
      <w:pPr>
        <w:tabs>
          <w:tab w:pos="3686" w:val="left"/>
        </w:tabs>
        <w:jc w:val="center"/>
      </w:pPr>
    </w:p>
    <w:p w:rsidRDefault="00FC2276" w:rsidP="00FC2276" w:rsidR="00FC2276" w:rsidRPr="00FF436F">
      <w:pPr>
        <w:tabs>
          <w:tab w:pos="3686" w:val="left"/>
        </w:tabs>
        <w:jc w:val="center"/>
      </w:pPr>
      <w:r>
        <w:t>U Pazi</w:t>
      </w:r>
      <w:r w:rsidRPr="00FF436F">
        <w:t>nu 23. ožujka 2017.</w:t>
      </w:r>
    </w:p>
    <w:p w:rsidRDefault="00FC2276" w:rsidP="00FC2276" w:rsidR="00FC2276">
      <w:pPr>
        <w:tabs>
          <w:tab w:pos="3686" w:val="left"/>
        </w:tabs>
        <w:jc w:val="center"/>
      </w:pPr>
    </w:p>
    <w:p w:rsidRDefault="00FC2276" w:rsidP="00FC2276" w:rsidR="00FC2276" w:rsidRPr="00985C68">
      <w:pPr>
        <w:tabs>
          <w:tab w:pos="3686" w:val="left"/>
        </w:tabs>
        <w:jc w:val="center"/>
      </w:pPr>
    </w:p>
    <w:p w:rsidRDefault="00FC2276" w:rsidP="00FC2276" w:rsidR="00FC2276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FC2276" w:rsidP="00FC2276" w:rsidR="00FC2276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FC2276" w:rsidP="00FC2276" w:rsidR="00FC2276"/>
    <w:p w:rsidRDefault="001A4FF6" w:rsidR="00500701"/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36F" w:rsidR="00F34FCE">
      <w:r>
        <w:separator/>
      </w:r>
    </w:p>
  </w:endnote>
  <w:endnote w:id="0" w:type="continuationSeparator">
    <w:p w:rsidRDefault="00FF436F" w:rsidR="00F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36F" w:rsidR="00F34FCE">
      <w:r>
        <w:separator/>
      </w:r>
    </w:p>
  </w:footnote>
  <w:footnote w:id="0" w:type="continuationSeparator">
    <w:p w:rsidRDefault="00FF436F" w:rsidR="00F34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146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4FF6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146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2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6146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1A4FF6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276"/>
    <w:rsid w:val="001A4FF6"/>
    <w:rsid w:val="00554328"/>
    <w:rsid w:val="00985388"/>
    <w:rsid w:val="00B66146"/>
    <w:rsid w:val="00F34FCE"/>
    <w:rsid w:val="00FC2276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2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2276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FC227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2276"/>
  </w:style>
  <w:style w:styleId="Tekstrezerviranogmjesta" w:type="character">
    <w:name w:val="Placeholder Text"/>
    <w:basedOn w:val="Zadanifontodlomka"/>
    <w:uiPriority w:val="99"/>
    <w:semiHidden/>
    <w:rsid w:val="001A4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F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2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2276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FC227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2276"/>
  </w:style>
  <w:style w:styleId="Tekstrezerviranogmjesta" w:type="character">
    <w:name w:val="Placeholder Text"/>
    <w:basedOn w:val="Zadanifontodlomka"/>
    <w:uiPriority w:val="99"/>
    <w:semiHidden/>
    <w:rsid w:val="001A4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83</properties:Words>
  <properties:Characters>498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2017-03-08T11:43:00Z</dcterms:created>
  <dc:creator>Jasmina Matika</dc:creator>
  <cp:lastModifiedBy>Jasmina Matika</cp:lastModifiedBy>
  <dcterms:modified xmlns:xsi="http://www.w3.org/2001/XMLSchema-instance" xsi:type="dcterms:W3CDTF">2017-03-23T12:22:00Z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