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845d" w14:paraId="3cb845d" w:rsidRDefault="00D1523B" w:rsidP="00910611" w:rsidR="00D1523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523B" w:rsidP="00910611" w:rsidR="00D1523B">
      <w:r>
        <w:rPr>
          <w:rFonts w:eastAsia="MS Mincho"/>
        </w:rPr>
        <w:t xml:space="preserve">   REPUBLIKA HRVATSKA</w:t>
      </w:r>
    </w:p>
    <w:p w:rsidRDefault="00D1523B" w:rsidP="00910611" w:rsidR="00D1523B">
      <w:r>
        <w:rPr>
          <w:rFonts w:eastAsia="MS Mincho"/>
        </w:rPr>
        <w:t>TRGOVAČKI SUD U RIJECI</w:t>
      </w:r>
    </w:p>
    <w:p w:rsidRDefault="00D1523B" w:rsidR="00D1523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</w:t>
      </w:r>
      <w:r w:rsidR="000709A1">
        <w:t>27/17-64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405985" w:rsidP="00EE27D1" w:rsidR="00405985" w:rsidRPr="00747C37">
      <w:pPr>
        <w:jc w:val="both"/>
      </w:pPr>
    </w:p>
    <w:p w:rsidRDefault="000709A1" w:rsidP="00EE27D1" w:rsidR="00EE27D1">
      <w:pPr>
        <w:jc w:val="both"/>
      </w:pPr>
      <w:r>
        <w:tab/>
      </w:r>
      <w:r w:rsidRPr="000709A1">
        <w:t xml:space="preserve">Trgovački sud u Rijeci, OIB 88785964957 po sucu pojedincu Danieli Korlević, u stečajnom postupku nad dužnikom POLJANE NEKRETNINE društvo s ograničenom odgovornošću za poslovanje nekretninama Rijeka, Supilova 6/III, OIB 21759791746, dana </w:t>
      </w:r>
      <w:r w:rsidR="002A02F9">
        <w:t>22</w:t>
      </w:r>
      <w:r w:rsidRPr="000709A1">
        <w:t xml:space="preserve">. kolovoza 2018. godine,         </w:t>
      </w:r>
    </w:p>
    <w:p w:rsidRDefault="000709A1" w:rsidP="00EE27D1" w:rsidR="000709A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06236" w:rsidP="00106236" w:rsidR="00106236">
      <w:pPr>
        <w:pStyle w:val="Odlomakpopisa"/>
        <w:ind w:left="1080"/>
        <w:jc w:val="both"/>
      </w:pPr>
    </w:p>
    <w:p w:rsidRDefault="00EE27D1" w:rsidP="00D908EF" w:rsidR="00D908EF" w:rsidRPr="00D908EF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0709A1">
        <w:t>HELADA d.o.o. Ičići, Babiloni 111, OIB 87797601629</w:t>
      </w:r>
      <w:r w:rsidR="00FD49DA">
        <w:t xml:space="preserve"> ponudi</w:t>
      </w:r>
      <w:r w:rsidR="0042572D">
        <w:t>o</w:t>
      </w:r>
      <w:r w:rsidR="00FD49DA">
        <w:t xml:space="preserve"> </w:t>
      </w:r>
      <w:r w:rsidR="00083D8E">
        <w:t xml:space="preserve">cijenu u </w:t>
      </w:r>
      <w:r w:rsidR="00FD49DA">
        <w:t xml:space="preserve">visini </w:t>
      </w:r>
      <w:r w:rsidR="000709A1">
        <w:t>2.030.173,94</w:t>
      </w:r>
      <w:r w:rsidR="0042572D">
        <w:t xml:space="preserve"> </w:t>
      </w:r>
      <w:r w:rsidR="00083D8E">
        <w:t xml:space="preserve">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pretpostavke da </w:t>
      </w:r>
      <w:r w:rsidR="0042572D">
        <w:t>mu</w:t>
      </w:r>
      <w:r w:rsidR="00FD49DA">
        <w:t xml:space="preserve"> </w:t>
      </w:r>
      <w:r w:rsidR="007E35BD">
        <w:t>se dosud</w:t>
      </w:r>
      <w:r w:rsidR="001F091D">
        <w:t>e</w:t>
      </w:r>
      <w:r w:rsidR="007E35BD">
        <w:t xml:space="preserve"> nekretnin</w:t>
      </w:r>
      <w:r w:rsidR="001F091D">
        <w:t>e</w:t>
      </w:r>
      <w:r w:rsidR="007E35BD">
        <w:t xml:space="preserve"> upisan</w:t>
      </w:r>
      <w:r w:rsidR="001F091D">
        <w:t>e</w:t>
      </w:r>
      <w:r w:rsidR="00083D8E">
        <w:t xml:space="preserve"> u zemljišnim knjigama </w:t>
      </w:r>
      <w:r w:rsidR="00106236" w:rsidRPr="00106236">
        <w:t xml:space="preserve">Općinskog suda u </w:t>
      </w:r>
      <w:r w:rsidR="000709A1">
        <w:t>Rijeci,</w:t>
      </w:r>
      <w:r w:rsidR="00D908EF" w:rsidRPr="00D908EF">
        <w:rPr>
          <w:rFonts w:eastAsiaTheme="minorHAnsi"/>
          <w:szCs w:val="22"/>
        </w:rPr>
        <w:t xml:space="preserve"> </w:t>
      </w:r>
      <w:r w:rsidR="00D908EF">
        <w:rPr>
          <w:rFonts w:eastAsiaTheme="minorHAnsi"/>
          <w:szCs w:val="22"/>
        </w:rPr>
        <w:t xml:space="preserve">Zemljišnoknjižni odjel Opatija, označene kao </w:t>
      </w:r>
      <w:r w:rsidR="00D908EF" w:rsidRPr="00D908EF">
        <w:t>k.č.br. 1368/1, kuća, dva peradarnika, tri spremišta, dvorište i šuma, ukupne površine 7039 m2, upisana u zk.ul.125, k.o. Puharska i</w:t>
      </w:r>
      <w:r w:rsidR="00D908EF">
        <w:t xml:space="preserve"> </w:t>
      </w:r>
      <w:r w:rsidR="00D908EF" w:rsidRPr="00D908EF">
        <w:t>k.č.br.1368/4, šuma, površine 120 m2 i k.č.br. 1371/2, pašnjak, površine 170 m2, sve u 3/20 suvlasničkog dijela, upisano u zk.ul.1844, k.o. Puharska.</w:t>
      </w:r>
    </w:p>
    <w:p w:rsidRDefault="000709A1" w:rsidP="00106236" w:rsidR="000709A1">
      <w:pPr>
        <w:pStyle w:val="Odlomakpopisa"/>
        <w:ind w:left="0"/>
        <w:jc w:val="both"/>
      </w:pPr>
    </w:p>
    <w:p w:rsidRDefault="00083D8E" w:rsidP="00106236" w:rsidR="00106236" w:rsidRPr="00106236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D908EF" w:rsidRPr="00D908EF">
        <w:t xml:space="preserve">HELADA d.o.o. Ičići, Babiloni 111, OIB 87797601629 </w:t>
      </w:r>
      <w:r w:rsidR="00B32CD7" w:rsidRPr="00747C37">
        <w:t>dosuđuj</w:t>
      </w:r>
      <w:r w:rsidR="00D908EF">
        <w:t>u</w:t>
      </w:r>
      <w:r w:rsidR="00B32CD7" w:rsidRPr="00747C37">
        <w:t xml:space="preserve"> se nekretnin</w:t>
      </w:r>
      <w:r w:rsidR="00D908EF">
        <w:t>e</w:t>
      </w:r>
      <w:r w:rsidR="007E35BD">
        <w:t xml:space="preserve"> </w:t>
      </w:r>
      <w:r w:rsidR="00FE47A0">
        <w:t xml:space="preserve">stečajnog dužnika </w:t>
      </w:r>
      <w:r w:rsidR="00B32CD7" w:rsidRPr="00747C37">
        <w:t>upisan</w:t>
      </w:r>
      <w:r w:rsidR="00D908EF">
        <w:t>e</w:t>
      </w:r>
      <w:r w:rsidR="00B32CD7" w:rsidRPr="00747C37">
        <w:t xml:space="preserve"> u </w:t>
      </w:r>
      <w:r w:rsidR="00990987" w:rsidRPr="00990987">
        <w:t xml:space="preserve">zemljišnim knjigama </w:t>
      </w:r>
      <w:r w:rsidR="00D908EF" w:rsidRPr="00D908EF">
        <w:t>Općinskog suda u Rijeci, Zemljišnoknjižni odjel Opatija, označene kao k.č.br. 1368/1, kuća, dva peradarnika, tri spremišta, dvorište i šuma, ukupne površine 7039 m2, upisana u zk.ul.125, k.o. Puharska i k.č.br.1368/4, šuma, površine 120 m2 i k.č.br. 1371/2, pašnjak, površine 170 m2, sve u 3/20 suvlasničkog dijela, upisano u zk.ul.1844, k.o. Puharska</w:t>
      </w:r>
      <w:r w:rsidR="00106236" w:rsidRPr="00106236">
        <w:t>.</w:t>
      </w:r>
    </w:p>
    <w:p w:rsidRDefault="00FD49DA" w:rsidP="00FD49DA" w:rsidR="0045201C">
      <w:pPr>
        <w:pStyle w:val="Odlomakpopisa"/>
        <w:ind w:left="0"/>
        <w:jc w:val="both"/>
        <w:rPr>
          <w:sz w:val="20"/>
          <w:szCs w:val="20"/>
        </w:rPr>
      </w:pPr>
      <w:r>
        <w:t xml:space="preserve"> </w:t>
      </w:r>
      <w:r w:rsidR="00346AFF"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</w:pPr>
      <w:r>
        <w:t xml:space="preserve">III.  </w:t>
      </w:r>
      <w:r>
        <w:tab/>
        <w:t xml:space="preserve">Kupac </w:t>
      </w:r>
      <w:r w:rsidR="00D908EF" w:rsidRPr="00D908EF">
        <w:t xml:space="preserve">HELADA d.o.o. Ičići, Babiloni 111, OIB 87797601629 </w:t>
      </w:r>
      <w:r w:rsidR="00FE47A0">
        <w:t>duž</w:t>
      </w:r>
      <w:r w:rsidR="0042572D">
        <w:t>a</w:t>
      </w:r>
      <w:r w:rsidR="00FB77FB">
        <w:t>n</w:t>
      </w:r>
      <w:r>
        <w:t xml:space="preserve"> je u roku od trideset dana od dana pravomoćnosti rješenja o dosudi uplatiti</w:t>
      </w:r>
      <w:r w:rsidR="00690DDA">
        <w:t xml:space="preserve"> razliku kupovnine</w:t>
      </w:r>
      <w:r w:rsidR="00693B96">
        <w:t xml:space="preserve"> za nekretnin</w:t>
      </w:r>
      <w:r w:rsidR="00D908EF">
        <w:t>e</w:t>
      </w:r>
      <w:r w:rsidR="00693B96">
        <w:t xml:space="preserve"> opisan</w:t>
      </w:r>
      <w:r w:rsidR="00D908EF">
        <w:t>e</w:t>
      </w:r>
      <w:r>
        <w:t xml:space="preserve"> u točki I. u visini od</w:t>
      </w:r>
      <w:r w:rsidR="00D908EF">
        <w:t xml:space="preserve"> 1.624.139,16</w:t>
      </w:r>
      <w:r>
        <w:t xml:space="preserve"> </w:t>
      </w:r>
      <w:r w:rsidR="00D908EF">
        <w:t>k</w:t>
      </w:r>
      <w:r w:rsidR="00FD49DA" w:rsidRPr="00FD49DA">
        <w:t>n</w:t>
      </w:r>
      <w:r>
        <w:t xml:space="preserve"> (slovima:</w:t>
      </w:r>
      <w:r w:rsidR="00106236">
        <w:t xml:space="preserve"> </w:t>
      </w:r>
      <w:r w:rsidR="00D908EF">
        <w:t>jedanmilijun šestotinadvadesetčetiritisućestotridesetdevetkunaišesnaest</w:t>
      </w:r>
      <w:r w:rsidR="00EE05F8">
        <w:t>lipa</w:t>
      </w:r>
      <w:r w:rsidR="00106236">
        <w:t>)</w:t>
      </w:r>
      <w:r>
        <w:t xml:space="preserve"> na poseban račun Agencije IBAN: HR11 2390 0011 3000 2878 7, model: HR11, pod "Poziv na broj" (PNB) kao podatak prvi (P1) treba upisati broj </w:t>
      </w:r>
      <w:r w:rsidR="0021195F">
        <w:t>90670</w:t>
      </w:r>
      <w:r>
        <w:t>, a kao podatak drugi broj P2 sadržan u tablici pod rednim brojem</w:t>
      </w:r>
      <w:r w:rsidR="00CE0499">
        <w:t xml:space="preserve"> </w:t>
      </w:r>
      <w:r w:rsidR="0021195F">
        <w:t>40045</w:t>
      </w:r>
      <w:r>
        <w:t xml:space="preserve"> (lista ponuditelja sa zadnjom najvišom valjanom ponudom u nadmetanju).  </w:t>
      </w:r>
    </w:p>
    <w:p w:rsidRDefault="00FD49DA" w:rsidP="00346AFF" w:rsidR="00FD49DA">
      <w:pPr>
        <w:jc w:val="both"/>
      </w:pPr>
    </w:p>
    <w:p w:rsidRDefault="00346AFF" w:rsidP="00FD49DA" w:rsidR="00346AFF" w:rsidRPr="00693B96">
      <w:pPr>
        <w:pStyle w:val="Odlomakpopisa"/>
        <w:ind w:left="0"/>
        <w:jc w:val="both"/>
      </w:pPr>
      <w:r>
        <w:t xml:space="preserve">IV. </w:t>
      </w:r>
      <w:r>
        <w:tab/>
        <w:t xml:space="preserve">Određuje se uknjižba prava vlasništva u korist kupca </w:t>
      </w:r>
      <w:r w:rsidR="00D908EF" w:rsidRPr="00D908EF">
        <w:t xml:space="preserve">HELADA d.o.o. Ičići, Babiloni 111, OIB 87797601629 </w:t>
      </w:r>
      <w:r w:rsidR="0021195F">
        <w:t>na dosuđenim</w:t>
      </w:r>
      <w:r>
        <w:t xml:space="preserve"> nekretn</w:t>
      </w:r>
      <w:r w:rsidR="00693B96">
        <w:t>in</w:t>
      </w:r>
      <w:r w:rsidR="0021195F">
        <w:t>ama</w:t>
      </w:r>
      <w:r w:rsidR="00693B96">
        <w:t xml:space="preserve"> dužnika upisan</w:t>
      </w:r>
      <w:r w:rsidR="0021195F">
        <w:t>im</w:t>
      </w:r>
      <w:r w:rsidR="004930C7">
        <w:t xml:space="preserve"> </w:t>
      </w:r>
      <w:r>
        <w:t xml:space="preserve">u </w:t>
      </w:r>
      <w:r w:rsidR="00FE47A0" w:rsidRPr="00FE47A0">
        <w:t xml:space="preserve">zemljišnim knjigama </w:t>
      </w:r>
      <w:r w:rsidR="00D908EF" w:rsidRPr="00D908EF">
        <w:t xml:space="preserve">Općinskog suda u Rijeci, Zemljišnoknjižni odjel Opatija, označene kao k.č.br. 1368/1, kuća, dva peradarnika, tri spremišta, dvorište i šuma, ukupne površine 7039 m2, upisana u zk.ul.125, k.o. Puharska i k.č.br.1368/4, šuma, površine 120 m2 i k.č.br. 1371/2, pašnjak, površine 170 m2, sve u 3/20 suvlasničkog dijela, upisano u </w:t>
      </w:r>
      <w:r w:rsidR="00D908EF" w:rsidRPr="00D908EF">
        <w:lastRenderedPageBreak/>
        <w:t>zk.ul.1844, k.o. Puharska</w:t>
      </w:r>
      <w:r w:rsidR="00693B96">
        <w:t xml:space="preserve">, </w:t>
      </w:r>
      <w:r w:rsidRPr="00693B96">
        <w:t>nakon pravomoćnosti ovog rješenja i nakon što kupac uplati razliku kupovnine navedenu u točki II</w:t>
      </w:r>
      <w:r w:rsidR="0021195F">
        <w:t>I</w:t>
      </w:r>
      <w:r w:rsidRPr="00693B96">
        <w:t>. izreke ovog rješenja.</w:t>
      </w:r>
    </w:p>
    <w:p w:rsidRDefault="00346AFF" w:rsidP="00346AFF" w:rsidR="0021195F">
      <w:pPr>
        <w:jc w:val="both"/>
      </w:pPr>
      <w:r>
        <w:t xml:space="preserve">V. </w:t>
      </w:r>
      <w:r>
        <w:tab/>
        <w:t xml:space="preserve">Određuje se brisanje zemljišnoknjižnog upisa zabilježbi </w:t>
      </w:r>
      <w:r w:rsidR="0021195F">
        <w:t xml:space="preserve">i tereta </w:t>
      </w:r>
      <w:r>
        <w:t>k</w:t>
      </w:r>
      <w:r w:rsidR="00693B96">
        <w:t>oji prestaj</w:t>
      </w:r>
      <w:r w:rsidR="00FD49DA">
        <w:t>u</w:t>
      </w:r>
      <w:r w:rsidR="00693B96">
        <w:t xml:space="preserve"> prodajom nekretnine upisane </w:t>
      </w:r>
      <w:r>
        <w:t xml:space="preserve">u </w:t>
      </w:r>
      <w:r w:rsidR="00693B96" w:rsidRPr="00FD49DA">
        <w:t xml:space="preserve">z.k.ul. </w:t>
      </w:r>
      <w:r w:rsidR="0021195F">
        <w:t>125</w:t>
      </w:r>
      <w:r w:rsidR="001A6F17" w:rsidRPr="00FD49DA">
        <w:t>,</w:t>
      </w:r>
      <w:r w:rsidR="00693B96" w:rsidRPr="00FD49DA">
        <w:t xml:space="preserve"> k.o. </w:t>
      </w:r>
      <w:r w:rsidR="0021195F">
        <w:t>Puharska:</w:t>
      </w:r>
    </w:p>
    <w:p w:rsidRDefault="0021195F" w:rsidP="00346AFF" w:rsidR="00FD49DA">
      <w:pPr>
        <w:jc w:val="both"/>
      </w:pPr>
      <w:r>
        <w:t xml:space="preserve">- zabilježbe otvaranja stečajnog postupka upisano pod brojem Z-19885/17; </w:t>
      </w:r>
    </w:p>
    <w:p w:rsidRDefault="00FD49DA" w:rsidP="00902B59" w:rsidR="00A167BF">
      <w:pPr>
        <w:jc w:val="both"/>
      </w:pPr>
      <w:r>
        <w:t>- zabilježbe rješenja o prodaji nekretnin</w:t>
      </w:r>
      <w:r w:rsidR="0021195F">
        <w:t>e</w:t>
      </w:r>
      <w:r>
        <w:t xml:space="preserve"> upisano pod brojem Z-</w:t>
      </w:r>
      <w:r w:rsidR="0021195F">
        <w:t>36702/1</w:t>
      </w:r>
      <w:r>
        <w:t>7</w:t>
      </w:r>
      <w:r w:rsidR="0021195F">
        <w:t>;</w:t>
      </w:r>
    </w:p>
    <w:p w:rsidRDefault="0021195F" w:rsidP="0021195F" w:rsidR="0021195F">
      <w:pPr>
        <w:jc w:val="both"/>
      </w:pPr>
      <w:r>
        <w:t>- uknjiženog prava zaloga radi osiguranja novčane tražbine temeljem Ugovora o kratkoročnom kreditu broj 5096000205 sa Sporazumom stranaka o zasnivanju založnog prava na nekretnini solemniziran kod javnog bilježnika 23. prosinca 2009. godine pod posl. brojem OV-19658/2009, Aneks br. 1. Ugovoru solemniziran kod javnog bilježnika Darka Paravića iz Rijeke dana 28.04.2010. godine pod posl.br. Ov-6102/2010, Aneks br.2 Ugovoru solemniziran kod javnog bilježnika Darka Paravića iz Rijeke dana 02.09.2010. godine pod posl.br. Ov-12545/2010, Aneks br.3 Ugovoru solemniziran kod javnog bilježnika Darka Paravića iz Rijeke dana 17.02.2011. godine pod posl.br. Ov-1456/2011 i Aneksa br.4 Ugovoru solemniziran kod javnog bilježnika Darka Paravića iz Rijeke dana 24.11.2011. godine pod posl.br. Ov-12872/2011, u iznosu od 3.674.000,00 kuna, s ugovorenim naknadama i troškovima i kamatom u visini utvrđenoj Ugovorom i Aneksima, u korist VENETO BANKA d.d. Zagreb, Draškovićeva 58, OIB 81712716992, zaprimljeno 05.12.2011. godine pod brojem Z-11168/11;</w:t>
      </w:r>
    </w:p>
    <w:p w:rsidRDefault="0021195F" w:rsidP="0021195F" w:rsidR="0021195F">
      <w:pPr>
        <w:jc w:val="both"/>
      </w:pPr>
      <w:r>
        <w:t>- uknjiženog prava zaloga temeljem Sporazuma o zasnivanju založnog prava na nekretnini radi osiguranja novčane tražbine od 09. veljače 2012. godine koji ima snagu javnobilježničkog akta i ovršne isprave br. OV-1316/12 u iznosu od 3.324.000,00 kn, uvećano za kamate, troškove i naknade, sukladno predmetnom Sporazumu, u korist VENETO BANKA d.d. Zagreb, Draškovićeva 58, OIB 81712716992, zaprimljeno 15.02.2012. godine pod brojem Z-1630/121;</w:t>
      </w:r>
    </w:p>
    <w:p w:rsidRDefault="0021195F" w:rsidP="0021195F" w:rsidR="00FD49DA">
      <w:pPr>
        <w:jc w:val="both"/>
      </w:pPr>
      <w:r>
        <w:t>- uknjiženog prava zaloga temeljem Sporazuma o zasnivanju založnog prava na nekretnini radi osiguranja novčane tražbine od 13. siječnja 2015. godine, solemniziranog 27. siječnja 2015. godine od javnog bilježnika  Marija Grozdanić Dekleva pod posl.br. OV-638/15 i Ugovora o kreditu broj: KS-006-2015, u iznosu od 435.000,00 EUR, u kunskoj protuvrijednosti po srednjem tečaju HNB-a na dan isplate, uvećano za ugovorene kamate, zakonske zatezne kamate, naknade, provizije i troškove, s dospijećem i ostalim uvjetima sukladno Sporazumu, u korist VENETO BANKA d.d. Zagreb, Draškovićeva 58, OIB 81712716992, zaprimljeno 28.01.2015. godine pod brojem Z-598/15;</w:t>
      </w:r>
    </w:p>
    <w:p w:rsidRDefault="0021195F" w:rsidP="0021195F" w:rsidR="0021195F">
      <w:pPr>
        <w:jc w:val="both"/>
      </w:pPr>
    </w:p>
    <w:p w:rsidRDefault="0021195F" w:rsidP="002A02F9" w:rsidR="002A02F9">
      <w:pPr>
        <w:jc w:val="both"/>
      </w:pPr>
      <w:r>
        <w:tab/>
        <w:t xml:space="preserve">Određuje se brisanje zemljišnoknjižnog upisa u zk.ul.1844, k.o. Puharska, na 2. suvlasničkom dijelu 3/20, nekretnina </w:t>
      </w:r>
      <w:r w:rsidR="002A02F9">
        <w:t>k.č.br.</w:t>
      </w:r>
      <w:r w:rsidR="002A02F9" w:rsidRPr="002A02F9">
        <w:t>1368/4, šuma, i k.č.br. 1371/2, pašnjak</w:t>
      </w:r>
      <w:r w:rsidR="002A02F9">
        <w:t xml:space="preserve">  zabilježbe rješenja o prodaji nekretnine upisano pod brojem Z-36702/17.</w:t>
      </w:r>
    </w:p>
    <w:p w:rsidRDefault="0021195F" w:rsidP="00346AFF" w:rsidR="0021195F">
      <w:pPr>
        <w:jc w:val="both"/>
      </w:pP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2A02F9">
        <w:t>Rijeci</w:t>
      </w:r>
      <w:r>
        <w:t xml:space="preserve">, Zemljišnoknjižni odjel </w:t>
      </w:r>
      <w:r w:rsidR="002A02F9">
        <w:t>Opatija,</w:t>
      </w:r>
      <w:r w:rsidR="00CE0499">
        <w:t xml:space="preserve"> </w:t>
      </w:r>
      <w:r>
        <w:t>izvršiti uknjižbu prava vla</w:t>
      </w:r>
      <w:r w:rsidR="002322D2">
        <w:t>sništva, te brisanje zabilježb</w:t>
      </w:r>
      <w:r w:rsidR="002A02F9">
        <w:t>i i tereta</w:t>
      </w:r>
      <w:r w:rsidR="00902B59">
        <w:t xml:space="preserve"> </w:t>
      </w:r>
      <w:r>
        <w:t>na temelju pravomoćnog rješenja o dosudi i potvrde ovog suda da je kupac položio kupovninu.</w:t>
      </w:r>
    </w:p>
    <w:p w:rsidRDefault="00346AFF" w:rsidP="00346AFF" w:rsidR="00346AFF">
      <w:pPr>
        <w:jc w:val="both"/>
      </w:pPr>
    </w:p>
    <w:p w:rsidRDefault="007922C3" w:rsidP="007922C3" w:rsidR="007922C3">
      <w:pPr>
        <w:jc w:val="both"/>
      </w:pPr>
      <w:r>
        <w:t xml:space="preserve">VII. </w:t>
      </w:r>
      <w:r>
        <w:tab/>
        <w:t>Nekretnin</w:t>
      </w:r>
      <w:r w:rsidR="002A02F9">
        <w:t>e</w:t>
      </w:r>
      <w:r w:rsidR="00346AFF">
        <w:t xml:space="preserve"> iz točke I. ovog rješenja predat će se kupcu</w:t>
      </w:r>
      <w:r w:rsidR="002446C6">
        <w:t xml:space="preserve"> zakl</w:t>
      </w:r>
      <w:r>
        <w:t>jučkom o predaji nekretnine</w:t>
      </w:r>
      <w:r w:rsidR="00346AFF">
        <w:t xml:space="preserve"> nakon što ovo rješenje postane pravomoćno i nakon što kupac uplati kupovninu u cijelosti.</w:t>
      </w:r>
    </w:p>
    <w:p w:rsidRDefault="007922C3" w:rsidP="007922C3" w:rsidR="007922C3">
      <w:pPr>
        <w:jc w:val="both"/>
      </w:pPr>
    </w:p>
    <w:p w:rsidRDefault="00346AFF" w:rsidP="007922C3" w:rsidR="007922C3" w:rsidRPr="007922C3">
      <w:pPr>
        <w:jc w:val="both"/>
      </w:pPr>
      <w:r>
        <w:t xml:space="preserve">VIII. </w:t>
      </w:r>
      <w:r>
        <w:tab/>
      </w:r>
      <w:r w:rsidR="007922C3">
        <w:t>Sud će odrediti da će se nekretnin</w:t>
      </w:r>
      <w:r w:rsidR="002A02F9">
        <w:t>e</w:t>
      </w:r>
      <w:r w:rsidR="007922C3">
        <w:t xml:space="preserve">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</w:t>
      </w:r>
      <w:r w:rsidR="007922C3">
        <w:lastRenderedPageBreak/>
        <w:t xml:space="preserve">jamčevine namirit će se troškovi nove prodaje i naknaditi razlika između kupovnine postignute na prijašnjoj i novoj prodaji. O tome odluku donosi sud i dostavlja je Agenciji radi prijenosa novčanih sredstava. </w:t>
      </w:r>
    </w:p>
    <w:p w:rsidRDefault="00A363B0" w:rsidP="00346AFF" w:rsidR="00A363B0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FD49DA" w:rsidP="00346AFF" w:rsidR="00FD49DA">
      <w:pPr>
        <w:jc w:val="both"/>
      </w:pPr>
    </w:p>
    <w:p w:rsidRDefault="00346AFF" w:rsidP="00346AFF" w:rsidR="00346AFF">
      <w:pPr>
        <w:jc w:val="both"/>
      </w:pPr>
      <w:r>
        <w:t>X.</w:t>
      </w:r>
      <w:r>
        <w:tab/>
        <w:t xml:space="preserve">Smatra će se da je dostavljeno svim osobama kojima se dostavlja zaključak o prodaji te svim sudionicima u dražbi istekom </w:t>
      </w:r>
      <w:r w:rsidR="00A167BF">
        <w:t>osmog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2A02F9">
        <w:t>Rijeci</w:t>
      </w:r>
      <w:r>
        <w:t>, Zemljišnoknjižnom odjel</w:t>
      </w:r>
      <w:r w:rsidR="001A6F17">
        <w:t xml:space="preserve"> </w:t>
      </w:r>
      <w:r w:rsidR="002A02F9">
        <w:t>Opatija</w:t>
      </w:r>
      <w:r>
        <w:t xml:space="preserve">, da u zk.ul. </w:t>
      </w:r>
      <w:r w:rsidR="002A02F9">
        <w:t xml:space="preserve">125 i zk.ul. 1844, k.o. Puharska na 2. Suvlasničkom dijelu 3/20, </w:t>
      </w:r>
      <w:r>
        <w:t>izv</w:t>
      </w:r>
      <w:r w:rsidR="007922C3">
        <w:t>rši zabilježbu dosude nekretnin</w:t>
      </w:r>
      <w:r w:rsidR="002A02F9">
        <w:t>a</w:t>
      </w:r>
      <w:r w:rsidR="007922C3">
        <w:t xml:space="preserve"> opisan</w:t>
      </w:r>
      <w:r w:rsidR="002A02F9">
        <w:t>ih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 w:rsidRPr="0064431E">
      <w:pPr>
        <w:jc w:val="center"/>
      </w:pPr>
      <w:r w:rsidRPr="0064431E"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2A02F9">
        <w:t>20. rujna 2017</w:t>
      </w:r>
      <w:r w:rsidR="00A167BF">
        <w:t>.</w:t>
      </w:r>
      <w:r>
        <w:t xml:space="preserve"> </w:t>
      </w:r>
      <w:r w:rsidR="00902B59">
        <w:t xml:space="preserve">godine </w:t>
      </w:r>
      <w:r w:rsidR="003559C2">
        <w:t>određen</w:t>
      </w:r>
      <w:r w:rsidR="007A1DE8">
        <w:t>a je prodaja nekretnine</w:t>
      </w:r>
      <w:r w:rsidR="003559C2">
        <w:t xml:space="preserve"> stečajnog dužnika upisan</w:t>
      </w:r>
      <w:r w:rsidR="002A02F9">
        <w:t>ih</w:t>
      </w:r>
      <w:r>
        <w:t xml:space="preserve"> u zemljišnim knjigama Općinskog suda u </w:t>
      </w:r>
      <w:r w:rsidR="002A02F9">
        <w:t xml:space="preserve">Rijeci, </w:t>
      </w:r>
      <w:r>
        <w:t>Zemljišnoknjižni odjel</w:t>
      </w:r>
      <w:r w:rsidR="00902B59">
        <w:t xml:space="preserve"> </w:t>
      </w:r>
      <w:r w:rsidR="002A02F9">
        <w:t xml:space="preserve">Opatija, </w:t>
      </w:r>
      <w:r w:rsidR="007A1DE8">
        <w:t>opisan</w:t>
      </w:r>
      <w:r w:rsidR="002A02F9">
        <w:t>ih</w:t>
      </w:r>
      <w:r w:rsidR="003559C2">
        <w:t xml:space="preserve"> u točki I. izreke rješenja,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2A02F9">
        <w:t>17. listopada 2017</w:t>
      </w:r>
      <w:r w:rsidR="003559C2">
        <w:t>.</w:t>
      </w:r>
      <w:r>
        <w:t xml:space="preserve"> </w:t>
      </w:r>
      <w:r w:rsidR="00FD49DA">
        <w:t xml:space="preserve">godine </w:t>
      </w:r>
      <w:r>
        <w:t>određeni su način i uvjeti prodaje nekretnin</w:t>
      </w:r>
      <w:r w:rsidR="001F091D">
        <w:t>a</w:t>
      </w:r>
      <w:r>
        <w:t xml:space="preserve"> stečajnog dužnika. </w:t>
      </w:r>
    </w:p>
    <w:p w:rsidRDefault="00346AFF" w:rsidP="00346AFF" w:rsidR="00346AFF">
      <w:pPr>
        <w:jc w:val="both"/>
      </w:pPr>
      <w:r>
        <w:tab/>
        <w:t>Zaključak o prodaji</w:t>
      </w:r>
      <w:r w:rsidR="003559C2">
        <w:t xml:space="preserve"> </w:t>
      </w:r>
      <w:r>
        <w:t xml:space="preserve">objavljen je na e-Oglasnoj ploči sudova </w:t>
      </w:r>
      <w:r w:rsidRPr="007F6528">
        <w:t xml:space="preserve">dana </w:t>
      </w:r>
      <w:r w:rsidR="002A02F9">
        <w:t>18. listopada</w:t>
      </w:r>
      <w:r w:rsidR="00902B59">
        <w:t xml:space="preserve"> 201</w:t>
      </w:r>
      <w:r w:rsidR="002A02F9">
        <w:t>7</w:t>
      </w:r>
      <w:r w:rsidR="00902B59">
        <w:t>.</w:t>
      </w:r>
      <w:r w:rsidR="003559C2">
        <w:t xml:space="preserve"> </w:t>
      </w:r>
      <w:r w:rsidR="00FD49DA">
        <w:t xml:space="preserve">godine </w:t>
      </w:r>
      <w:r>
        <w:t xml:space="preserve">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</w:t>
      </w:r>
      <w:r w:rsidR="0064431E">
        <w:t>,</w:t>
      </w:r>
      <w:r>
        <w:t xml:space="preserve">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tab/>
        <w:t xml:space="preserve">Agencija je objavila početak nadmetanja </w:t>
      </w:r>
      <w:r w:rsidR="002A02F9">
        <w:t>12. srpnja</w:t>
      </w:r>
      <w:r w:rsidR="003559C2">
        <w:t xml:space="preserve"> 2018.</w:t>
      </w:r>
      <w:r>
        <w:t xml:space="preserve"> </w:t>
      </w:r>
      <w:r w:rsidR="00FD49DA">
        <w:t xml:space="preserve">godine </w:t>
      </w:r>
      <w:r>
        <w:t xml:space="preserve">u 00:00 sati i završetak nadmetanja </w:t>
      </w:r>
      <w:r w:rsidR="002A02F9">
        <w:t>25.</w:t>
      </w:r>
      <w:r w:rsidR="0064431E">
        <w:t xml:space="preserve"> s</w:t>
      </w:r>
      <w:r w:rsidR="00FD49DA">
        <w:t xml:space="preserve">rpnja </w:t>
      </w:r>
      <w:r w:rsidR="003559C2">
        <w:t>2018.</w:t>
      </w:r>
      <w:r w:rsidR="00FD49DA">
        <w:t xml:space="preserve"> godine</w:t>
      </w:r>
      <w:r>
        <w:t xml:space="preserve"> u 23:59:59 sati.</w:t>
      </w:r>
    </w:p>
    <w:p w:rsidRDefault="00346AFF" w:rsidP="00346AFF" w:rsidR="00346AFF">
      <w:pPr>
        <w:jc w:val="both"/>
      </w:pPr>
      <w:r>
        <w:tab/>
        <w:t xml:space="preserve">Na </w:t>
      </w:r>
      <w:r w:rsidR="002A02F9">
        <w:t>trećoj</w:t>
      </w:r>
      <w:r w:rsidR="00FD49DA">
        <w:t xml:space="preserve"> </w:t>
      </w:r>
      <w:r>
        <w:t xml:space="preserve">elektroničkoj javnoj dražbi ponuditelj </w:t>
      </w:r>
      <w:r w:rsidR="00D908EF" w:rsidRPr="00D908EF">
        <w:t>HELADA d.o.o. Ičići, Babiloni 111, OIB 87797601629</w:t>
      </w:r>
      <w:r>
        <w:t>, da</w:t>
      </w:r>
      <w:r w:rsidR="0042572D">
        <w:t>o</w:t>
      </w:r>
      <w:r>
        <w:t xml:space="preserve"> je </w:t>
      </w:r>
      <w:r w:rsidR="002A02F9">
        <w:t>25</w:t>
      </w:r>
      <w:r w:rsidR="00951CFF">
        <w:t>. srpnja 2018</w:t>
      </w:r>
      <w:r w:rsidR="003559C2">
        <w:t>.</w:t>
      </w:r>
      <w:r>
        <w:t xml:space="preserve"> </w:t>
      </w:r>
      <w:r w:rsidR="00951CFF">
        <w:t xml:space="preserve">godine </w:t>
      </w:r>
      <w:r>
        <w:t xml:space="preserve">u </w:t>
      </w:r>
      <w:r w:rsidR="002A02F9">
        <w:t>23</w:t>
      </w:r>
      <w:r>
        <w:t>:</w:t>
      </w:r>
      <w:r w:rsidR="002A02F9">
        <w:t>38</w:t>
      </w:r>
      <w:r w:rsidR="007A1DE8">
        <w:t>:</w:t>
      </w:r>
      <w:r w:rsidR="002A02F9">
        <w:t>33</w:t>
      </w:r>
      <w:r>
        <w:t xml:space="preserve"> </w:t>
      </w:r>
      <w:r w:rsidR="00951CFF">
        <w:t xml:space="preserve">sati jedinu </w:t>
      </w:r>
      <w:r>
        <w:t xml:space="preserve">ponudu za </w:t>
      </w:r>
      <w:r w:rsidR="007A1DE8">
        <w:t>kupnju predmetne nekretnine</w:t>
      </w:r>
      <w:r>
        <w:t xml:space="preserve"> u visini </w:t>
      </w:r>
      <w:r w:rsidR="002A02F9">
        <w:t>2.030.173,94</w:t>
      </w:r>
      <w:r>
        <w:t xml:space="preserve"> 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2A02F9">
        <w:t>22. kolovoza</w:t>
      </w:r>
      <w:r w:rsidR="0064431E">
        <w:t xml:space="preserve"> 2018. godine</w:t>
      </w:r>
    </w:p>
    <w:p w:rsidRDefault="005647D7" w:rsidP="0064431E" w:rsidR="007A1D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DC6BCE" w:rsidP="00220F19" w:rsidR="00CB5BF0" w:rsidRPr="00482B1F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AFF" w:rsidRPr="003559C2">
        <w:t>Daniela Korlević</w:t>
      </w:r>
      <w:r w:rsidR="00601DE1" w:rsidRPr="00601DE1">
        <w:t xml:space="preserve"> </w:t>
      </w:r>
      <w:r w:rsidR="007F29A1">
        <w:t xml:space="preserve"> </w:t>
      </w: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lastRenderedPageBreak/>
        <w:t>Pravo na žalbu imaju i osobe koje su sudjelovale na dražbi kao ponuditelji.</w:t>
      </w: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517095"/>
      <w:docPartObj>
        <w:docPartGallery w:val="Page Numbers (Bottom of Page)"/>
        <w:docPartUnique/>
      </w:docPartObj>
    </w:sdtPr>
    <w:sdtEndPr/>
    <w:sdtContent>
      <w:p w:rsidRDefault="00062860" w:rsidR="00062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23B" w:rsidRPr="00D1523B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</w:t>
    </w:r>
    <w:r w:rsidR="00A970E2">
      <w:t>27/17-64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F552B"/>
    <w:multiLevelType w:val="hybridMultilevel"/>
    <w:tmpl w:val="AA1C6D9A"/>
    <w:lvl w:tplc="CF9E6F7E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05D3E39"/>
    <w:multiLevelType w:val="hybridMultilevel"/>
    <w:tmpl w:val="CCB82BAC"/>
    <w:lvl w:tplc="33FA52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2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13"/>
  </w:num>
  <w:num w:numId="5">
    <w:abstractNumId w:val="2"/>
  </w:num>
  <w:num w:numId="6">
    <w:abstractNumId w:val="12"/>
  </w:num>
  <w:num w:numId="7">
    <w:abstractNumId w:val="10"/>
  </w:num>
  <w:num w:numId="8">
    <w:abstractNumId w:val="3"/>
  </w:num>
  <w:num w:numId="9">
    <w:abstractNumId w:val="14"/>
  </w:num>
  <w:num w:numId="10">
    <w:abstractNumId w:val="6"/>
  </w:num>
  <w:num w:numId="11">
    <w:abstractNumId w:val="8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</w:num>
  <w:num w:numId="16">
    <w:abstractNumId w:val="9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62860"/>
    <w:rsid w:val="000709A1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6236"/>
    <w:rsid w:val="001070A8"/>
    <w:rsid w:val="00122911"/>
    <w:rsid w:val="00123CC9"/>
    <w:rsid w:val="001425B7"/>
    <w:rsid w:val="001468EB"/>
    <w:rsid w:val="001553F3"/>
    <w:rsid w:val="00156C57"/>
    <w:rsid w:val="00166F2A"/>
    <w:rsid w:val="00173291"/>
    <w:rsid w:val="00197372"/>
    <w:rsid w:val="001A62CB"/>
    <w:rsid w:val="001A6F17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091D"/>
    <w:rsid w:val="001F2B40"/>
    <w:rsid w:val="0021195F"/>
    <w:rsid w:val="00220F19"/>
    <w:rsid w:val="00221869"/>
    <w:rsid w:val="002225B4"/>
    <w:rsid w:val="002227D3"/>
    <w:rsid w:val="002322D2"/>
    <w:rsid w:val="00234753"/>
    <w:rsid w:val="00236BE6"/>
    <w:rsid w:val="0024382E"/>
    <w:rsid w:val="002446C6"/>
    <w:rsid w:val="0027055B"/>
    <w:rsid w:val="00280669"/>
    <w:rsid w:val="0028181A"/>
    <w:rsid w:val="0029127C"/>
    <w:rsid w:val="002A02F9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04B65"/>
    <w:rsid w:val="00310BD1"/>
    <w:rsid w:val="00312D3D"/>
    <w:rsid w:val="003308EA"/>
    <w:rsid w:val="00345E61"/>
    <w:rsid w:val="00346AFF"/>
    <w:rsid w:val="003559C2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05985"/>
    <w:rsid w:val="0041253B"/>
    <w:rsid w:val="004252E7"/>
    <w:rsid w:val="0042572D"/>
    <w:rsid w:val="00435973"/>
    <w:rsid w:val="00440519"/>
    <w:rsid w:val="0045201C"/>
    <w:rsid w:val="004546E8"/>
    <w:rsid w:val="0045574E"/>
    <w:rsid w:val="00461223"/>
    <w:rsid w:val="00464896"/>
    <w:rsid w:val="00474DB5"/>
    <w:rsid w:val="00480EC2"/>
    <w:rsid w:val="00480ED2"/>
    <w:rsid w:val="004823BA"/>
    <w:rsid w:val="00482B1F"/>
    <w:rsid w:val="00482EF4"/>
    <w:rsid w:val="00483FFC"/>
    <w:rsid w:val="004930C7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60117D"/>
    <w:rsid w:val="00601DE1"/>
    <w:rsid w:val="006070B2"/>
    <w:rsid w:val="00610194"/>
    <w:rsid w:val="0062420D"/>
    <w:rsid w:val="0062443D"/>
    <w:rsid w:val="006340D7"/>
    <w:rsid w:val="006342C4"/>
    <w:rsid w:val="0064431E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A3D81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54AF2"/>
    <w:rsid w:val="00764BF4"/>
    <w:rsid w:val="00766529"/>
    <w:rsid w:val="007705CE"/>
    <w:rsid w:val="007723F6"/>
    <w:rsid w:val="00780103"/>
    <w:rsid w:val="00782FBB"/>
    <w:rsid w:val="007922C3"/>
    <w:rsid w:val="0079648A"/>
    <w:rsid w:val="007A1DE8"/>
    <w:rsid w:val="007B6823"/>
    <w:rsid w:val="007B6DF5"/>
    <w:rsid w:val="007C5448"/>
    <w:rsid w:val="007C7F09"/>
    <w:rsid w:val="007E35BD"/>
    <w:rsid w:val="007F208B"/>
    <w:rsid w:val="007F29A1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02B59"/>
    <w:rsid w:val="009226C1"/>
    <w:rsid w:val="00924E2A"/>
    <w:rsid w:val="00931F91"/>
    <w:rsid w:val="00932DA1"/>
    <w:rsid w:val="0093333F"/>
    <w:rsid w:val="00933FAF"/>
    <w:rsid w:val="00937467"/>
    <w:rsid w:val="00937672"/>
    <w:rsid w:val="00951079"/>
    <w:rsid w:val="00951CFF"/>
    <w:rsid w:val="00953ACD"/>
    <w:rsid w:val="0096205D"/>
    <w:rsid w:val="009635E6"/>
    <w:rsid w:val="00967185"/>
    <w:rsid w:val="009678FB"/>
    <w:rsid w:val="00975E9A"/>
    <w:rsid w:val="00990987"/>
    <w:rsid w:val="0099670C"/>
    <w:rsid w:val="00997B50"/>
    <w:rsid w:val="009A0E0A"/>
    <w:rsid w:val="009A7449"/>
    <w:rsid w:val="009A7EB7"/>
    <w:rsid w:val="009B00AB"/>
    <w:rsid w:val="009B4EB8"/>
    <w:rsid w:val="009C56A2"/>
    <w:rsid w:val="009D6C57"/>
    <w:rsid w:val="009D782A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363B0"/>
    <w:rsid w:val="00A432C0"/>
    <w:rsid w:val="00A44C58"/>
    <w:rsid w:val="00A47192"/>
    <w:rsid w:val="00A47593"/>
    <w:rsid w:val="00A50178"/>
    <w:rsid w:val="00A52721"/>
    <w:rsid w:val="00A7070D"/>
    <w:rsid w:val="00A9064A"/>
    <w:rsid w:val="00A93AA9"/>
    <w:rsid w:val="00A95FDA"/>
    <w:rsid w:val="00A970E2"/>
    <w:rsid w:val="00AC2714"/>
    <w:rsid w:val="00AD44B9"/>
    <w:rsid w:val="00AD4D68"/>
    <w:rsid w:val="00AE4162"/>
    <w:rsid w:val="00AF560D"/>
    <w:rsid w:val="00AF79E9"/>
    <w:rsid w:val="00B01AF5"/>
    <w:rsid w:val="00B159A4"/>
    <w:rsid w:val="00B22812"/>
    <w:rsid w:val="00B22CB8"/>
    <w:rsid w:val="00B31E0E"/>
    <w:rsid w:val="00B32CD7"/>
    <w:rsid w:val="00B366BB"/>
    <w:rsid w:val="00B412CB"/>
    <w:rsid w:val="00B43D17"/>
    <w:rsid w:val="00B45E93"/>
    <w:rsid w:val="00B56F38"/>
    <w:rsid w:val="00B61D02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B5BF0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23B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08EF"/>
    <w:rsid w:val="00D954C5"/>
    <w:rsid w:val="00DA77A3"/>
    <w:rsid w:val="00DB6980"/>
    <w:rsid w:val="00DC0F2D"/>
    <w:rsid w:val="00DC6BCE"/>
    <w:rsid w:val="00DD1A1A"/>
    <w:rsid w:val="00DD73DB"/>
    <w:rsid w:val="00DE3346"/>
    <w:rsid w:val="00DE4617"/>
    <w:rsid w:val="00DF282B"/>
    <w:rsid w:val="00DF6742"/>
    <w:rsid w:val="00E00EF6"/>
    <w:rsid w:val="00E14716"/>
    <w:rsid w:val="00E255CB"/>
    <w:rsid w:val="00E32C87"/>
    <w:rsid w:val="00E42062"/>
    <w:rsid w:val="00E4501F"/>
    <w:rsid w:val="00E52905"/>
    <w:rsid w:val="00E562A5"/>
    <w:rsid w:val="00E63519"/>
    <w:rsid w:val="00E66745"/>
    <w:rsid w:val="00E67D81"/>
    <w:rsid w:val="00E86B8F"/>
    <w:rsid w:val="00E918B6"/>
    <w:rsid w:val="00EA1725"/>
    <w:rsid w:val="00EA3335"/>
    <w:rsid w:val="00EB666F"/>
    <w:rsid w:val="00EC3CB9"/>
    <w:rsid w:val="00EC6D70"/>
    <w:rsid w:val="00ED4EF0"/>
    <w:rsid w:val="00EE05F8"/>
    <w:rsid w:val="00EE099B"/>
    <w:rsid w:val="00EE27D1"/>
    <w:rsid w:val="00EE5977"/>
    <w:rsid w:val="00F03521"/>
    <w:rsid w:val="00F17289"/>
    <w:rsid w:val="00F21C7A"/>
    <w:rsid w:val="00F25168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B77FB"/>
    <w:rsid w:val="00FD49DA"/>
    <w:rsid w:val="00FE1D2B"/>
    <w:rsid w:val="00FE47A0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623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15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23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23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23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23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623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15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23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23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23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23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024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10 St-1346/16</izvorni_sadrzaj>
    <derivirana_varijabla naziv="DomainObject.Predmet.PrimjedbaSuca_1">Veza  10 St-1346/16</derivirana_varijabla>
  </DomainObject.Predmet.PrimjedbaSuc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>
      <item>DAVOR PINDULIĆ</item>
      <item>LJUBICA JURANOVIĆ SKOČIĆ</item>
      <item>Antonela Sesar</item>
    </izvorni_sadrzaj>
    <derivirana_varijabla naziv="DomainObject.Predmet.OstaliListFormated_1">
      <item>DAVOR PINDULIĆ</item>
      <item>LJUBICA JURANOVIĆ SKOČIĆ</item>
      <item>Antonela Sesar</item>
    </derivirana_varijabla>
  </DomainObject.Predmet.OstaliListFormated>
  <DomainObject.Predmet.OstaliListFormatedOIB>
    <izvorni_sadrzaj>
      <item>DAVOR PINDULIĆ</item>
      <item>LJUBICA JURANOVIĆ SKOČIĆ</item>
      <item>Antonela Sesar</item>
    </izvorni_sadrzaj>
    <derivirana_varijabla naziv="DomainObject.Predmet.OstaliListFormatedOIB_1">
      <item>DAVOR PINDULIĆ</item>
      <item>LJUBICA JURANOVIĆ SKOČIĆ</item>
      <item>Antonela Sesar</item>
    </derivirana_varijabla>
  </DomainObject.Predmet.OstaliListFormatedOIB>
  <DomainObject.Predmet.OstaliListFormatedWithAdress>
    <izvorni_sadrzaj>
      <item>DAVOR PINDULIĆ</item>
      <item>LJUBICA JURANOVIĆ SKOČIĆ</item>
      <item>Antonela Sesar</item>
    </izvorni_sadrzaj>
    <derivirana_varijabla naziv="DomainObject.Predmet.OstaliListFormatedWithAdress_1">
      <item>DAVOR PINDULIĆ</item>
      <item>LJUBICA JURANOVIĆ SKOČIĆ</item>
      <item>Antonela Sesar</item>
    </derivirana_varijabla>
  </DomainObject.Predmet.OstaliListFormatedWithAdress>
  <DomainObject.Predmet.OstaliListFormatedWithAdressOIB>
    <izvorni_sadrzaj>
      <item>DAVOR PINDULIĆ</item>
      <item>LJUBICA JURANOVIĆ SKOČIĆ</item>
      <item>Antonela Sesar</item>
    </izvorni_sadrzaj>
    <derivirana_varijabla naziv="DomainObject.Predmet.OstaliListFormatedWithAdressOIB_1">
      <item>DAVOR PINDULIĆ</item>
      <item>LJUBICA JURANOVIĆ SKOČIĆ</item>
      <item>Antonela Sesar</item>
    </derivirana_varijabla>
  </DomainObject.Predmet.OstaliListFormatedWithAdressOIB>
  <DomainObject.Predmet.OstaliListNazivFormated>
    <izvorni_sadrzaj>
      <item>DAVOR PINDULIĆ</item>
      <item>LJUBICA JURANOVIĆ SKOČIĆ</item>
      <item>Antonela Sesar</item>
    </izvorni_sadrzaj>
    <derivirana_varijabla naziv="DomainObject.Predmet.OstaliListNazivFormated_1">
      <item>DAVOR PINDULIĆ</item>
      <item>LJUBICA JURANOVIĆ SKOČIĆ</item>
      <item>Antonela Sesar</item>
    </derivirana_varijabla>
  </DomainObject.Predmet.OstaliListNazivFormated>
  <DomainObject.Predmet.OstaliListNazivFormatedOIB>
    <izvorni_sadrzaj>
      <item>DAVOR PINDULIĆ</item>
      <item>LJUBICA JURANOVIĆ SKOČIĆ</item>
      <item>Antonela Sesar</item>
    </izvorni_sadrzaj>
    <derivirana_varijabla naziv="DomainObject.Predmet.OstaliListNazivFormatedOIB_1">
      <item>DAVOR PINDULIĆ</item>
      <item>LJUBICA JURANOVIĆ SKOČIĆ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POLJANE NEKRETNINE d.o.o.</item>
      <item>DAVOR PINDULIĆ</item>
      <item>LJUBICA JURANOVIĆ SKOČIĆ</item>
      <item>Antonela Sesar</item>
    </izvorni_sadrzaj>
    <derivirana_varijabla naziv="DomainObject.Predmet.SudioniciListNaziv_1">
      <item>VENETO BANKA d.d.</item>
      <item>POLJANE NEKRETNINE d.o.o.</item>
      <item>DAVOR PINDULIĆ</item>
      <item>LJUBICA JURANOVIĆ SKOČIĆ</item>
      <item>Antonela Sesar</item>
    </derivirana_varijabla>
  </DomainObject.Predmet.SudioniciListNaziv>
  <DomainObject.Predmet.SudioniciListAdressOIB>
    <izvorni_sadrzaj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izvorni_sadrzaj>
    <derivirana_varijabla naziv="DomainObject.Predmet.SudioniciListAdressOIB_1"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21759791746</item>
      <item>, OIB null</item>
      <item>, OIB null</item>
      <item>, OIB null</item>
    </izvorni_sadrzaj>
    <derivirana_varijabla naziv="DomainObject.Predmet.SudioniciListNazivOIB_1">
      <item>, OIB 81712716992</item>
      <item>, OIB 21759791746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8FA9C2-39F0-4760-ABCC-3ED02FA233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1331</properties:Words>
  <properties:Characters>7751</properties:Characters>
  <properties:Lines>149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2018-08-21T13:01:00Z</dcterms:created>
  <dc:creator>dcmelik</dc:creator>
  <cp:lastModifiedBy>Jasna Radulović</cp:lastModifiedBy>
  <cp:lastPrinted>2018-08-21T13:02:00Z</cp:lastPrinted>
  <dcterms:modified xmlns:xsi="http://www.w3.org/2001/XMLSchema-instance" xsi:type="dcterms:W3CDTF">2018-08-22T07:15:00Z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(27-17-64  DOSUDA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