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0dea" w14:paraId="8bd0de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34</w:t>
      </w:r>
      <w:r w:rsidR="00A41684">
        <w:rPr>
          <w:rFonts w:hAnsi="Times New Roman" w:ascii="Times New Roman"/>
          <w:szCs w:val="24"/>
          <w:lang w:val="hr-HR"/>
        </w:rPr>
        <w:t>06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A41684" w:rsidRPr="00A41684">
        <w:rPr>
          <w:rFonts w:hAnsi="Times New Roman" w:ascii="Times New Roman"/>
          <w:szCs w:val="24"/>
          <w:lang w:val="hr-HR"/>
        </w:rPr>
        <w:t xml:space="preserve"> </w:t>
      </w:r>
      <w:r w:rsidR="00A41684">
        <w:rPr>
          <w:rFonts w:hAnsi="Times New Roman" w:ascii="Times New Roman"/>
          <w:szCs w:val="24"/>
          <w:lang w:val="hr-HR"/>
        </w:rPr>
        <w:t>N.B. NOKI d.o.o. Zagreb, Fruškogorska 11, OIB:44971368861, MBS:080661776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1089D"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4B6C" w:rsidR="00EC4B6C">
      <w:r>
        <w:separator/>
      </w:r>
    </w:p>
  </w:endnote>
  <w:endnote w:id="0" w:type="continuationSeparator">
    <w:p w:rsidRDefault="00EC4B6C" w:rsidR="00EC4B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4B6C" w:rsidR="00EC4B6C">
      <w:r>
        <w:separator/>
      </w:r>
    </w:p>
  </w:footnote>
  <w:footnote w:id="0" w:type="continuationSeparator">
    <w:p w:rsidRDefault="00EC4B6C" w:rsidR="00EC4B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41089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34</w:t>
    </w:r>
    <w:r w:rsidR="00A41684">
      <w:rPr>
        <w:rFonts w:hAnsi="Times New Roman" w:ascii="Times New Roman"/>
        <w:szCs w:val="24"/>
        <w:lang w:val="hr-HR"/>
      </w:rPr>
      <w:t>06</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89D"/>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12E4"/>
    <w:rsid w:val="005D3F62"/>
    <w:rsid w:val="00625949"/>
    <w:rsid w:val="006356C5"/>
    <w:rsid w:val="00655C82"/>
    <w:rsid w:val="00680B34"/>
    <w:rsid w:val="006B40F0"/>
    <w:rsid w:val="006B7410"/>
    <w:rsid w:val="006D38BB"/>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598F"/>
    <w:rsid w:val="00B66920"/>
    <w:rsid w:val="00B86583"/>
    <w:rsid w:val="00BB369A"/>
    <w:rsid w:val="00BB59C1"/>
    <w:rsid w:val="00BD6C29"/>
    <w:rsid w:val="00BE296F"/>
    <w:rsid w:val="00BF013B"/>
    <w:rsid w:val="00BF278A"/>
    <w:rsid w:val="00C07790"/>
    <w:rsid w:val="00C12480"/>
    <w:rsid w:val="00C12C8F"/>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24E8"/>
    <w:rsid w:val="00E47881"/>
    <w:rsid w:val="00E86BA5"/>
    <w:rsid w:val="00E96EC2"/>
    <w:rsid w:val="00EA7BAD"/>
    <w:rsid w:val="00EC1481"/>
    <w:rsid w:val="00EC296F"/>
    <w:rsid w:val="00EC4B6C"/>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1089D"/>
    <w:rPr>
      <w:color w:val="808080"/>
      <w:bdr w:space="0" w:sz="0" w:color="auto" w:val="none"/>
      <w:shd w:fill="auto" w:color="auto" w:val="clear"/>
    </w:rPr>
  </w:style>
  <w:style w:customStyle="true" w:styleId="eSPISCCParagraphDefaultFont" w:type="character">
    <w:name w:val="eSPIS_CC_Paragraph Default Font"/>
    <w:basedOn w:val="Zadanifontodlomka"/>
    <w:rsid w:val="004108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08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108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08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1089D"/>
    <w:rPr>
      <w:color w:val="808080"/>
      <w:bdr w:color="auto" w:space="0" w:sz="0" w:val="none"/>
      <w:shd w:color="auto" w:fill="auto" w:val="clear"/>
    </w:rPr>
  </w:style>
  <w:style w:customStyle="1" w:styleId="eSPISCCParagraphDefaultFont" w:type="character">
    <w:name w:val="eSPIS_CC_Paragraph Default Font"/>
    <w:basedOn w:val="Zadanifontodlomka"/>
    <w:rsid w:val="004108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08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108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08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3406</izvorni_sadrzaj>
    <derivirana_varijabla naziv="DomainObject.Predmet.Broj_1">3406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St-3406/2015</izvorni_sadrzaj>
    <derivirana_varijabla naziv="DomainObject.Predmet.OznakaBroj_1">St-3406/2015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 NOKI d.o.o.</izvorni_sadrzaj>
    <derivirana_varijabla naziv="DomainObject.Predmet.ProtustrankaFormated_1">  N.B. NOKI d.o.o.</derivirana_varijabla>
  </DomainObject.Predmet.ProtustrankaFormated>
  <DomainObject.Predmet.ProtustrankaFormatedOIB>
    <izvorni_sadrzaj>  N.B. NOKI d.o.o., OIB 44971368861</izvorni_sadrzaj>
    <derivirana_varijabla naziv="DomainObject.Predmet.ProtustrankaFormatedOIB_1">  N.B. NOKI d.o.o., OIB 44971368861</derivirana_varijabla>
  </DomainObject.Predmet.ProtustrankaFormatedOIB>
  <DomainObject.Predmet.ProtustrankaFormatedWithAdress>
    <izvorni_sadrzaj> N.B. NOKI d.o.o., Fruškogorska 11, 10000 Zagreb</izvorni_sadrzaj>
    <derivirana_varijabla naziv="DomainObject.Predmet.ProtustrankaFormatedWithAdress_1"> N.B. NOKI d.o.o., Fruškogorska 11, 10000 Zagreb</derivirana_varijabla>
  </DomainObject.Predmet.ProtustrankaFormatedWithAdress>
  <DomainObject.Predmet.ProtustrankaFormatedWithAdressOIB>
    <izvorni_sadrzaj> N.B. NOKI d.o.o., OIB 44971368861, Fruškogorska 11, 10000 Zagreb</izvorni_sadrzaj>
    <derivirana_varijabla naziv="DomainObject.Predmet.ProtustrankaFormatedWithAdressOIB_1"> N.B. NOKI d.o.o., OIB 44971368861, Fruškogorska 11, 10000 Zagreb</derivirana_varijabla>
  </DomainObject.Predmet.ProtustrankaFormatedWithAdressOIB>
  <DomainObject.Predmet.ProtustrankaWithAdress>
    <izvorni_sadrzaj>N.B. NOKI d.o.o. Fruškogorska 11, 10000 Zagreb</izvorni_sadrzaj>
    <derivirana_varijabla naziv="DomainObject.Predmet.ProtustrankaWithAdress_1">N.B. NOKI d.o.o. Fruškogorska 11, 10000 Zagreb</derivirana_varijabla>
  </DomainObject.Predmet.ProtustrankaWithAdress>
  <DomainObject.Predmet.ProtustrankaWithAdressOIB>
    <izvorni_sadrzaj>N.B. NOKI d.o.o., OIB 44971368861, Fruškogorska 11, 10000 Zagreb</izvorni_sadrzaj>
    <derivirana_varijabla naziv="DomainObject.Predmet.ProtustrankaWithAdressOIB_1">N.B. NOKI d.o.o., OIB 44971368861, Fruškogorska 11, 10000 Zagreb</derivirana_varijabla>
  </DomainObject.Predmet.ProtustrankaWithAdressOIB>
  <DomainObject.Predmet.ProtustrankaNazivFormated>
    <izvorni_sadrzaj>N.B. NOKI d.o.o.</izvorni_sadrzaj>
    <derivirana_varijabla naziv="DomainObject.Predmet.ProtustrankaNazivFormated_1">N.B. NOKI d.o.o.</derivirana_varijabla>
  </DomainObject.Predmet.ProtustrankaNazivFormated>
  <DomainObject.Predmet.ProtustrankaNazivFormatedOIB>
    <izvorni_sadrzaj>N.B. NOKI d.o.o., OIB 44971368861</izvorni_sadrzaj>
    <derivirana_varijabla naziv="DomainObject.Predmet.ProtustrankaNazivFormatedOIB_1">N.B. NOKI d.o.o., OIB 44971368861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N.B. NOKI d.o.o.</item>
    </izvorni_sadrzaj>
    <derivirana_varijabla naziv="DomainObject.Predmet.ProtuStrankaListFormated_1">
      <item>N.B. NOKI d.o.o.</item>
    </derivirana_varijabla>
  </DomainObject.Predmet.ProtuStrankaListFormated>
  <DomainObject.Predmet.ProtuStrankaListFormatedOIB>
    <izvorni_sadrzaj>
      <item>N.B. NOKI d.o.o., OIB 44971368861</item>
    </izvorni_sadrzaj>
    <derivirana_varijabla naziv="DomainObject.Predmet.ProtuStrankaListFormatedOIB_1">
      <item>N.B. NOKI d.o.o., OIB 44971368861</item>
    </derivirana_varijabla>
  </DomainObject.Predmet.ProtuStrankaListFormatedOIB>
  <DomainObject.Predmet.ProtuStrankaListFormatedWithAdress>
    <izvorni_sadrzaj>
      <item>N.B. NOKI d.o.o., Fruškogorska 11, 10000 Zagreb</item>
    </izvorni_sadrzaj>
    <derivirana_varijabla naziv="DomainObject.Predmet.ProtuStrankaListFormatedWithAdress_1">
      <item>N.B. NOKI d.o.o., Fruškogorska 11, 10000 Zagreb</item>
    </derivirana_varijabla>
  </DomainObject.Predmet.ProtuStrankaListFormatedWithAdress>
  <DomainObject.Predmet.ProtuStrankaListFormatedWithAdressOIB>
    <izvorni_sadrzaj>
      <item>N.B. NOKI d.o.o., OIB 44971368861, Fruškogorska 11, 10000 Zagreb</item>
    </izvorni_sadrzaj>
    <derivirana_varijabla naziv="DomainObject.Predmet.ProtuStrankaListFormatedWithAdressOIB_1">
      <item>N.B. NOKI d.o.o., OIB 44971368861, Fruškogorska 11, 10000 Zagreb</item>
    </derivirana_varijabla>
  </DomainObject.Predmet.ProtuStrankaListFormatedWithAdressOIB>
  <DomainObject.Predmet.ProtuStrankaListNazivFormated>
    <izvorni_sadrzaj>
      <item>N.B. NOKI d.o.o.</item>
    </izvorni_sadrzaj>
    <derivirana_varijabla naziv="DomainObject.Predmet.ProtuStrankaListNazivFormated_1">
      <item>N.B. NOKI d.o.o.</item>
    </derivirana_varijabla>
  </DomainObject.Predmet.ProtuStrankaListNazivFormated>
  <DomainObject.Predmet.ProtuStrankaListNazivFormatedOIB>
    <izvorni_sadrzaj>
      <item>N.B. NOKI d.o.o., OIB 44971368861</item>
    </izvorni_sadrzaj>
    <derivirana_varijabla naziv="DomainObject.Predmet.ProtuStrankaListNazivFormatedOIB_1">
      <item>N.B. NOKI d.o.o., OIB 44971368861</item>
    </derivirana_varijabla>
  </DomainObject.Predmet.ProtuStrankaListNazivFormatedOIB>
  <DomainObject.Predmet.OstaliListFormated>
    <izvorni_sadrzaj>
      <item>Nuhi Bajrami</item>
    </izvorni_sadrzaj>
    <derivirana_varijabla naziv="DomainObject.Predmet.OstaliListFormated_1">
      <item>Nuhi Bajrami</item>
    </derivirana_varijabla>
  </DomainObject.Predmet.OstaliListFormated>
  <DomainObject.Predmet.OstaliListFormatedOIB>
    <izvorni_sadrzaj>
      <item>Nuhi Bajrami, OIB 52287218729</item>
    </izvorni_sadrzaj>
    <derivirana_varijabla naziv="DomainObject.Predmet.OstaliListFormatedOIB_1">
      <item>Nuhi Bajrami, OIB 52287218729</item>
    </derivirana_varijabla>
  </DomainObject.Predmet.OstaliListFormatedOIB>
  <DomainObject.Predmet.OstaliListFormatedWithAdress>
    <izvorni_sadrzaj>
      <item>Nuhi Bajrami, Fruškogorska 11, 10000 Zagreb</item>
    </izvorni_sadrzaj>
    <derivirana_varijabla naziv="DomainObject.Predmet.OstaliListFormatedWithAdress_1">
      <item>Nuhi Bajrami, Fruškogorska 11, 10000 Zagreb</item>
    </derivirana_varijabla>
  </DomainObject.Predmet.OstaliListFormatedWithAdress>
  <DomainObject.Predmet.OstaliListFormatedWithAdressOIB>
    <izvorni_sadrzaj>
      <item>Nuhi Bajrami, OIB 52287218729, Fruškogorska 11, 10000 Zagreb</item>
    </izvorni_sadrzaj>
    <derivirana_varijabla naziv="DomainObject.Predmet.OstaliListFormatedWithAdressOIB_1">
      <item>Nuhi Bajrami, OIB 52287218729, Fruškogorska 11, 10000 Zagreb</item>
    </derivirana_varijabla>
  </DomainObject.Predmet.OstaliListFormatedWithAdressOIB>
  <DomainObject.Predmet.OstaliListNazivFormated>
    <izvorni_sadrzaj>
      <item>Nuhi Bajrami</item>
    </izvorni_sadrzaj>
    <derivirana_varijabla naziv="DomainObject.Predmet.OstaliListNazivFormated_1">
      <item>Nuhi Bajrami</item>
    </derivirana_varijabla>
  </DomainObject.Predmet.OstaliListNazivFormated>
  <DomainObject.Predmet.OstaliListNazivFormatedOIB>
    <izvorni_sadrzaj>
      <item>Nuhi Bajrami, OIB 52287218729</item>
    </izvorni_sadrzaj>
    <derivirana_varijabla naziv="DomainObject.Predmet.OstaliListNazivFormatedOIB_1">
      <item>Nuhi Bajrami, OIB 52287218729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N.B. NOKI d.o.o.</izvorni_sadrzaj>
    <derivirana_varijabla naziv="DomainObject.Predmet.ProtustrankaIDrugi_1">N.B. NOKI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N.B. NOKI d.o.o., OIB 44971368861, Fruškogorska 11, 10000 Zagreb</izvorni_sadrzaj>
    <derivirana_varijabla naziv="DomainObject.Predmet.ProtustrankaIDrugiAdressOIB_1">N.B. NOKI d.o.o., OIB 44971368861, Fruškogorska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 NOKI d.o.o.</item>
      <item>FINA Regionalni centar Zagreb</item>
      <item>Nuhi Bajrami</item>
    </izvorni_sadrzaj>
    <derivirana_varijabla naziv="DomainObject.Predmet.SudioniciListNaziv_1">
      <item>N.B. NOKI d.o.o.</item>
      <item>FINA Regionalni centar Zagreb</item>
      <item>Nuhi Bajrami</item>
    </derivirana_varijabla>
  </DomainObject.Predmet.SudioniciListNaziv>
  <DomainObject.Predmet.SudioniciListAdressOIB>
    <izvorni_sadrzaj>
      <item>N.B. NOKI d.o.o., OIB 44971368861, Fruškogorska 11,10000 Zagreb</item>
      <item>FINA Regionalni centar Zagreb, OIB 85821130368, Trg svibanjskih žrtava 1995. 1,10000 Zagreb</item>
      <item>Nuhi Bajrami, OIB 52287218729, Fruškogorska 11,10000 Zagreb</item>
    </izvorni_sadrzaj>
    <derivirana_varijabla naziv="DomainObject.Predmet.SudioniciListAdressOIB_1">
      <item>N.B. NOKI d.o.o., OIB 44971368861, Fruškogorska 11,10000 Zagreb</item>
      <item>FINA Regionalni centar Zagreb, OIB 85821130368, Trg svibanjskih žrtava 1995. 1,10000 Zagreb</item>
      <item>Nuhi Bajrami, OIB 52287218729, Fruškogorska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44971368861</item>
      <item>, OIB 85821130368</item>
      <item>, OIB 52287218729</item>
    </izvorni_sadrzaj>
    <derivirana_varijabla naziv="DomainObject.Predmet.SudioniciListNazivOIB_1">
      <item>, OIB 44971368861</item>
      <item>, OIB 85821130368</item>
      <item>, OIB 52287218729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6F61B-B52F-4A4C-B51C-91EF13B781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1959</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2015-12-07T09:49:00Z</dcterms:created>
  <dc:creator>Sudsko vijeæe</dc:creator>
  <cp:lastModifiedBy>Marina Markić</cp:lastModifiedBy>
  <cp:lastPrinted>2015-12-07T09:44:00Z</cp:lastPrinted>
  <dcterms:modified xmlns:xsi="http://www.w3.org/2001/XMLSchema-instance" xsi:type="dcterms:W3CDTF">2015-12-07T09:51:00Z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