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cbc0" w14:paraId="171cbc0" w:rsidRDefault="00CB1923" w:rsidP="00CB1923" w:rsidR="00CB1923">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CB1923" w:rsidP="00CB1923" w:rsidR="00CB1923">
      <w:pPr>
        <w:rPr>
          <w:sz w:val="24"/>
          <w:szCs w:val="24"/>
        </w:rPr>
      </w:pPr>
      <w:r>
        <w:t xml:space="preserve">         </w:t>
      </w:r>
      <w:r>
        <w:rPr>
          <w:sz w:val="24"/>
          <w:szCs w:val="24"/>
        </w:rPr>
        <w:t>REPUBLIKA HRVATSKA</w:t>
      </w:r>
    </w:p>
    <w:p w:rsidRDefault="00CB1923" w:rsidP="00CB1923" w:rsidR="00CB1923">
      <w:pPr>
        <w:rPr>
          <w:sz w:val="24"/>
          <w:szCs w:val="24"/>
        </w:rPr>
      </w:pPr>
      <w:r>
        <w:rPr>
          <w:sz w:val="24"/>
          <w:szCs w:val="24"/>
        </w:rPr>
        <w:t xml:space="preserve"> TRGOVAČKI SUD U VARAŽDINU</w:t>
      </w:r>
    </w:p>
    <w:p w:rsidRDefault="00CB1923" w:rsidP="00CB1923" w:rsidR="00CB1923">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CB1923" w:rsidP="00CB1923" w:rsidR="00CB1923">
      <w:pPr>
        <w:jc w:val="center"/>
        <w:rPr>
          <w:rStyle w:val="Naglaeno"/>
          <w:b w:val="false"/>
        </w:rPr>
      </w:pPr>
    </w:p>
    <w:p w:rsidRDefault="00CB1923" w:rsidP="00CB1923" w:rsidR="00CB1923">
      <w:pPr>
        <w:jc w:val="center"/>
        <w:rPr>
          <w:rStyle w:val="Naglaeno"/>
          <w:b w:val="false"/>
          <w:sz w:val="24"/>
          <w:szCs w:val="24"/>
        </w:rPr>
      </w:pPr>
    </w:p>
    <w:p w:rsidRDefault="00CB1923" w:rsidP="00CB1923" w:rsidR="00CB1923">
      <w:pPr>
        <w:jc w:val="center"/>
        <w:rPr>
          <w:rStyle w:val="Naglaeno"/>
          <w:b w:val="false"/>
          <w:sz w:val="24"/>
          <w:szCs w:val="24"/>
        </w:rPr>
      </w:pPr>
      <w:r>
        <w:rPr>
          <w:rStyle w:val="Naglaeno"/>
          <w:b w:val="false"/>
          <w:sz w:val="24"/>
          <w:szCs w:val="24"/>
        </w:rPr>
        <w:t>R E P U B L I K A     H R V A T S K A</w:t>
      </w:r>
    </w:p>
    <w:p w:rsidRDefault="00CB1923" w:rsidP="00CB1923" w:rsidR="00CB1923">
      <w:pPr>
        <w:jc w:val="both"/>
        <w:rPr>
          <w:rStyle w:val="Naglaeno"/>
          <w:b w:val="false"/>
          <w:sz w:val="24"/>
          <w:szCs w:val="24"/>
        </w:rPr>
      </w:pPr>
    </w:p>
    <w:p w:rsidRDefault="00CB1923" w:rsidP="00CB1923" w:rsidR="00CB1923">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CB1923" w:rsidP="00CB1923" w:rsidR="00CB1923">
      <w:pPr>
        <w:jc w:val="both"/>
        <w:rPr>
          <w:rStyle w:val="Naglaeno"/>
          <w:b w:val="false"/>
          <w:sz w:val="24"/>
          <w:szCs w:val="24"/>
        </w:rPr>
      </w:pPr>
    </w:p>
    <w:p w:rsidRDefault="00CB1923" w:rsidP="00CB1923" w:rsidR="00CB1923">
      <w:pPr>
        <w:jc w:val="both"/>
        <w:rPr>
          <w:rStyle w:val="Naglaeno"/>
          <w:b w:val="false"/>
          <w:sz w:val="24"/>
          <w:szCs w:val="24"/>
        </w:rPr>
      </w:pPr>
    </w:p>
    <w:p w:rsidRDefault="00CB1923" w:rsidP="00CB1923" w:rsidR="00CB1923">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RO-SA d.o.o., OIB: 18445734977 sa sjedištem u Glavna 41, 40323 Prelog, izvan ročišta 6. listopada 2016.,</w:t>
      </w:r>
    </w:p>
    <w:p w:rsidRDefault="00CB1923" w:rsidP="00CB1923" w:rsidR="00CB1923">
      <w:pPr>
        <w:jc w:val="both"/>
        <w:rPr>
          <w:rStyle w:val="Naglaeno"/>
          <w:b w:val="false"/>
          <w:sz w:val="24"/>
          <w:szCs w:val="24"/>
          <w:lang w:val="hr-HR"/>
        </w:rPr>
      </w:pPr>
    </w:p>
    <w:p w:rsidRDefault="00CB1923" w:rsidP="00CB1923" w:rsidR="00CB1923">
      <w:pPr>
        <w:jc w:val="center"/>
        <w:rPr>
          <w:rStyle w:val="Naglaeno"/>
          <w:b w:val="false"/>
          <w:sz w:val="24"/>
          <w:szCs w:val="24"/>
          <w:lang w:val="hr-HR"/>
        </w:rPr>
      </w:pPr>
      <w:r>
        <w:rPr>
          <w:rStyle w:val="Naglaeno"/>
          <w:b w:val="false"/>
          <w:sz w:val="24"/>
          <w:szCs w:val="24"/>
          <w:lang w:val="hr-HR"/>
        </w:rPr>
        <w:t>r i j e š i o     j e</w:t>
      </w:r>
    </w:p>
    <w:p w:rsidRDefault="00CB1923" w:rsidP="00CB1923" w:rsidR="00CB1923">
      <w:pPr>
        <w:jc w:val="both"/>
        <w:rPr>
          <w:rStyle w:val="Naglaeno"/>
          <w:b w:val="false"/>
          <w:sz w:val="24"/>
          <w:szCs w:val="24"/>
          <w:lang w:val="hr-HR"/>
        </w:rPr>
      </w:pPr>
    </w:p>
    <w:p w:rsidRDefault="00CB1923" w:rsidP="00CB1923" w:rsidR="00CB1923">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RO-SA d.o.o., OIB: 18445734977 sa sjedištem u Glavna 41, 40323 Prelog.</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CB1923" w:rsidP="00CB1923" w:rsidR="00CB1923">
      <w:pPr>
        <w:jc w:val="both"/>
        <w:rPr>
          <w:rStyle w:val="Naglaeno"/>
          <w:b w:val="false"/>
          <w:sz w:val="24"/>
          <w:szCs w:val="24"/>
          <w:lang w:val="hr-HR"/>
        </w:rPr>
      </w:pPr>
    </w:p>
    <w:p w:rsidRDefault="00692243" w:rsidP="00CB1923" w:rsidR="00CB1923">
      <w:pPr>
        <w:jc w:val="center"/>
        <w:rPr>
          <w:rStyle w:val="Naglaeno"/>
          <w:b w:val="false"/>
          <w:sz w:val="24"/>
          <w:szCs w:val="24"/>
          <w:u w:val="single"/>
          <w:lang w:val="hr-HR"/>
        </w:rPr>
      </w:pPr>
      <w:r>
        <w:rPr>
          <w:rStyle w:val="Naglaeno"/>
          <w:b w:val="false"/>
          <w:sz w:val="24"/>
          <w:szCs w:val="24"/>
          <w:u w:val="single"/>
          <w:lang w:val="hr-HR"/>
        </w:rPr>
        <w:t>dan 22. veljače 2017. godine u 09</w:t>
      </w:r>
      <w:r w:rsidR="00CB1923">
        <w:rPr>
          <w:rStyle w:val="Naglaeno"/>
          <w:b w:val="false"/>
          <w:sz w:val="24"/>
          <w:szCs w:val="24"/>
          <w:u w:val="single"/>
          <w:lang w:val="hr-HR"/>
        </w:rPr>
        <w:t>,00 sati, soba broj 222/II kat,</w:t>
      </w:r>
    </w:p>
    <w:p w:rsidRDefault="00CB1923" w:rsidP="00CB1923" w:rsidR="00CB1923">
      <w:pPr>
        <w:jc w:val="center"/>
        <w:rPr>
          <w:rStyle w:val="Naglaeno"/>
          <w:b w:val="false"/>
          <w:sz w:val="24"/>
          <w:szCs w:val="24"/>
          <w:u w:val="single"/>
          <w:lang w:val="hr-HR"/>
        </w:rPr>
      </w:pP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na koje se dostavom ovog rješenja smatraju pozvanima:</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CB1923" w:rsidP="00CB1923" w:rsidR="00CB1923">
      <w:pPr>
        <w:jc w:val="both"/>
        <w:rPr>
          <w:rStyle w:val="Naglaeno"/>
          <w:b w:val="false"/>
          <w:sz w:val="24"/>
          <w:szCs w:val="24"/>
          <w:lang w:val="hr-HR"/>
        </w:rPr>
      </w:pPr>
      <w:r>
        <w:rPr>
          <w:rStyle w:val="Naglaeno"/>
          <w:b w:val="false"/>
          <w:sz w:val="24"/>
          <w:szCs w:val="24"/>
          <w:lang w:val="hr-HR"/>
        </w:rPr>
        <w:t>- dužnik RO-SA d.o.o., Glavna 41, 40323 Prelog</w:t>
      </w:r>
    </w:p>
    <w:p w:rsidRDefault="00CB1923" w:rsidP="00CB1923" w:rsidR="00CB1923" w:rsidRPr="00CB1923">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Jen</w:t>
      </w:r>
      <w:proofErr w:type="spellEnd"/>
      <w:r>
        <w:rPr>
          <w:rStyle w:val="Naglaeno"/>
          <w:b w:val="false"/>
          <w:sz w:val="24"/>
          <w:szCs w:val="24"/>
          <w:lang w:val="en-US"/>
        </w:rPr>
        <w:t xml:space="preserve">ö </w:t>
      </w:r>
      <w:proofErr w:type="spellStart"/>
      <w:r>
        <w:rPr>
          <w:rStyle w:val="Naglaeno"/>
          <w:b w:val="false"/>
          <w:sz w:val="24"/>
          <w:szCs w:val="24"/>
          <w:lang w:val="en-US"/>
        </w:rPr>
        <w:t>Marics</w:t>
      </w:r>
      <w:proofErr w:type="spellEnd"/>
      <w:r>
        <w:rPr>
          <w:rStyle w:val="Naglaeno"/>
          <w:b w:val="false"/>
          <w:sz w:val="24"/>
          <w:szCs w:val="24"/>
          <w:lang w:val="en-US"/>
        </w:rPr>
        <w:t xml:space="preserve">, </w:t>
      </w:r>
      <w:proofErr w:type="spellStart"/>
      <w:r>
        <w:rPr>
          <w:rStyle w:val="Naglaeno"/>
          <w:b w:val="false"/>
          <w:sz w:val="24"/>
          <w:szCs w:val="24"/>
          <w:lang w:val="en-US"/>
        </w:rPr>
        <w:t>Örtilos</w:t>
      </w:r>
      <w:proofErr w:type="spellEnd"/>
      <w:r>
        <w:rPr>
          <w:rStyle w:val="Naglaeno"/>
          <w:b w:val="false"/>
          <w:sz w:val="24"/>
          <w:szCs w:val="24"/>
          <w:lang w:val="en-US"/>
        </w:rPr>
        <w:t>, S</w:t>
      </w:r>
      <w:proofErr w:type="spellStart"/>
      <w:r>
        <w:rPr>
          <w:rStyle w:val="Naglaeno"/>
          <w:b w:val="false"/>
          <w:sz w:val="24"/>
          <w:szCs w:val="24"/>
          <w:lang w:val="hr-HR"/>
        </w:rPr>
        <w:t>z</w:t>
      </w:r>
      <w:r w:rsidR="00817FB3">
        <w:rPr>
          <w:rStyle w:val="Naglaeno"/>
          <w:b w:val="false"/>
          <w:sz w:val="24"/>
          <w:szCs w:val="24"/>
          <w:lang w:val="hr-HR"/>
        </w:rPr>
        <w:t>entmihalyhegy</w:t>
      </w:r>
      <w:proofErr w:type="spellEnd"/>
      <w:r w:rsidR="00817FB3">
        <w:rPr>
          <w:rStyle w:val="Naglaeno"/>
          <w:b w:val="false"/>
          <w:sz w:val="24"/>
          <w:szCs w:val="24"/>
          <w:lang w:val="hr-HR"/>
        </w:rPr>
        <w:t xml:space="preserve"> 115, Mađarska</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ab/>
        <w:t>III/ Nalaže se</w:t>
      </w:r>
      <w:r w:rsidR="00817FB3">
        <w:rPr>
          <w:rStyle w:val="Naglaeno"/>
          <w:b w:val="false"/>
          <w:sz w:val="24"/>
          <w:szCs w:val="24"/>
          <w:lang w:val="hr-HR"/>
        </w:rPr>
        <w:t xml:space="preserve"> direktoru dužnika </w:t>
      </w:r>
      <w:proofErr w:type="spellStart"/>
      <w:r w:rsidR="00817FB3">
        <w:rPr>
          <w:rStyle w:val="Naglaeno"/>
          <w:b w:val="false"/>
          <w:sz w:val="24"/>
          <w:szCs w:val="24"/>
          <w:lang w:val="hr-HR"/>
        </w:rPr>
        <w:t>Jen</w:t>
      </w:r>
      <w:proofErr w:type="spellEnd"/>
      <w:r w:rsidR="00817FB3">
        <w:rPr>
          <w:rStyle w:val="Naglaeno"/>
          <w:b w:val="false"/>
          <w:sz w:val="24"/>
          <w:szCs w:val="24"/>
          <w:lang w:val="en-US"/>
        </w:rPr>
        <w:t xml:space="preserve">ö </w:t>
      </w:r>
      <w:proofErr w:type="spellStart"/>
      <w:r w:rsidR="00817FB3">
        <w:rPr>
          <w:rStyle w:val="Naglaeno"/>
          <w:b w:val="false"/>
          <w:sz w:val="24"/>
          <w:szCs w:val="24"/>
          <w:lang w:val="en-US"/>
        </w:rPr>
        <w:t>Marics</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CB1923" w:rsidP="00CB1923" w:rsidR="00CB1923">
      <w:pPr>
        <w:jc w:val="both"/>
        <w:rPr>
          <w:rStyle w:val="Naglaeno"/>
          <w:b w:val="false"/>
          <w:sz w:val="24"/>
          <w:szCs w:val="24"/>
          <w:lang w:val="hr-HR"/>
        </w:rPr>
      </w:pPr>
      <w:r>
        <w:rPr>
          <w:rStyle w:val="Naglaeno"/>
          <w:b w:val="false"/>
          <w:sz w:val="24"/>
          <w:szCs w:val="24"/>
          <w:lang w:val="hr-HR"/>
        </w:rPr>
        <w:tab/>
      </w:r>
    </w:p>
    <w:p w:rsidRDefault="00CB1923" w:rsidP="00CB1923" w:rsidR="00CB1923">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w:t>
      </w:r>
      <w:proofErr w:type="spellStart"/>
      <w:r w:rsidR="00817FB3">
        <w:rPr>
          <w:rStyle w:val="Naglaeno"/>
          <w:b w:val="false"/>
          <w:sz w:val="24"/>
          <w:szCs w:val="24"/>
          <w:lang w:val="hr-HR"/>
        </w:rPr>
        <w:t>Jen</w:t>
      </w:r>
      <w:proofErr w:type="spellEnd"/>
      <w:r w:rsidR="00817FB3">
        <w:rPr>
          <w:rStyle w:val="Naglaeno"/>
          <w:b w:val="false"/>
          <w:sz w:val="24"/>
          <w:szCs w:val="24"/>
          <w:lang w:val="en-US"/>
        </w:rPr>
        <w:t xml:space="preserve">ö </w:t>
      </w:r>
      <w:proofErr w:type="spellStart"/>
      <w:r w:rsidR="00817FB3">
        <w:rPr>
          <w:rStyle w:val="Naglaeno"/>
          <w:b w:val="false"/>
          <w:sz w:val="24"/>
          <w:szCs w:val="24"/>
          <w:lang w:val="en-US"/>
        </w:rPr>
        <w:t>Marics</w:t>
      </w:r>
      <w:proofErr w:type="spellEnd"/>
      <w:r w:rsidR="00817FB3">
        <w:rPr>
          <w:rStyle w:val="Naglaeno"/>
          <w:b w:val="false"/>
          <w:sz w:val="24"/>
          <w:szCs w:val="24"/>
          <w:lang w:val="hr-HR"/>
        </w:rPr>
        <w:t xml:space="preserve"> </w:t>
      </w:r>
      <w:r>
        <w:rPr>
          <w:rStyle w:val="Naglaeno"/>
          <w:b w:val="false"/>
          <w:sz w:val="24"/>
          <w:szCs w:val="24"/>
          <w:lang w:val="hr-HR"/>
        </w:rPr>
        <w:t xml:space="preserve">da na žiro-račun ovoga suda broj : HR40 2390 0011 3000 02754 </w:t>
      </w:r>
      <w:r>
        <w:rPr>
          <w:sz w:val="24"/>
          <w:szCs w:val="24"/>
          <w:lang w:val="hr-HR"/>
        </w:rPr>
        <w:t>otvoren kod Hrvatske poštanske banke</w:t>
      </w:r>
      <w:r w:rsidR="00817FB3">
        <w:rPr>
          <w:sz w:val="24"/>
          <w:szCs w:val="24"/>
          <w:lang w:val="hr-HR"/>
        </w:rPr>
        <w:t xml:space="preserve"> d.d., pozivom na broj spisa 404</w:t>
      </w:r>
      <w:r>
        <w:rPr>
          <w:sz w:val="24"/>
          <w:szCs w:val="24"/>
          <w:lang w:val="hr-HR"/>
        </w:rPr>
        <w:t>-16.–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p>
    <w:p w:rsidRDefault="00CB1923" w:rsidP="00CB1923" w:rsidR="00CB1923">
      <w:pPr>
        <w:jc w:val="center"/>
        <w:rPr>
          <w:rStyle w:val="Naglaeno"/>
          <w:b w:val="false"/>
          <w:sz w:val="24"/>
          <w:szCs w:val="24"/>
          <w:lang w:val="hr-HR"/>
        </w:rPr>
      </w:pPr>
      <w:r>
        <w:rPr>
          <w:rStyle w:val="Naglaeno"/>
          <w:b w:val="false"/>
          <w:sz w:val="24"/>
          <w:szCs w:val="24"/>
          <w:lang w:val="hr-HR"/>
        </w:rPr>
        <w:t>Obrazloženje</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ab/>
        <w:t xml:space="preserve">Predlagatelj Financijska agencija, Podružnica Varaždin </w:t>
      </w:r>
      <w:r w:rsidR="00817FB3">
        <w:rPr>
          <w:rStyle w:val="Naglaeno"/>
          <w:b w:val="false"/>
          <w:sz w:val="24"/>
          <w:szCs w:val="24"/>
          <w:lang w:val="hr-HR"/>
        </w:rPr>
        <w:t>podnio je ovome sudu 11. ožujka</w:t>
      </w:r>
      <w:r>
        <w:rPr>
          <w:rStyle w:val="Naglaeno"/>
          <w:b w:val="false"/>
          <w:sz w:val="24"/>
          <w:szCs w:val="24"/>
          <w:lang w:val="hr-HR"/>
        </w:rPr>
        <w:t xml:space="preserve"> 2016. godine prijedlog za otvaranje stečajnog postupka nad dužnikom</w:t>
      </w:r>
      <w:r w:rsidR="00817FB3">
        <w:rPr>
          <w:rStyle w:val="Naglaeno"/>
          <w:b w:val="false"/>
          <w:sz w:val="24"/>
          <w:szCs w:val="24"/>
          <w:lang w:val="hr-HR"/>
        </w:rPr>
        <w:t xml:space="preserve"> u kojem je navedeno da na dan 1. rujna 2015</w:t>
      </w:r>
      <w:r>
        <w:rPr>
          <w:rStyle w:val="Naglaeno"/>
          <w:b w:val="false"/>
          <w:sz w:val="24"/>
          <w:szCs w:val="24"/>
          <w:lang w:val="hr-HR"/>
        </w:rPr>
        <w:t>. godine dužnik u očevidniku redoslijeda osnova za plaćanje ima evidentirane neizvršene osnove za plaćanje u neprekidnom razdoblju od 120 da</w:t>
      </w:r>
      <w:r w:rsidR="00817FB3">
        <w:rPr>
          <w:rStyle w:val="Naglaeno"/>
          <w:b w:val="false"/>
          <w:sz w:val="24"/>
          <w:szCs w:val="24"/>
          <w:lang w:val="hr-HR"/>
        </w:rPr>
        <w:t>na u ukupnom iznosu od 538.424,17</w:t>
      </w:r>
      <w:r>
        <w:rPr>
          <w:rStyle w:val="Naglaeno"/>
          <w:b w:val="false"/>
          <w:sz w:val="24"/>
          <w:szCs w:val="24"/>
          <w:lang w:val="hr-HR"/>
        </w:rPr>
        <w:t xml:space="preserve"> kuna. </w:t>
      </w:r>
    </w:p>
    <w:p w:rsidRDefault="00CB1923" w:rsidP="00CB1923" w:rsidR="00CB1923">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CB1923" w:rsidP="00CB1923" w:rsidR="00CB1923">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CB1923" w:rsidP="00CB1923" w:rsidR="00CB1923">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CB1923" w:rsidP="00CB1923" w:rsidR="00CB1923">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CB1923" w:rsidP="00CB1923" w:rsidR="00CB1923">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CB1923" w:rsidP="00CB1923" w:rsidR="00CB1923">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CB1923" w:rsidP="00CB1923" w:rsidR="00CB1923">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CB1923" w:rsidP="00CB1923" w:rsidR="00CB1923">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CB1923" w:rsidP="00CB1923" w:rsidR="00CB1923">
      <w:pPr>
        <w:jc w:val="both"/>
        <w:rPr>
          <w:rStyle w:val="Naglaeno"/>
          <w:b w:val="false"/>
          <w:sz w:val="24"/>
          <w:szCs w:val="24"/>
          <w:lang w:val="hr-HR"/>
        </w:rPr>
      </w:pPr>
      <w:r>
        <w:rPr>
          <w:rStyle w:val="Naglaeno"/>
          <w:b w:val="false"/>
          <w:sz w:val="24"/>
          <w:szCs w:val="24"/>
          <w:lang w:val="hr-HR"/>
        </w:rPr>
        <w:tab/>
      </w:r>
    </w:p>
    <w:p w:rsidRDefault="00CB1923" w:rsidP="00CB1923" w:rsidR="00CB1923">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CB1923" w:rsidP="00CB1923" w:rsidR="00CB1923">
      <w:pPr>
        <w:jc w:val="center"/>
        <w:rPr>
          <w:rStyle w:val="Naglaeno"/>
          <w:b w:val="false"/>
          <w:sz w:val="24"/>
          <w:szCs w:val="24"/>
          <w:lang w:val="hr-HR"/>
        </w:rPr>
      </w:pPr>
      <w:r>
        <w:rPr>
          <w:rStyle w:val="Naglaeno"/>
          <w:b w:val="false"/>
          <w:sz w:val="24"/>
          <w:szCs w:val="24"/>
          <w:lang w:val="hr-HR"/>
        </w:rPr>
        <w:t>U Varaždinu, 6. listopada 2016.</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CB1923" w:rsidP="00CB1923" w:rsidR="00CB1923">
      <w:pPr>
        <w:jc w:val="both"/>
        <w:rPr>
          <w:rStyle w:val="Naglaeno"/>
          <w:b w:val="false"/>
          <w:sz w:val="24"/>
          <w:szCs w:val="24"/>
          <w:lang w:val="hr-HR"/>
        </w:rPr>
      </w:pPr>
    </w:p>
    <w:p w:rsidRDefault="001545E6" w:rsidP="00CB1923" w:rsidR="00CB1923">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CB1923">
        <w:rPr>
          <w:rStyle w:val="Naglaeno"/>
          <w:b w:val="false"/>
          <w:sz w:val="24"/>
          <w:szCs w:val="24"/>
          <w:lang w:val="hr-HR"/>
        </w:rPr>
        <w:t xml:space="preserve">Hugo </w:t>
      </w:r>
      <w:proofErr w:type="spellStart"/>
      <w:r w:rsidR="00CB1923">
        <w:rPr>
          <w:rStyle w:val="Naglaeno"/>
          <w:b w:val="false"/>
          <w:sz w:val="24"/>
          <w:szCs w:val="24"/>
          <w:lang w:val="hr-HR"/>
        </w:rPr>
        <w:t>Wedemeyer</w:t>
      </w:r>
      <w:proofErr w:type="spellEnd"/>
      <w:r>
        <w:rPr>
          <w:rStyle w:val="Naglaeno"/>
          <w:b w:val="false"/>
          <w:sz w:val="24"/>
          <w:szCs w:val="24"/>
          <w:lang w:val="hr-HR"/>
        </w:rPr>
        <w:t>, v.r.</w:t>
      </w:r>
    </w:p>
    <w:p w:rsidRDefault="001545E6" w:rsidP="00CB1923" w:rsidR="001545E6">
      <w:pPr>
        <w:jc w:val="both"/>
        <w:rPr>
          <w:rStyle w:val="Naglaeno"/>
          <w:b w:val="false"/>
          <w:sz w:val="24"/>
          <w:szCs w:val="24"/>
          <w:lang w:val="hr-HR"/>
        </w:rPr>
      </w:pPr>
    </w:p>
    <w:p w:rsidRDefault="00CB1923" w:rsidP="00CB1923" w:rsidR="00CB1923">
      <w:pPr>
        <w:jc w:val="both"/>
        <w:rPr>
          <w:rStyle w:val="Naglaeno"/>
          <w:b w:val="false"/>
          <w:sz w:val="24"/>
          <w:szCs w:val="24"/>
          <w:lang w:val="hr-HR"/>
        </w:rPr>
      </w:pPr>
      <w:bookmarkStart w:name="_GoBack" w:id="0"/>
      <w:bookmarkEnd w:id="0"/>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u w:val="single"/>
          <w:lang w:val="hr-HR"/>
        </w:rPr>
      </w:pPr>
      <w:r>
        <w:rPr>
          <w:rStyle w:val="Naglaeno"/>
          <w:b w:val="false"/>
          <w:sz w:val="24"/>
          <w:szCs w:val="24"/>
          <w:u w:val="single"/>
          <w:lang w:val="hr-HR"/>
        </w:rPr>
        <w:t>UPUTA   O  PRAVNOM   LIJEKU :</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DNA:</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CB1923" w:rsidP="00817FB3" w:rsidR="00817FB3">
      <w:pPr>
        <w:jc w:val="both"/>
        <w:rPr>
          <w:rStyle w:val="Naglaeno"/>
          <w:b w:val="false"/>
          <w:sz w:val="24"/>
          <w:szCs w:val="24"/>
          <w:lang w:val="hr-HR"/>
        </w:rPr>
      </w:pPr>
      <w:r>
        <w:rPr>
          <w:rStyle w:val="Naglaeno"/>
          <w:b w:val="false"/>
          <w:sz w:val="24"/>
          <w:szCs w:val="24"/>
          <w:lang w:val="hr-HR"/>
        </w:rPr>
        <w:t xml:space="preserve">- dužnik </w:t>
      </w:r>
      <w:r w:rsidR="00817FB3">
        <w:rPr>
          <w:rStyle w:val="Naglaeno"/>
          <w:b w:val="false"/>
          <w:sz w:val="24"/>
          <w:szCs w:val="24"/>
          <w:lang w:val="hr-HR"/>
        </w:rPr>
        <w:t>RO-SA d.o.o., Glavna 41, 40323 Prelog</w:t>
      </w:r>
    </w:p>
    <w:p w:rsidRDefault="00817FB3" w:rsidP="00817FB3" w:rsidR="00817FB3" w:rsidRPr="00CB1923">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Jen</w:t>
      </w:r>
      <w:proofErr w:type="spellEnd"/>
      <w:r>
        <w:rPr>
          <w:rStyle w:val="Naglaeno"/>
          <w:b w:val="false"/>
          <w:sz w:val="24"/>
          <w:szCs w:val="24"/>
          <w:lang w:val="en-US"/>
        </w:rPr>
        <w:t xml:space="preserve">ö </w:t>
      </w:r>
      <w:proofErr w:type="spellStart"/>
      <w:r>
        <w:rPr>
          <w:rStyle w:val="Naglaeno"/>
          <w:b w:val="false"/>
          <w:sz w:val="24"/>
          <w:szCs w:val="24"/>
          <w:lang w:val="en-US"/>
        </w:rPr>
        <w:t>Marics</w:t>
      </w:r>
      <w:proofErr w:type="spellEnd"/>
      <w:r>
        <w:rPr>
          <w:rStyle w:val="Naglaeno"/>
          <w:b w:val="false"/>
          <w:sz w:val="24"/>
          <w:szCs w:val="24"/>
          <w:lang w:val="en-US"/>
        </w:rPr>
        <w:t xml:space="preserve">, </w:t>
      </w:r>
      <w:proofErr w:type="spellStart"/>
      <w:r>
        <w:rPr>
          <w:rStyle w:val="Naglaeno"/>
          <w:b w:val="false"/>
          <w:sz w:val="24"/>
          <w:szCs w:val="24"/>
          <w:lang w:val="en-US"/>
        </w:rPr>
        <w:t>Örtilos</w:t>
      </w:r>
      <w:proofErr w:type="spellEnd"/>
      <w:r>
        <w:rPr>
          <w:rStyle w:val="Naglaeno"/>
          <w:b w:val="false"/>
          <w:sz w:val="24"/>
          <w:szCs w:val="24"/>
          <w:lang w:val="en-US"/>
        </w:rPr>
        <w:t>, S</w:t>
      </w:r>
      <w:proofErr w:type="spellStart"/>
      <w:r>
        <w:rPr>
          <w:rStyle w:val="Naglaeno"/>
          <w:b w:val="false"/>
          <w:sz w:val="24"/>
          <w:szCs w:val="24"/>
          <w:lang w:val="hr-HR"/>
        </w:rPr>
        <w:t>zentmihalyhegy</w:t>
      </w:r>
      <w:proofErr w:type="spellEnd"/>
      <w:r>
        <w:rPr>
          <w:rStyle w:val="Naglaeno"/>
          <w:b w:val="false"/>
          <w:sz w:val="24"/>
          <w:szCs w:val="24"/>
          <w:lang w:val="hr-HR"/>
        </w:rPr>
        <w:t xml:space="preserve"> 115, Mađarska</w:t>
      </w:r>
    </w:p>
    <w:p w:rsidRDefault="00CB1923" w:rsidP="00817FB3" w:rsidR="00CB1923">
      <w:pPr>
        <w:jc w:val="both"/>
        <w:rPr>
          <w:rStyle w:val="Naglaeno"/>
          <w:b w:val="false"/>
          <w:sz w:val="24"/>
          <w:szCs w:val="24"/>
          <w:lang w:val="hr-HR"/>
        </w:rPr>
      </w:pPr>
      <w:r>
        <w:rPr>
          <w:rStyle w:val="Naglaeno"/>
          <w:b w:val="false"/>
          <w:sz w:val="24"/>
          <w:szCs w:val="24"/>
          <w:lang w:val="hr-HR"/>
        </w:rPr>
        <w:t>- e-oglasna ploča ovog suda</w:t>
      </w: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p>
    <w:p w:rsidRDefault="00CB1923" w:rsidP="00CB1923" w:rsidR="00CB1923">
      <w:pPr>
        <w:jc w:val="both"/>
        <w:rPr>
          <w:rStyle w:val="Naglaeno"/>
          <w:b w:val="false"/>
          <w:sz w:val="24"/>
          <w:szCs w:val="24"/>
          <w:lang w:val="hr-HR"/>
        </w:rPr>
      </w:pPr>
    </w:p>
    <w:p w:rsidRDefault="00CB1923" w:rsidP="00CB1923" w:rsidR="00CB1923"/>
    <w:p w:rsidRDefault="00CB1923" w:rsidP="00CB1923" w:rsidR="00CB1923"/>
    <w:p w:rsidRDefault="00CB1923" w:rsidP="00CB1923" w:rsidR="00CB1923"/>
    <w:p w:rsidRDefault="00CB1923" w:rsidP="00CB1923" w:rsidR="00CB1923"/>
    <w:p w:rsidRDefault="00536C1E" w:rsidR="00536C1E"/>
    <w:sectPr w:rsidR="00536C1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76C" w:rsidP="00CB1923" w:rsidR="001F076C">
      <w:r>
        <w:separator/>
      </w:r>
    </w:p>
  </w:endnote>
  <w:endnote w:id="0" w:type="continuationSeparator">
    <w:p w:rsidRDefault="001F076C" w:rsidP="00CB1923" w:rsidR="001F07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76C" w:rsidP="00CB1923" w:rsidR="001F076C">
      <w:r>
        <w:separator/>
      </w:r>
    </w:p>
  </w:footnote>
  <w:footnote w:id="0" w:type="continuationSeparator">
    <w:p w:rsidRDefault="001F076C" w:rsidP="00CB1923" w:rsidR="001F07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1923" w:rsidP="00CB1923" w:rsidR="00CB1923" w:rsidRPr="00CB1923">
    <w:pPr>
      <w:pStyle w:val="Zaglavlje"/>
      <w:jc w:val="right"/>
      <w:rPr>
        <w:sz w:val="24"/>
        <w:szCs w:val="24"/>
        <w:lang w:val="hr-HR"/>
      </w:rPr>
    </w:pPr>
    <w:r w:rsidRPr="00CB1923">
      <w:rPr>
        <w:sz w:val="24"/>
        <w:szCs w:val="24"/>
        <w:lang w:val="hr-HR"/>
      </w:rPr>
      <w:t>Poslovni broj: 6 St-404/16-4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18C"/>
    <w:rsid w:val="0011718C"/>
    <w:rsid w:val="001545E6"/>
    <w:rsid w:val="001F076C"/>
    <w:rsid w:val="00536C1E"/>
    <w:rsid w:val="00692243"/>
    <w:rsid w:val="00817FB3"/>
    <w:rsid w:val="00CB1923"/>
    <w:rsid w:val="00F77D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1923"/>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CB1923"/>
    <w:rPr>
      <w:b/>
      <w:bCs/>
    </w:rPr>
  </w:style>
  <w:style w:styleId="Tekstbalonia" w:type="paragraph">
    <w:name w:val="Balloon Text"/>
    <w:basedOn w:val="Normal"/>
    <w:link w:val="TekstbaloniaChar"/>
    <w:uiPriority w:val="99"/>
    <w:semiHidden/>
    <w:unhideWhenUsed/>
    <w:rsid w:val="00CB19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1923"/>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CB1923"/>
    <w:pPr>
      <w:tabs>
        <w:tab w:pos="4536" w:val="center"/>
        <w:tab w:pos="9072" w:val="right"/>
      </w:tabs>
    </w:pPr>
  </w:style>
  <w:style w:customStyle="true" w:styleId="ZaglavljeChar" w:type="character">
    <w:name w:val="Zaglavlje Char"/>
    <w:basedOn w:val="Zadanifontodlomka"/>
    <w:link w:val="Zaglavlje"/>
    <w:uiPriority w:val="99"/>
    <w:rsid w:val="00CB1923"/>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CB1923"/>
    <w:pPr>
      <w:tabs>
        <w:tab w:pos="4536" w:val="center"/>
        <w:tab w:pos="9072" w:val="right"/>
      </w:tabs>
    </w:pPr>
  </w:style>
  <w:style w:customStyle="true" w:styleId="PodnojeChar" w:type="character">
    <w:name w:val="Podnožje Char"/>
    <w:basedOn w:val="Zadanifontodlomka"/>
    <w:link w:val="Podnoje"/>
    <w:uiPriority w:val="99"/>
    <w:rsid w:val="00CB1923"/>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692243"/>
    <w:rPr>
      <w:color w:val="808080"/>
      <w:bdr w:space="0" w:sz="0" w:color="auto" w:val="none"/>
      <w:shd w:fill="CCFFFF" w:color="auto" w:val="clear"/>
    </w:rPr>
  </w:style>
  <w:style w:customStyle="true" w:styleId="eSPISCCParagraphDefaultFont" w:type="character">
    <w:name w:val="eSPIS_CC_Paragraph Default Font"/>
    <w:basedOn w:val="Zadanifontodlomka"/>
    <w:rsid w:val="006922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92243"/>
    <w:rPr>
      <w:noProof/>
      <w:bdr w:space="0" w:sz="0" w:color="auto" w:val="none"/>
      <w:shd w:fill="FFFFCC" w:color="auto" w:val="clear"/>
      <w:lang w:val="hr-HR"/>
    </w:rPr>
  </w:style>
  <w:style w:customStyle="true" w:styleId="PozadinaSvijetloCrvena" w:type="character">
    <w:name w:val="Pozadina_SvijetloCrvena"/>
    <w:basedOn w:val="eSPISCCParagraphDefaultFont"/>
    <w:rsid w:val="006922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922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1923"/>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CB1923"/>
    <w:rPr>
      <w:b/>
      <w:bCs/>
    </w:rPr>
  </w:style>
  <w:style w:styleId="Tekstbalonia" w:type="paragraph">
    <w:name w:val="Balloon Text"/>
    <w:basedOn w:val="Normal"/>
    <w:link w:val="TekstbaloniaChar"/>
    <w:uiPriority w:val="99"/>
    <w:semiHidden/>
    <w:unhideWhenUsed/>
    <w:rsid w:val="00CB1923"/>
    <w:rPr>
      <w:rFonts w:ascii="Tahoma" w:cs="Tahoma" w:hAnsi="Tahoma"/>
      <w:sz w:val="16"/>
      <w:szCs w:val="16"/>
    </w:rPr>
  </w:style>
  <w:style w:customStyle="1" w:styleId="TekstbaloniaChar" w:type="character">
    <w:name w:val="Tekst balončića Char"/>
    <w:basedOn w:val="Zadanifontodlomka"/>
    <w:link w:val="Tekstbalonia"/>
    <w:uiPriority w:val="99"/>
    <w:semiHidden/>
    <w:rsid w:val="00CB1923"/>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CB1923"/>
    <w:pPr>
      <w:tabs>
        <w:tab w:pos="4536" w:val="center"/>
        <w:tab w:pos="9072" w:val="right"/>
      </w:tabs>
    </w:pPr>
  </w:style>
  <w:style w:customStyle="1" w:styleId="ZaglavljeChar" w:type="character">
    <w:name w:val="Zaglavlje Char"/>
    <w:basedOn w:val="Zadanifontodlomka"/>
    <w:link w:val="Zaglavlje"/>
    <w:uiPriority w:val="99"/>
    <w:rsid w:val="00CB1923"/>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CB1923"/>
    <w:pPr>
      <w:tabs>
        <w:tab w:pos="4536" w:val="center"/>
        <w:tab w:pos="9072" w:val="right"/>
      </w:tabs>
    </w:pPr>
  </w:style>
  <w:style w:customStyle="1" w:styleId="PodnojeChar" w:type="character">
    <w:name w:val="Podnožje Char"/>
    <w:basedOn w:val="Zadanifontodlomka"/>
    <w:link w:val="Podnoje"/>
    <w:uiPriority w:val="99"/>
    <w:rsid w:val="00CB1923"/>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692243"/>
    <w:rPr>
      <w:color w:val="808080"/>
      <w:bdr w:color="auto" w:space="0" w:sz="0" w:val="none"/>
      <w:shd w:color="auto" w:fill="CCFFFF" w:val="clear"/>
    </w:rPr>
  </w:style>
  <w:style w:customStyle="1" w:styleId="eSPISCCParagraphDefaultFont" w:type="character">
    <w:name w:val="eSPIS_CC_Paragraph Default Font"/>
    <w:basedOn w:val="Zadanifontodlomka"/>
    <w:rsid w:val="006922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92243"/>
    <w:rPr>
      <w:noProof/>
      <w:bdr w:color="auto" w:space="0" w:sz="0" w:val="none"/>
      <w:shd w:color="auto" w:fill="FFFFCC" w:val="clear"/>
      <w:lang w:val="hr-HR"/>
    </w:rPr>
  </w:style>
  <w:style w:customStyle="1" w:styleId="PozadinaSvijetloCrvena" w:type="character">
    <w:name w:val="Pozadina_SvijetloCrvena"/>
    <w:basedOn w:val="eSPISCCParagraphDefaultFont"/>
    <w:rsid w:val="006922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922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4467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St-404/2016</izvorni_sadrzaj>
    <derivirana_varijabla naziv="DomainObject.Predmet.OznakaBroj_1">St-404/2016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RO-SA društvo s ograničenom odgovornošću za ugostiteljstvo i trgovinu</izvorni_sadrzaj>
    <derivirana_varijabla naziv="DomainObject.Predmet.ProtustrankaFormated_1">  RO-SA društvo s ograničenom odgovornošću za ugostiteljstvo i trgovinu</derivirana_varijabla>
  </DomainObject.Predmet.ProtustrankaFormated>
  <DomainObject.Predmet.ProtustrankaFormatedOIB>
    <izvorni_sadrzaj>  RO-SA društvo s ograničenom odgovornošću za ugostiteljstvo i trgovinu, OIB 18445734977</izvorni_sadrzaj>
    <derivirana_varijabla naziv="DomainObject.Predmet.ProtustrankaFormatedOIB_1">  RO-SA društvo s ograničenom odgovornošću za ugostiteljstvo i trgovinu, OIB 18445734977</derivirana_varijabla>
  </DomainObject.Predmet.ProtustrankaFormatedOIB>
  <DomainObject.Predmet.ProtustrankaFormatedWithAdress>
    <izvorni_sadrzaj> RO-SA društvo s ograničenom odgovornošću za ugostiteljstvo i trgovinu, Glavna 41, 40323 Prelog</izvorni_sadrzaj>
    <derivirana_varijabla naziv="DomainObject.Predmet.ProtustrankaFormatedWithAdress_1"> RO-SA društvo s ograničenom odgovornošću za ugostiteljstvo i trgovinu, Glavna 41, 40323 Prelog</derivirana_varijabla>
  </DomainObject.Predmet.ProtustrankaFormatedWithAdress>
  <DomainObject.Predmet.ProtustrankaFormatedWithAdressOIB>
    <izvorni_sadrzaj> RO-SA društvo s ograničenom odgovornošću za ugostiteljstvo i trgovinu, OIB 18445734977, Glavna 41, 40323 Prelog</izvorni_sadrzaj>
    <derivirana_varijabla naziv="DomainObject.Predmet.ProtustrankaFormatedWithAdressOIB_1"> RO-SA društvo s ograničenom odgovornošću za ugostiteljstvo i trgovinu, OIB 18445734977, Glavna 41, 40323 Prelog</derivirana_varijabla>
  </DomainObject.Predmet.ProtustrankaFormatedWithAdressOIB>
  <DomainObject.Predmet.ProtustrankaWithAdress>
    <izvorni_sadrzaj>RO-SA društvo s ograničenom odgovornošću za ugostiteljstvo i trgovinu Glavna 41, 40323 Prelog</izvorni_sadrzaj>
    <derivirana_varijabla naziv="DomainObject.Predmet.ProtustrankaWithAdress_1">RO-SA društvo s ograničenom odgovornošću za ugostiteljstvo i trgovinu Glavna 41, 40323 Prelog</derivirana_varijabla>
  </DomainObject.Predmet.ProtustrankaWithAdress>
  <DomainObject.Predmet.ProtustrankaWithAdressOIB>
    <izvorni_sadrzaj>RO-SA društvo s ograničenom odgovornošću za ugostiteljstvo i trgovinu, OIB 18445734977, Glavna 41, 40323 Prelog</izvorni_sadrzaj>
    <derivirana_varijabla naziv="DomainObject.Predmet.ProtustrankaWithAdressOIB_1">RO-SA društvo s ograničenom odgovornošću za ugostiteljstvo i trgovinu, OIB 18445734977, Glavna 41, 40323 Prelog</derivirana_varijabla>
  </DomainObject.Predmet.ProtustrankaWithAdressOIB>
  <DomainObject.Predmet.ProtustrankaNazivFormated>
    <izvorni_sadrzaj>RO-SA društvo s ograničenom odgovornošću za ugostiteljstvo i trgovinu</izvorni_sadrzaj>
    <derivirana_varijabla naziv="DomainObject.Predmet.ProtustrankaNazivFormated_1">RO-SA društvo s ograničenom odgovornošću za ugostiteljstvo i trgovinu</derivirana_varijabla>
  </DomainObject.Predmet.ProtustrankaNazivFormated>
  <DomainObject.Predmet.ProtustrankaNazivFormatedOIB>
    <izvorni_sadrzaj>RO-SA društvo s ograničenom odgovornošću za ugostiteljstvo i trgovinu, OIB 18445734977</izvorni_sadrzaj>
    <derivirana_varijabla naziv="DomainObject.Predmet.ProtustrankaNazivFormatedOIB_1">RO-SA društvo s ograničenom odgovornošću za ugostiteljstvo i trgovinu, OIB 18445734977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538424.17</izvorni_sadrzaj>
    <derivirana_varijabla naziv="DomainObject.Predmet.TrenutnaVrijednost_1">538424.17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RO-SA društvo s ograničenom odgovornošću za ugostiteljstvo i trgovinu</item>
    </izvorni_sadrzaj>
    <derivirana_varijabla naziv="DomainObject.Predmet.ProtuStrankaListFormated_1">
      <item>RO-SA društvo s ograničenom odgovornošću za ugostiteljstvo i trgovinu</item>
    </derivirana_varijabla>
  </DomainObject.Predmet.ProtuStrankaListFormated>
  <DomainObject.Predmet.ProtuStrankaListFormatedOIB>
    <izvorni_sadrzaj>
      <item>RO-SA društvo s ograničenom odgovornošću za ugostiteljstvo i trgovinu, OIB 18445734977</item>
    </izvorni_sadrzaj>
    <derivirana_varijabla naziv="DomainObject.Predmet.ProtuStrankaListFormatedOIB_1">
      <item>RO-SA društvo s ograničenom odgovornošću za ugostiteljstvo i trgovinu, OIB 18445734977</item>
    </derivirana_varijabla>
  </DomainObject.Predmet.ProtuStrankaListFormatedOIB>
  <DomainObject.Predmet.ProtuStrankaListFormatedWithAdress>
    <izvorni_sadrzaj>
      <item>RO-SA društvo s ograničenom odgovornošću za ugostiteljstvo i trgovinu, Glavna 41, 40323 Prelog</item>
    </izvorni_sadrzaj>
    <derivirana_varijabla naziv="DomainObject.Predmet.ProtuStrankaListFormatedWithAdress_1">
      <item>RO-SA društvo s ograničenom odgovornošću za ugostiteljstvo i trgovinu, Glavna 41, 40323 Prelog</item>
    </derivirana_varijabla>
  </DomainObject.Predmet.ProtuStrankaListFormatedWithAdress>
  <DomainObject.Predmet.ProtuStrankaListFormatedWithAdressOIB>
    <izvorni_sadrzaj>
      <item>RO-SA društvo s ograničenom odgovornošću za ugostiteljstvo i trgovinu, OIB 18445734977, Glavna 41, 40323 Prelog</item>
    </izvorni_sadrzaj>
    <derivirana_varijabla naziv="DomainObject.Predmet.ProtuStrankaListFormatedWithAdressOIB_1">
      <item>RO-SA društvo s ograničenom odgovornošću za ugostiteljstvo i trgovinu, OIB 18445734977, Glavna 41, 40323 Prelog</item>
    </derivirana_varijabla>
  </DomainObject.Predmet.ProtuStrankaListFormatedWithAdressOIB>
  <DomainObject.Predmet.ProtuStrankaListNazivFormated>
    <izvorni_sadrzaj>
      <item>RO-SA društvo s ograničenom odgovornošću za ugostiteljstvo i trgovinu</item>
    </izvorni_sadrzaj>
    <derivirana_varijabla naziv="DomainObject.Predmet.ProtuStrankaListNazivFormated_1">
      <item>RO-SA društvo s ograničenom odgovornošću za ugostiteljstvo i trgovinu</item>
    </derivirana_varijabla>
  </DomainObject.Predmet.ProtuStrankaListNazivFormated>
  <DomainObject.Predmet.ProtuStrankaListNazivFormatedOIB>
    <izvorni_sadrzaj>
      <item>RO-SA društvo s ograničenom odgovornošću za ugostiteljstvo i trgovinu, OIB 18445734977</item>
    </izvorni_sadrzaj>
    <derivirana_varijabla naziv="DomainObject.Predmet.ProtuStrankaListNazivFormatedOIB_1">
      <item>RO-SA društvo s ograničenom odgovornošću za ugostiteljstvo i trgovinu, OIB 18445734977</item>
    </derivirana_varijabla>
  </DomainObject.Predmet.ProtuStrankaListNazivFormatedOIB>
  <DomainObject.Predmet.OstaliListFormated>
    <izvorni_sadrzaj>
      <item>Sudski registar</item>
      <item>Jenö Marics</item>
    </izvorni_sadrzaj>
    <derivirana_varijabla naziv="DomainObject.Predmet.OstaliListFormated_1">
      <item>Sudski registar</item>
      <item>Jenö Marics</item>
    </derivirana_varijabla>
  </DomainObject.Predmet.OstaliListFormated>
  <DomainObject.Predmet.OstaliListFormatedOIB>
    <izvorni_sadrzaj>
      <item>Sudski registar</item>
      <item>Jenö Marics, OIB 65942892055</item>
    </izvorni_sadrzaj>
    <derivirana_varijabla naziv="DomainObject.Predmet.OstaliListFormatedOIB_1">
      <item>Sudski registar</item>
      <item>Jenö Marics, OIB 65942892055</item>
    </derivirana_varijabla>
  </DomainObject.Predmet.OstaliListFormatedOIB>
  <DomainObject.Predmet.OstaliListFormatedWithAdress>
    <izvorni_sadrzaj>
      <item>Sudski registar</item>
      <item>Jenö Marics, Szentimihalyhegy 115, Örtilos</item>
    </izvorni_sadrzaj>
    <derivirana_varijabla naziv="DomainObject.Predmet.OstaliListFormatedWithAdress_1">
      <item>Sudski registar</item>
      <item>Jenö Marics, Szentimihalyhegy 115, Örtilos</item>
    </derivirana_varijabla>
  </DomainObject.Predmet.OstaliListFormatedWithAdress>
  <DomainObject.Predmet.OstaliListFormatedWithAdressOIB>
    <izvorni_sadrzaj>
      <item>Sudski registar</item>
      <item>Jenö Marics, OIB 65942892055, Szentimihalyhegy 115, Örtilos</item>
    </izvorni_sadrzaj>
    <derivirana_varijabla naziv="DomainObject.Predmet.OstaliListFormatedWithAdressOIB_1">
      <item>Sudski registar</item>
      <item>Jenö Marics, OIB 65942892055, Szentimihalyhegy 115, Örtilos</item>
    </derivirana_varijabla>
  </DomainObject.Predmet.OstaliListFormatedWithAdressOIB>
  <DomainObject.Predmet.OstaliListNazivFormated>
    <izvorni_sadrzaj>
      <item>Sudski registar</item>
      <item>Jenö Marics</item>
    </izvorni_sadrzaj>
    <derivirana_varijabla naziv="DomainObject.Predmet.OstaliListNazivFormated_1">
      <item>Sudski registar</item>
      <item>Jenö Marics</item>
    </derivirana_varijabla>
  </DomainObject.Predmet.OstaliListNazivFormated>
  <DomainObject.Predmet.OstaliListNazivFormatedOIB>
    <izvorni_sadrzaj>
      <item>Sudski registar</item>
      <item>Jenö Marics, OIB 65942892055</item>
    </izvorni_sadrzaj>
    <derivirana_varijabla naziv="DomainObject.Predmet.OstaliListNazivFormatedOIB_1">
      <item>Sudski registar</item>
      <item>Jenö Marics, OIB 65942892055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RO-SA društvo s ograničenom odgovornošću za ugostiteljstvo i trgovinu</izvorni_sadrzaj>
    <derivirana_varijabla naziv="DomainObject.Predmet.ProtustrankaIDrugi_1">RO-SA društvo s ograničenom odgovornošću za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RO-SA društvo s ograničenom odgovornošću za ugostiteljstvo i trgovinu, OIB 18445734977, Glavna 41, 40323 Prelog</izvorni_sadrzaj>
    <derivirana_varijabla naziv="DomainObject.Predmet.ProtustrankaIDrugiAdressOIB_1">RO-SA društvo s ograničenom odgovornošću za ugostiteljstvo i trgovinu, OIB 18445734977, Glavna 41,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RO-SA društvo s ograničenom odgovornošću za ugostiteljstvo i trgovinu</item>
      <item>Sudski registar</item>
      <item>Jenö Marics</item>
    </izvorni_sadrzaj>
    <derivirana_varijabla naziv="DomainObject.Predmet.SudioniciListNaziv_1">
      <item>Financijska agencija</item>
      <item>RO-SA društvo s ograničenom odgovornošću za ugostiteljstvo i trgovinu</item>
      <item>Sudski registar</item>
      <item>Jenö Marics</item>
    </derivirana_varijabla>
  </DomainObject.Predmet.SudioniciListNaziv>
  <DomainObject.Predmet.SudioniciListAdressOIB>
    <izvorni_sadrzaj>
      <item>Financijska agencija, OIB 85821130368, A. Cesarca 2,42000 Varaždin</item>
      <item>RO-SA društvo s ograničenom odgovornošću za ugostiteljstvo i trgovinu, OIB 18445734977, Glavna 41,40323 Prelog</item>
      <item>Sudski registar</item>
      <item>Jenö Marics, OIB 65942892055, Szentimihalyhegy 115,Örtilos</item>
    </izvorni_sadrzaj>
    <derivirana_varijabla naziv="DomainObject.Predmet.SudioniciListAdressOIB_1">
      <item>Financijska agencija, OIB 85821130368, A. Cesarca 2,42000 Varaždin</item>
      <item>RO-SA društvo s ograničenom odgovornošću za ugostiteljstvo i trgovinu, OIB 18445734977, Glavna 41,40323 Prelog</item>
      <item>Sudski registar</item>
      <item>Jenö Marics, OIB 65942892055, Szentimihalyhegy 115,Örtilos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18445734977</item>
      <item>, OIB null</item>
      <item>, OIB 65942892055</item>
    </izvorni_sadrzaj>
    <derivirana_varijabla naziv="DomainObject.Predmet.SudioniciListNazivOIB_1">
      <item>, OIB 85821130368</item>
      <item>, OIB 18445734977</item>
      <item>, OIB null</item>
      <item>, OIB 65942892055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5736</properties:Characters>
  <properties:Lines>136</properties:Lines>
  <properties:Paragraphs>38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2016-10-06T07:50:00Z</dcterms:created>
  <dc:creator>Tea Meister</dc:creator>
  <dc:description/>
  <cp:keywords/>
  <cp:lastModifiedBy>Tea Meister</cp:lastModifiedBy>
  <cp:lastPrinted>2016-10-24T06:24:00Z</cp:lastPrinted>
  <dcterms:modified xmlns:xsi="http://www.w3.org/2001/XMLSchema-instance" xsi:type="dcterms:W3CDTF">2016-10-24T06:24:00Z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