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7468" w14:paraId="f667468" w:rsidRDefault="007C02F5" w:rsidP="00B9254F" w:rsidR="00C73953" w:rsidRPr="00AE2C3E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245" w:rsidP="00B9254F" w:rsidR="00B9254F" w:rsidRPr="0029665A">
      <w:r w:rsidRPr="0029665A">
        <w:t>REPUBLIKA HRVATSKA</w:t>
      </w:r>
    </w:p>
    <w:p w:rsidRDefault="00AB7245" w:rsidP="00AB7245" w:rsidR="00B9254F" w:rsidRPr="0029665A">
      <w:r w:rsidRPr="0029665A">
        <w:t>TRGOVAČKI SUD U ZADRU</w:t>
      </w:r>
    </w:p>
    <w:p w:rsidRDefault="00C73953" w:rsidP="00AB7245" w:rsidR="00C73953" w:rsidRPr="0029665A">
      <w:r w:rsidRPr="0029665A">
        <w:t>Dr. Franje Tuđmana 35</w:t>
      </w:r>
    </w:p>
    <w:p w:rsidRDefault="00B9254F" w:rsidP="00B9254F" w:rsidR="00B9254F" w:rsidRPr="0029665A">
      <w:pPr>
        <w:jc w:val="center"/>
      </w:pPr>
    </w:p>
    <w:p w:rsidRDefault="00C73953" w:rsidP="00C73953" w:rsidR="00B9254F" w:rsidRPr="0029665A">
      <w:pPr>
        <w:jc w:val="center"/>
      </w:pPr>
      <w:r w:rsidRPr="0029665A">
        <w:t xml:space="preserve">R E P U B L I K A   H R V A T S K A </w:t>
      </w:r>
    </w:p>
    <w:p w:rsidRDefault="00C73953" w:rsidP="00C73953" w:rsidR="00C73953" w:rsidRPr="0029665A">
      <w:pPr>
        <w:jc w:val="center"/>
      </w:pPr>
    </w:p>
    <w:p w:rsidRDefault="00B9254F" w:rsidP="00C73953" w:rsidR="00B9254F" w:rsidRPr="0029665A">
      <w:pPr>
        <w:jc w:val="center"/>
      </w:pPr>
      <w:r w:rsidRPr="0029665A">
        <w:t>R  J  E  Š  E  N  J  E</w:t>
      </w:r>
    </w:p>
    <w:p w:rsidRDefault="00B9254F" w:rsidP="00B9254F" w:rsidR="00B9254F" w:rsidRPr="0029665A">
      <w:pPr>
        <w:jc w:val="both"/>
      </w:pPr>
    </w:p>
    <w:p w:rsidRDefault="00C73953" w:rsidP="0029665A" w:rsidR="00B9254F" w:rsidRPr="0029665A">
      <w:pPr>
        <w:ind w:firstLine="708"/>
        <w:jc w:val="both"/>
      </w:pPr>
      <w:r w:rsidRPr="0029665A">
        <w:t>Trgovački sud u Zadru, po sutkinji Ana Markač, u stečajnom postupku nad stečajnim dužnikom</w:t>
      </w:r>
      <w:r w:rsidR="0029665A" w:rsidRPr="0029665A">
        <w:t xml:space="preserve"> LIČKI KROVOVI d.d. u </w:t>
      </w:r>
      <w:r w:rsidR="00CB0791" w:rsidRPr="0029665A">
        <w:t>stečaju</w:t>
      </w:r>
      <w:r w:rsidR="0029665A" w:rsidRPr="0029665A">
        <w:t xml:space="preserve">, Gračac, Zagrebačka 9, OIB:44864755840, kojeg zastupa </w:t>
      </w:r>
      <w:r w:rsidRPr="0029665A">
        <w:t>stečajn</w:t>
      </w:r>
      <w:r w:rsidR="0029665A" w:rsidRPr="0029665A">
        <w:t xml:space="preserve">i upravitelj Ante Vukašina </w:t>
      </w:r>
      <w:r w:rsidR="00AE2C3E" w:rsidRPr="0029665A">
        <w:t xml:space="preserve">iz </w:t>
      </w:r>
      <w:r w:rsidR="00C03A7A">
        <w:t>Zadra, 31</w:t>
      </w:r>
      <w:r w:rsidR="0029665A" w:rsidRPr="0029665A">
        <w:t>. siječnja 2019.</w:t>
      </w:r>
    </w:p>
    <w:p w:rsidRDefault="0029665A" w:rsidP="0029665A" w:rsidR="0029665A" w:rsidRPr="0029665A">
      <w:pPr>
        <w:ind w:firstLine="708"/>
        <w:jc w:val="both"/>
      </w:pPr>
    </w:p>
    <w:p w:rsidRDefault="00B9254F" w:rsidP="00B9254F" w:rsidR="00B9254F" w:rsidRPr="0029665A">
      <w:pPr>
        <w:jc w:val="center"/>
      </w:pPr>
      <w:r w:rsidRPr="0029665A">
        <w:t>r i j e š i o   j e</w:t>
      </w:r>
    </w:p>
    <w:p w:rsidRDefault="00B9254F" w:rsidP="00B9254F" w:rsidR="00B9254F" w:rsidRPr="0029665A"/>
    <w:p w:rsidRDefault="00B9254F" w:rsidP="00B9254F" w:rsidR="00B9254F" w:rsidRPr="00AE2C3E">
      <w:pPr>
        <w:jc w:val="both"/>
      </w:pPr>
      <w:r w:rsidRPr="0029665A">
        <w:tab/>
        <w:t xml:space="preserve">Odbacuje se </w:t>
      </w:r>
      <w:r w:rsidR="001A3E95" w:rsidRPr="0029665A">
        <w:t xml:space="preserve">dio </w:t>
      </w:r>
      <w:r w:rsidRPr="0029665A">
        <w:t>prij</w:t>
      </w:r>
      <w:r w:rsidR="00C12F4C" w:rsidRPr="0029665A">
        <w:t>av</w:t>
      </w:r>
      <w:r w:rsidR="001A3E95" w:rsidRPr="0029665A">
        <w:t>e</w:t>
      </w:r>
      <w:r w:rsidR="00520259" w:rsidRPr="0029665A">
        <w:t xml:space="preserve"> tražbine</w:t>
      </w:r>
      <w:r w:rsidR="006E7EC4" w:rsidRPr="0029665A">
        <w:t xml:space="preserve"> </w:t>
      </w:r>
      <w:r w:rsidR="001A3E95" w:rsidRPr="0029665A">
        <w:t xml:space="preserve">stečajnog vjerovnika </w:t>
      </w:r>
      <w:r w:rsidR="0029665A">
        <w:t xml:space="preserve">TOME DELAČA iz Gračaca, Deringaj 57, OIB:02541764498, </w:t>
      </w:r>
      <w:r w:rsidR="00866C93" w:rsidRPr="00AE2C3E">
        <w:t>u iznosu</w:t>
      </w:r>
      <w:r w:rsidR="006E7EC4" w:rsidRPr="00AE2C3E">
        <w:t xml:space="preserve"> od</w:t>
      </w:r>
      <w:r w:rsidR="00AE2C3E">
        <w:t xml:space="preserve"> </w:t>
      </w:r>
      <w:r w:rsidR="0029665A">
        <w:t xml:space="preserve">44.743,95 </w:t>
      </w:r>
      <w:r w:rsidR="006E7EC4" w:rsidRPr="00AE2C3E">
        <w:t>kuna</w:t>
      </w:r>
      <w:r w:rsidR="009B1DD1" w:rsidRPr="00AE2C3E">
        <w:t>.</w:t>
      </w:r>
    </w:p>
    <w:p w:rsidRDefault="0058026D" w:rsidP="00B9254F" w:rsidR="0058026D" w:rsidRPr="00AE2C3E">
      <w:pPr>
        <w:jc w:val="both"/>
      </w:pPr>
    </w:p>
    <w:p w:rsidRDefault="00B9254F" w:rsidP="00B9254F" w:rsidR="00B9254F" w:rsidRPr="00AE2C3E">
      <w:pPr>
        <w:jc w:val="center"/>
      </w:pPr>
      <w:r w:rsidRPr="00AE2C3E">
        <w:t>Obrazloženje</w:t>
      </w:r>
    </w:p>
    <w:p w:rsidRDefault="00B9254F" w:rsidP="00B9254F" w:rsidR="00B9254F" w:rsidRPr="00AE2C3E">
      <w:pPr>
        <w:jc w:val="right"/>
      </w:pPr>
    </w:p>
    <w:p w:rsidRDefault="00520259" w:rsidP="00B9254F" w:rsidR="001A3E95">
      <w:pPr>
        <w:jc w:val="both"/>
      </w:pPr>
      <w:r w:rsidRPr="00AE2C3E">
        <w:t xml:space="preserve">            Stečajni vjerovnik</w:t>
      </w:r>
      <w:r w:rsidR="0029665A">
        <w:t xml:space="preserve"> Tomo Delača iz Gračaca, Deringaj 57, OIB:02541764498</w:t>
      </w:r>
      <w:r w:rsidR="00AE2C3E">
        <w:t xml:space="preserve">, </w:t>
      </w:r>
      <w:r w:rsidRPr="00AE2C3E">
        <w:t xml:space="preserve">u ovom stečajnom postupku </w:t>
      </w:r>
      <w:r w:rsidR="00606529" w:rsidRPr="00AE2C3E">
        <w:t>prij</w:t>
      </w:r>
      <w:r w:rsidRPr="00AE2C3E">
        <w:t>avi</w:t>
      </w:r>
      <w:r w:rsidR="00C32511" w:rsidRPr="00AE2C3E">
        <w:t>o je</w:t>
      </w:r>
      <w:r w:rsidRPr="00AE2C3E">
        <w:t xml:space="preserve"> tražbinu</w:t>
      </w:r>
      <w:r w:rsidR="001A3E95">
        <w:t xml:space="preserve"> u ukupnom iznosu od </w:t>
      </w:r>
      <w:r w:rsidR="0029665A">
        <w:t xml:space="preserve">1.177.950,00 </w:t>
      </w:r>
      <w:r w:rsidR="001A3E95">
        <w:t xml:space="preserve">kuna od toga se iznos od </w:t>
      </w:r>
      <w:r w:rsidR="0029665A">
        <w:t xml:space="preserve">1.133.206,05 </w:t>
      </w:r>
      <w:r w:rsidR="001A3E95">
        <w:t xml:space="preserve">kuna odnosi na iznos priznat na temelju pravomoćne </w:t>
      </w:r>
      <w:r w:rsidR="0029665A">
        <w:t xml:space="preserve">sudske presude </w:t>
      </w:r>
      <w:r w:rsidR="00957FEA">
        <w:t>Općinskog suda u Gospiću bro</w:t>
      </w:r>
      <w:r w:rsidR="00983F69">
        <w:t>j P-155/2009-7 od 3. lipnja 2014</w:t>
      </w:r>
      <w:r w:rsidR="00957FEA">
        <w:t xml:space="preserve">. </w:t>
      </w:r>
      <w:r w:rsidR="001A3E95">
        <w:t>koji iznos je stečajni upravitelj u cijelosti priznao, a sukladno tablici prijavljenih tražbina objavljen</w:t>
      </w:r>
      <w:r w:rsidR="00631B9B">
        <w:t xml:space="preserve">oj </w:t>
      </w:r>
      <w:r w:rsidR="001A3E95">
        <w:t xml:space="preserve">na </w:t>
      </w:r>
      <w:r w:rsidR="00631B9B">
        <w:t xml:space="preserve">mrežnoj stranici </w:t>
      </w:r>
      <w:r w:rsidR="001A3E95">
        <w:t>e-Oglasn</w:t>
      </w:r>
      <w:r w:rsidR="0029665A">
        <w:t>a ploča sudova 30</w:t>
      </w:r>
      <w:r w:rsidR="001A3E95">
        <w:t>. siječnja 201</w:t>
      </w:r>
      <w:r w:rsidR="0029665A">
        <w:t>9</w:t>
      </w:r>
      <w:r w:rsidR="00631B9B">
        <w:t xml:space="preserve">. </w:t>
      </w:r>
      <w:r w:rsidR="001A3E95">
        <w:t xml:space="preserve">Nadalje, isti vjerovnik je prijavio i tražbinu u daljnjem iznosu od </w:t>
      </w:r>
      <w:r w:rsidR="0029665A">
        <w:t xml:space="preserve">44.743,95 </w:t>
      </w:r>
      <w:r w:rsidR="001A3E95">
        <w:t xml:space="preserve">kuna na ime troškova vođenja </w:t>
      </w:r>
      <w:r w:rsidR="00631B9B">
        <w:t>sudskih postupka i to u predmetu Općinskog suda u Gospiću poslovni broj P-82/2014 u iznosu od ukupno 2.900,00kn, u predmetu Općinskog suda u Gospiću poslovni broj P-186/2010 u iznosu od ukupno27.961,25kn, u predmetu Općinskog suda u Gospiću poslovni broj Ovr-382/2012 u iznosu od ukupno10.757,70kn, te trošak sastavljanja zahtjeva za izravnu naplatu od 28. travnja 2016. s PDV-om od strane punomoćnika iz redova odvjetnika u iznosu od 3.125,00kn</w:t>
      </w:r>
      <w:r w:rsidR="001A3E95">
        <w:t>, koji iznos</w:t>
      </w:r>
      <w:r w:rsidR="00631B9B">
        <w:t>i</w:t>
      </w:r>
      <w:r w:rsidR="001A3E95">
        <w:t xml:space="preserve"> prema stečajnom upravitelju predstavlja tražbinu nižeg isplatnog reda.</w:t>
      </w:r>
    </w:p>
    <w:p w:rsidRDefault="00631B9B" w:rsidP="00B9254F" w:rsidR="001A3E95">
      <w:pPr>
        <w:jc w:val="both"/>
      </w:pPr>
      <w:r>
        <w:t xml:space="preserve">  </w:t>
      </w:r>
    </w:p>
    <w:p w:rsidRDefault="00606529" w:rsidP="00631B9B" w:rsidR="001A3E95" w:rsidRPr="00AE2C3E">
      <w:pPr>
        <w:ind w:firstLine="708"/>
        <w:jc w:val="both"/>
      </w:pPr>
      <w:r w:rsidRPr="00AE2C3E">
        <w:t xml:space="preserve">Člankom </w:t>
      </w:r>
      <w:r w:rsidR="006E7EC4" w:rsidRPr="00AE2C3E">
        <w:t>139</w:t>
      </w:r>
      <w:r w:rsidR="00C32511" w:rsidRPr="00AE2C3E">
        <w:t xml:space="preserve">. stavak 1. </w:t>
      </w:r>
      <w:r w:rsidRPr="00AE2C3E">
        <w:t>Stečajnog zakona (Narodne novine br.</w:t>
      </w:r>
      <w:r w:rsidR="006E7EC4" w:rsidRPr="00AE2C3E">
        <w:t>71/</w:t>
      </w:r>
      <w:r w:rsidR="0029665A">
        <w:t>20</w:t>
      </w:r>
      <w:r w:rsidR="006E7EC4" w:rsidRPr="00AE2C3E">
        <w:t>15</w:t>
      </w:r>
      <w:r w:rsidR="0029665A">
        <w:t xml:space="preserve"> i 104/2017</w:t>
      </w:r>
      <w:r w:rsidRPr="00AE2C3E">
        <w:t>) definirane su tražbine nižih isplatnih redova pa je tako</w:t>
      </w:r>
      <w:r w:rsidR="00C32511" w:rsidRPr="00AE2C3E">
        <w:t xml:space="preserve"> tražbina </w:t>
      </w:r>
      <w:r w:rsidR="00C12F4C" w:rsidRPr="00AE2C3E">
        <w:t xml:space="preserve">s osnova </w:t>
      </w:r>
      <w:r w:rsidR="001A3E95">
        <w:t xml:space="preserve">troškova koji za pojedine vjerovnike nastanu njihovim sudjelovanjem u postupku </w:t>
      </w:r>
      <w:r w:rsidR="00866C93" w:rsidRPr="00AE2C3E">
        <w:t>odredbom točke 2</w:t>
      </w:r>
      <w:r w:rsidR="00C12F4C" w:rsidRPr="00AE2C3E">
        <w:t xml:space="preserve">. istog članka i stavka definirana kao tražbina nižeg isplatnog reda. </w:t>
      </w:r>
    </w:p>
    <w:p w:rsidRDefault="00520259" w:rsidP="00B9254F" w:rsidR="00631B9B">
      <w:pPr>
        <w:jc w:val="both"/>
      </w:pPr>
      <w:r w:rsidRPr="00AE2C3E">
        <w:t xml:space="preserve">           </w:t>
      </w:r>
    </w:p>
    <w:p w:rsidRDefault="009B1DD1" w:rsidP="00631B9B" w:rsidR="001A3E95">
      <w:pPr>
        <w:ind w:firstLine="708"/>
        <w:jc w:val="both"/>
      </w:pPr>
      <w:r w:rsidRPr="00AE2C3E">
        <w:t>Rješenjem</w:t>
      </w:r>
      <w:r w:rsidR="00B9254F" w:rsidRPr="00AE2C3E">
        <w:t xml:space="preserve"> o</w:t>
      </w:r>
      <w:r w:rsidR="00520259" w:rsidRPr="00AE2C3E">
        <w:t xml:space="preserve"> otvaranju stečajnog postupka</w:t>
      </w:r>
      <w:r w:rsidR="00C73953" w:rsidRPr="00AE2C3E">
        <w:t xml:space="preserve"> pod poslovnim brojem 2</w:t>
      </w:r>
      <w:r w:rsidR="0058026D" w:rsidRPr="00AE2C3E">
        <w:t xml:space="preserve"> </w:t>
      </w:r>
      <w:r w:rsidR="005C65CF" w:rsidRPr="00AE2C3E">
        <w:t>St-</w:t>
      </w:r>
      <w:r w:rsidR="0029665A">
        <w:t xml:space="preserve">893/2016-52 od 12. studenog 2018. </w:t>
      </w:r>
      <w:r w:rsidR="005C65CF" w:rsidRPr="00AE2C3E">
        <w:t>na prijavu tražbina</w:t>
      </w:r>
      <w:r w:rsidR="00520259" w:rsidRPr="00AE2C3E">
        <w:t xml:space="preserve"> pozvani su samo vjerovnici viših isplatnih redova obzirom da se vjerovnici nižih isplatnih redova primjenom članka </w:t>
      </w:r>
      <w:r w:rsidR="006E7EC4" w:rsidRPr="00AE2C3E">
        <w:t>139. stavak 1</w:t>
      </w:r>
      <w:r w:rsidR="0058026D" w:rsidRPr="00AE2C3E">
        <w:t xml:space="preserve">. Stečajnog zakona </w:t>
      </w:r>
      <w:r w:rsidR="00520259" w:rsidRPr="00AE2C3E">
        <w:t>na prijavu tražbina pozivaju tek nakon 100% namirenja vjerovnika viših isplatnih redova.</w:t>
      </w:r>
      <w:r w:rsidR="00606529" w:rsidRPr="00AE2C3E">
        <w:t xml:space="preserve"> </w:t>
      </w:r>
    </w:p>
    <w:p w:rsidRDefault="00631B9B" w:rsidP="00B9254F" w:rsidR="00631B9B" w:rsidRPr="00AE2C3E">
      <w:pPr>
        <w:jc w:val="both"/>
      </w:pPr>
    </w:p>
    <w:p w:rsidRDefault="00B9254F" w:rsidP="00B12169" w:rsidR="00B12169">
      <w:pPr>
        <w:ind w:firstLine="708"/>
        <w:jc w:val="both"/>
      </w:pPr>
      <w:r w:rsidRPr="00AE2C3E">
        <w:t xml:space="preserve">Kako </w:t>
      </w:r>
      <w:r w:rsidR="00520259" w:rsidRPr="00AE2C3E">
        <w:t xml:space="preserve">je </w:t>
      </w:r>
      <w:r w:rsidRPr="00AE2C3E">
        <w:t>dakle r</w:t>
      </w:r>
      <w:r w:rsidR="00520259" w:rsidRPr="00AE2C3E">
        <w:t xml:space="preserve">iječ o </w:t>
      </w:r>
      <w:r w:rsidR="001A3E95">
        <w:t xml:space="preserve">dijelu tražbine </w:t>
      </w:r>
      <w:r w:rsidR="00983F69">
        <w:t xml:space="preserve">predmetnog </w:t>
      </w:r>
      <w:r w:rsidR="001A3E95">
        <w:t>stečajnog vjerovnika</w:t>
      </w:r>
      <w:r w:rsidR="00866C93" w:rsidRPr="00AE2C3E">
        <w:t xml:space="preserve"> nižeg isplatnog reda</w:t>
      </w:r>
      <w:r w:rsidR="00B12169">
        <w:t xml:space="preserve">, to je istu u </w:t>
      </w:r>
      <w:r w:rsidR="001A3E95">
        <w:t xml:space="preserve">iznosu od </w:t>
      </w:r>
      <w:r w:rsidR="0029665A">
        <w:t>44.</w:t>
      </w:r>
      <w:r w:rsidR="0029665A" w:rsidRPr="0029665A">
        <w:t xml:space="preserve"> </w:t>
      </w:r>
      <w:r w:rsidR="0029665A">
        <w:t xml:space="preserve">743,95 </w:t>
      </w:r>
      <w:r w:rsidR="001A3E95">
        <w:t xml:space="preserve">kuna </w:t>
      </w:r>
      <w:r w:rsidR="00B12169">
        <w:t>trebalo</w:t>
      </w:r>
      <w:r w:rsidR="00C12F4C" w:rsidRPr="00AE2C3E">
        <w:t xml:space="preserve"> </w:t>
      </w:r>
      <w:r w:rsidR="001A3E95">
        <w:t xml:space="preserve">i </w:t>
      </w:r>
      <w:r w:rsidR="00C12F4C" w:rsidRPr="00AE2C3E">
        <w:t xml:space="preserve">odbaciti. </w:t>
      </w:r>
    </w:p>
    <w:p w:rsidRDefault="001A3E95" w:rsidP="00B12169" w:rsidR="001A3E95">
      <w:pPr>
        <w:ind w:firstLine="708"/>
        <w:jc w:val="both"/>
      </w:pPr>
    </w:p>
    <w:p w:rsidRDefault="001A3E95" w:rsidP="00B12169" w:rsidR="001A3E95">
      <w:pPr>
        <w:ind w:firstLine="708"/>
        <w:jc w:val="both"/>
      </w:pPr>
    </w:p>
    <w:p w:rsidRDefault="001A3E95" w:rsidP="00B12169" w:rsidR="001A3E95" w:rsidRPr="00AE2C3E">
      <w:pPr>
        <w:ind w:firstLine="708"/>
        <w:jc w:val="both"/>
      </w:pPr>
    </w:p>
    <w:p w:rsidRDefault="00B9254F" w:rsidP="00B9254F" w:rsidR="00B9254F" w:rsidRPr="00AE2C3E">
      <w:pPr>
        <w:jc w:val="both"/>
      </w:pPr>
      <w:r w:rsidRPr="00AE2C3E">
        <w:lastRenderedPageBreak/>
        <w:t xml:space="preserve"> </w:t>
      </w:r>
      <w:r w:rsidR="005C65CF" w:rsidRPr="00AE2C3E">
        <w:tab/>
      </w:r>
      <w:r w:rsidR="00520259" w:rsidRPr="00AE2C3E">
        <w:t>S</w:t>
      </w:r>
      <w:r w:rsidR="001F6F92" w:rsidRPr="00AE2C3E">
        <w:t>lijedom navedenog odlučeno je kao u izreci ovog rješenja</w:t>
      </w:r>
      <w:r w:rsidR="00520259" w:rsidRPr="00AE2C3E">
        <w:t xml:space="preserve">. </w:t>
      </w:r>
    </w:p>
    <w:p w:rsidRDefault="00520259" w:rsidP="00B9254F" w:rsidR="00520259" w:rsidRPr="00AE2C3E">
      <w:pPr>
        <w:jc w:val="both"/>
      </w:pPr>
      <w:r w:rsidRPr="00AE2C3E">
        <w:t xml:space="preserve"> </w:t>
      </w:r>
    </w:p>
    <w:p w:rsidRDefault="00B9254F" w:rsidP="00B12169" w:rsidR="00B12169">
      <w:pPr>
        <w:jc w:val="center"/>
      </w:pPr>
      <w:r w:rsidRPr="00AE2C3E">
        <w:t>U Zadru</w:t>
      </w:r>
      <w:r w:rsidR="001A3E95">
        <w:t xml:space="preserve"> 3</w:t>
      </w:r>
      <w:r w:rsidR="00C03A7A">
        <w:t>1</w:t>
      </w:r>
      <w:r w:rsidR="0029665A">
        <w:t xml:space="preserve">. siječnja 2019. </w:t>
      </w:r>
    </w:p>
    <w:p w:rsidRDefault="00B12169" w:rsidP="00B12169" w:rsidR="00B12169"/>
    <w:p w:rsidRDefault="00C03A7A" w:rsidP="00C03A7A" w:rsidR="00C03A7A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C03A7A" w:rsidP="00C03A7A" w:rsidR="00C03A7A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C03A7A" w:rsidP="00C03A7A" w:rsidR="00C03A7A" w:rsidRPr="006F3E15"/>
    <w:p w:rsidRDefault="00C03A7A" w:rsidP="00C03A7A" w:rsidR="00C03A7A">
      <w:pPr>
        <w:rPr>
          <w:szCs w:val="22"/>
        </w:rPr>
      </w:pPr>
    </w:p>
    <w:p w:rsidRDefault="00C81A8F" w:rsidP="00C03A7A" w:rsidR="00982A2D" w:rsidRPr="00AE2C3E">
      <w:r w:rsidRPr="00AE2C3E">
        <w:t xml:space="preserve">        </w:t>
      </w:r>
      <w:r w:rsidR="00982A2D" w:rsidRPr="00AE2C3E">
        <w:t xml:space="preserve"> </w:t>
      </w:r>
    </w:p>
    <w:p w:rsidRDefault="0058026D" w:rsidP="00982A2D" w:rsidR="0058026D" w:rsidRPr="00AE2C3E"/>
    <w:p w:rsidRDefault="00B9254F" w:rsidP="00982A2D" w:rsidR="001F6F92" w:rsidRPr="00AE2C3E">
      <w:r w:rsidRPr="00AE2C3E">
        <w:t>POUKA O PRAVNOM LIJEKU</w:t>
      </w:r>
    </w:p>
    <w:p w:rsidRDefault="001F6F92" w:rsidP="0058026D" w:rsidR="001F6F92" w:rsidRPr="00AE2C3E">
      <w:pPr>
        <w:tabs>
          <w:tab w:pos="0" w:val="left"/>
        </w:tabs>
        <w:jc w:val="both"/>
      </w:pP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AE2C3E" w:rsidP="00606529" w:rsidR="00AE2C3E">
      <w:pPr>
        <w:ind w:left="360"/>
      </w:pPr>
    </w:p>
    <w:p w:rsidRDefault="00B12169" w:rsidP="00606529" w:rsidR="00B12169">
      <w:pPr>
        <w:ind w:left="360"/>
      </w:pPr>
    </w:p>
    <w:p w:rsidRDefault="003D00DF" w:rsidP="00606529" w:rsidR="00982A2D" w:rsidRPr="00AE2C3E">
      <w:pPr>
        <w:ind w:left="360"/>
      </w:pPr>
      <w:r w:rsidRPr="00AE2C3E">
        <w:t>DNA:</w:t>
      </w:r>
    </w:p>
    <w:p w:rsidRDefault="001A3E95" w:rsidP="003D00DF" w:rsidR="003D00DF" w:rsidRPr="00AE2C3E">
      <w:pPr>
        <w:numPr>
          <w:ilvl w:val="0"/>
          <w:numId w:val="2"/>
        </w:numPr>
      </w:pPr>
      <w:r>
        <w:t>stečajnom upravitelju</w:t>
      </w:r>
      <w:r w:rsidR="0029665A">
        <w:t xml:space="preserve"> </w:t>
      </w:r>
      <w:r w:rsidR="00983F69">
        <w:t xml:space="preserve">Anti Vukašinu, </w:t>
      </w:r>
      <w:r w:rsidR="0029665A">
        <w:t>putem e-mail</w:t>
      </w:r>
    </w:p>
    <w:p w:rsidRDefault="004D5C30" w:rsidP="003D00DF" w:rsidR="0029665A">
      <w:pPr>
        <w:numPr>
          <w:ilvl w:val="0"/>
          <w:numId w:val="2"/>
        </w:numPr>
      </w:pPr>
      <w:r w:rsidRPr="00AE2C3E">
        <w:t xml:space="preserve">vjerovniku </w:t>
      </w:r>
      <w:r w:rsidR="0029665A">
        <w:t xml:space="preserve">Tomi Delaču </w:t>
      </w:r>
      <w:r w:rsidR="001A3E95">
        <w:t xml:space="preserve">putem punomoćnika </w:t>
      </w:r>
      <w:r w:rsidR="0029665A">
        <w:t>Andrej</w:t>
      </w:r>
      <w:r w:rsidR="00983F69">
        <w:t>a Margarina, odvjetnika u Zadru</w:t>
      </w:r>
    </w:p>
    <w:p w:rsidRDefault="0029665A" w:rsidP="003D00DF" w:rsidR="0029665A">
      <w:pPr>
        <w:numPr>
          <w:ilvl w:val="0"/>
          <w:numId w:val="2"/>
        </w:numPr>
      </w:pPr>
      <w:r>
        <w:t>e-Oglasna ploča sudova</w:t>
      </w:r>
    </w:p>
    <w:p w:rsidRDefault="003D00DF" w:rsidP="003D00DF" w:rsidR="003D00DF" w:rsidRPr="00AE2C3E">
      <w:pPr>
        <w:numPr>
          <w:ilvl w:val="0"/>
          <w:numId w:val="2"/>
        </w:numPr>
      </w:pPr>
      <w:r w:rsidRPr="00AE2C3E">
        <w:t>u spis</w:t>
      </w:r>
    </w:p>
    <w:sectPr w:rsidSect="00983F69" w:rsidR="003D00DF" w:rsidRPr="00AE2C3E">
      <w:headerReference w:type="default" r:id="rId11"/>
      <w:pgSz w:h="16838" w:w="11906"/>
      <w:pgMar w:gutter="0" w:footer="708" w:header="708" w:left="1417" w:bottom="851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>
    <w:pPr>
      <w:pStyle w:val="Zaglavlje"/>
    </w:pPr>
    <w:r>
      <w:tab/>
    </w:r>
    <w:r w:rsidR="00C01327">
      <w:tab/>
      <w:t>Poslovni</w:t>
    </w:r>
    <w:r w:rsidR="001A3E95">
      <w:t xml:space="preserve"> broj: 2 St-</w:t>
    </w:r>
    <w:r w:rsidR="00922D89">
      <w:t>893/2016-79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1A3E95"/>
    <w:rsid w:val="001F6F92"/>
    <w:rsid w:val="00270980"/>
    <w:rsid w:val="0029665A"/>
    <w:rsid w:val="002B09FE"/>
    <w:rsid w:val="00332343"/>
    <w:rsid w:val="003C06BF"/>
    <w:rsid w:val="003D00DF"/>
    <w:rsid w:val="004D5C30"/>
    <w:rsid w:val="00511850"/>
    <w:rsid w:val="00520259"/>
    <w:rsid w:val="0058026D"/>
    <w:rsid w:val="005C65CF"/>
    <w:rsid w:val="005C6F07"/>
    <w:rsid w:val="00606529"/>
    <w:rsid w:val="00631B9B"/>
    <w:rsid w:val="00665A68"/>
    <w:rsid w:val="00684BAE"/>
    <w:rsid w:val="006B77BB"/>
    <w:rsid w:val="006D0FA0"/>
    <w:rsid w:val="006E7EC4"/>
    <w:rsid w:val="007C02F5"/>
    <w:rsid w:val="00824430"/>
    <w:rsid w:val="00843116"/>
    <w:rsid w:val="00863D0E"/>
    <w:rsid w:val="00866C93"/>
    <w:rsid w:val="008B1CEE"/>
    <w:rsid w:val="00922D89"/>
    <w:rsid w:val="00957FEA"/>
    <w:rsid w:val="00982A2D"/>
    <w:rsid w:val="00983F69"/>
    <w:rsid w:val="009868F5"/>
    <w:rsid w:val="009B1DD1"/>
    <w:rsid w:val="009D2F1A"/>
    <w:rsid w:val="00A43003"/>
    <w:rsid w:val="00A546D9"/>
    <w:rsid w:val="00AB7245"/>
    <w:rsid w:val="00AC7959"/>
    <w:rsid w:val="00AE2C3E"/>
    <w:rsid w:val="00AF107A"/>
    <w:rsid w:val="00B12169"/>
    <w:rsid w:val="00B35327"/>
    <w:rsid w:val="00B60B66"/>
    <w:rsid w:val="00B9254F"/>
    <w:rsid w:val="00BB5604"/>
    <w:rsid w:val="00BC0FAC"/>
    <w:rsid w:val="00C01327"/>
    <w:rsid w:val="00C03A7A"/>
    <w:rsid w:val="00C12F4C"/>
    <w:rsid w:val="00C32511"/>
    <w:rsid w:val="00C73953"/>
    <w:rsid w:val="00C81A8F"/>
    <w:rsid w:val="00CB0791"/>
    <w:rsid w:val="00DA00A8"/>
    <w:rsid w:val="00E53822"/>
    <w:rsid w:val="00EC5FC4"/>
    <w:rsid w:val="00EF35D4"/>
    <w:rsid w:val="00F337FB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dio prijave tražbina</izvorni_sadrzaj>
    <derivirana_varijabla naziv="DomainObject.Primjedba_1">dio prijave tražbina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44864755840</item>
      <item>, OIB 73029304451</item>
      <item>, OIB 72341198898</item>
    </izvorni_sadrzaj>
    <derivirana_varijabla naziv="DomainObject.Predmet.SudioniciListNazivOIB_1">
      <item>, OIB 85821130368</item>
      <item>, OIB 44864755840</item>
      <item>, OIB 73029304451</item>
      <item>, OIB 72341198898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2017.</izvorni_sadrzaj>
    <derivirana_varijabla naziv="DomainObject.Predmet.DatumZadnjeOdrzaneSudskeRadnje_1">31. kolovoza 2017.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St-893/2016-58</izvorni_sadrzaj>
    <derivirana_varijabla naziv="DomainObject.PredzadnjaOdlukaIzPredmeta.Oznaka_1">St-893/2016-58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1FC15-38FB-4287-8570-1D6FFEFC8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2704</properties:Characters>
  <properties:Lines>73</properties:Lines>
  <properties:Paragraphs>24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2019-01-29T14:23:00Z</dcterms:created>
  <dc:creator>Ardena Bajlo</dc:creator>
  <cp:lastModifiedBy>Martina Kalmeta</cp:lastModifiedBy>
  <cp:lastPrinted>2019-01-30T14:23:00Z</cp:lastPrinted>
  <dcterms:modified xmlns:xsi="http://www.w3.org/2001/XMLSchema-instance" xsi:type="dcterms:W3CDTF">2019-01-31T07:11:00Z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(St-893-2016 rješenje o odbacivanju prijava tražbina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