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a422" w14:paraId="19ca42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C431C4">
        <w:t>43</w:t>
      </w:r>
      <w:r w:rsidR="007F2B3D">
        <w:t>7</w:t>
      </w:r>
      <w:r w:rsidR="006B338C">
        <w:t>/1</w:t>
      </w:r>
      <w:r w:rsidR="00664993">
        <w:t>6</w:t>
      </w:r>
      <w:r w:rsidR="006B338C">
        <w:t>-</w:t>
      </w:r>
      <w:r w:rsidR="00C431C4">
        <w:t>1</w:t>
      </w:r>
      <w:r w:rsidR="007F2B3D">
        <w:t>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7F2B3D">
        <w:t>BILA STRANA d.o.o., Šibenik, Nikole Tesle 67,</w:t>
      </w:r>
      <w:r w:rsidR="007F2B3D" w:rsidRPr="007A679F">
        <w:t xml:space="preserve"> OIB: </w:t>
      </w:r>
      <w:r w:rsidR="007F2B3D">
        <w:t>30633497880</w:t>
      </w:r>
      <w:r w:rsidR="006B338C">
        <w:t xml:space="preserve">, </w:t>
      </w:r>
      <w:r w:rsidR="0060535F">
        <w:t>19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0C1AFC" w:rsidP="00387A9D" w:rsidR="000302FB">
      <w:pPr>
        <w:pStyle w:val="Odlomakpopisa"/>
        <w:numPr>
          <w:ilvl w:val="0"/>
          <w:numId w:val="3"/>
        </w:numPr>
        <w:ind w:firstLine="660" w:left="0"/>
        <w:jc w:val="both"/>
      </w:pPr>
      <w:r>
        <w:t xml:space="preserve">Odbacuje se </w:t>
      </w:r>
      <w:r w:rsidR="00FE2AB2">
        <w:t>prijedlog</w:t>
      </w:r>
      <w:r>
        <w:t xml:space="preserve"> Financijske agencije od </w:t>
      </w:r>
      <w:r w:rsidR="0069338A">
        <w:t>22</w:t>
      </w:r>
      <w:r w:rsidR="0060535F">
        <w:t>. ožujka</w:t>
      </w:r>
      <w:r>
        <w:t xml:space="preserve"> 201</w:t>
      </w:r>
      <w:r w:rsidR="000075D5">
        <w:t>6</w:t>
      </w:r>
      <w:r>
        <w:t xml:space="preserve">. za </w:t>
      </w:r>
      <w:r w:rsidR="00FE2AB2">
        <w:t>otvaranje</w:t>
      </w:r>
      <w:r>
        <w:t xml:space="preserve"> stečajnog postupka nad dužnikom </w:t>
      </w:r>
      <w:r w:rsidR="007F2B3D">
        <w:t>BILA STRANA d.o.o., Šibenik, Nikole Tesle 67,</w:t>
      </w:r>
      <w:r w:rsidR="007F2B3D" w:rsidRPr="007A679F">
        <w:t xml:space="preserve"> OIB: </w:t>
      </w:r>
      <w:r w:rsidR="007F2B3D">
        <w:t>30633497880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69338A">
        <w:t>22</w:t>
      </w:r>
      <w:r w:rsidR="0060535F">
        <w:t xml:space="preserve">. ožujka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7F2B3D">
        <w:t>BILA STRANA d.o.o., Šibenik</w:t>
      </w:r>
      <w:r w:rsidR="00D21088" w:rsidRPr="000C3CA4">
        <w:t>.</w:t>
      </w:r>
    </w:p>
    <w:p w:rsidRDefault="000C3CA4" w:rsidP="000C3CA4" w:rsidR="0069338A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 Na ročište je pristupio zastupnik po zakonu stečajnog dužnika</w:t>
      </w:r>
      <w:r w:rsidR="00387A9D">
        <w:t xml:space="preserve"> navodeći da su sva dugovanja koja su bila evidentirana kao nepodmirena i kao takva temelje za pokretanje stečajnog postupka u međuvremenu podmirena i da društvo više nije u blokadi što dokazuje dostavom </w:t>
      </w:r>
      <w:r w:rsidR="0069338A">
        <w:t>potvrd</w:t>
      </w:r>
      <w:r w:rsidR="00387A9D">
        <w:t>e</w:t>
      </w:r>
      <w:r w:rsidR="0069338A">
        <w:t xml:space="preserve"> Financijske agencije</w:t>
      </w:r>
      <w:r w:rsidR="00387A9D">
        <w:t xml:space="preserve"> iz koje je vidljivo da je na dan </w:t>
      </w:r>
      <w:r w:rsidR="00C04AAD">
        <w:t>12</w:t>
      </w:r>
      <w:r w:rsidR="00387A9D">
        <w:t>. travnja 2016.: "stanje blokade 0,00 kn."</w:t>
      </w:r>
      <w:r w:rsidR="0069338A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 a k tome i da na dan podnošenja prijedloga za otvaranje stečajnog postupka 22. ožujka 2016. uopće nisu postojali uvjeti za podnošenje prijedloga</w:t>
      </w:r>
      <w:r>
        <w:t>, 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0535F">
        <w:t>19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6B338C" w:rsidP="0060535F" w:rsidR="006B338C"/>
    <w:p w:rsidRDefault="00C04AAD" w:rsidP="0060535F" w:rsidR="00C04AAD"/>
    <w:p w:rsidRDefault="00C04AAD" w:rsidP="0060535F" w:rsidR="00C04AAD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BF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F2B3D">
          <w:t>437/16-13</w:t>
        </w:r>
      </w:p>
      <w:p w:rsidRDefault="00994BF3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D4686"/>
    <w:rsid w:val="004A3683"/>
    <w:rsid w:val="00517489"/>
    <w:rsid w:val="0053370D"/>
    <w:rsid w:val="0060535F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94BF3"/>
    <w:rsid w:val="009E05AD"/>
    <w:rsid w:val="00A57FE5"/>
    <w:rsid w:val="00A628BE"/>
    <w:rsid w:val="00A94666"/>
    <w:rsid w:val="00BE6C59"/>
    <w:rsid w:val="00C04AAD"/>
    <w:rsid w:val="00C052B0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 STRANA d.o.o. za trgovinu</izvorni_sadrzaj>
    <derivirana_varijabla naziv="DomainObject.Predmet.ProtustrankaFormated_1">  BILA STRANA d.o.o. za trgovinu</derivirana_varijabla>
  </DomainObject.Predmet.ProtustrankaFormated>
  <DomainObject.Predmet.ProtustrankaFormatedOIB>
    <izvorni_sadrzaj>  BILA STRANA d.o.o. za trgovinu, OIB 30633497880</izvorni_sadrzaj>
    <derivirana_varijabla naziv="DomainObject.Predmet.ProtustrankaFormatedOIB_1">  BILA STRANA d.o.o. za trgovinu, OIB 30633497880</derivirana_varijabla>
  </DomainObject.Predmet.ProtustrankaFormatedOIB>
  <DomainObject.Predmet.ProtustrankaFormatedWithAdress>
    <izvorni_sadrzaj> BILA STRANA d.o.o. za trgovinu, Nikole Tesle 67, 22000 Šibenik</izvorni_sadrzaj>
    <derivirana_varijabla naziv="DomainObject.Predmet.ProtustrankaFormatedWithAdress_1"> BILA STRANA d.o.o. za trgovinu, Nikole Tesle 67, 22000 Šibenik</derivirana_varijabla>
  </DomainObject.Predmet.ProtustrankaFormatedWithAdress>
  <DomainObject.Predmet.ProtustrankaFormatedWithAdressOIB>
    <izvorni_sadrzaj> BILA STRANA d.o.o. za trgovinu, OIB 30633497880, Nikole Tesle 67, 22000 Šibenik</izvorni_sadrzaj>
    <derivirana_varijabla naziv="DomainObject.Predmet.ProtustrankaFormatedWithAdressOIB_1"> BILA STRANA d.o.o. za trgovinu, OIB 30633497880, Nikole Tesle 67, 22000 Šibenik</derivirana_varijabla>
  </DomainObject.Predmet.ProtustrankaFormatedWithAdressOIB>
  <DomainObject.Predmet.ProtustrankaWithAdress>
    <izvorni_sadrzaj>BILA STRANA d.o.o. za trgovinu Nikole Tesle 67, 22000 Šibenik</izvorni_sadrzaj>
    <derivirana_varijabla naziv="DomainObject.Predmet.ProtustrankaWithAdress_1">BILA STRANA d.o.o. za trgovinu Nikole Tesle 67, 22000 Šibenik</derivirana_varijabla>
  </DomainObject.Predmet.ProtustrankaWithAdress>
  <DomainObject.Predmet.ProtustrankaWithAdressOIB>
    <izvorni_sadrzaj>BILA STRANA d.o.o. za trgovinu, OIB 30633497880, Nikole Tesle 67, 22000 Šibenik</izvorni_sadrzaj>
    <derivirana_varijabla naziv="DomainObject.Predmet.ProtustrankaWithAdressOIB_1">BILA STRANA d.o.o. za trgovinu, OIB 30633497880, Nikole Tesle 67, 22000 Šibenik</derivirana_varijabla>
  </DomainObject.Predmet.ProtustrankaWithAdressOIB>
  <DomainObject.Predmet.ProtustrankaNazivFormated>
    <izvorni_sadrzaj>BILA STRANA d.o.o. za trgovinu</izvorni_sadrzaj>
    <derivirana_varijabla naziv="DomainObject.Predmet.ProtustrankaNazivFormated_1">BILA STRANA d.o.o. za trgovinu</derivirana_varijabla>
  </DomainObject.Predmet.ProtustrankaNazivFormated>
  <DomainObject.Predmet.ProtustrankaNazivFormatedOIB>
    <izvorni_sadrzaj>BILA STRANA d.o.o. za trgovinu, OIB 30633497880</izvorni_sadrzaj>
    <derivirana_varijabla naziv="DomainObject.Predmet.ProtustrankaNazivFormatedOIB_1">BILA STRANA d.o.o. za trgovinu, OIB 30633497880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STRANA d.o.o. za trgovinu</item>
    </izvorni_sadrzaj>
    <derivirana_varijabla naziv="DomainObject.Predmet.ProtuStrankaListFormated_1">
      <item>BILA STRANA d.o.o. za trgovinu</item>
    </derivirana_varijabla>
  </DomainObject.Predmet.ProtuStrankaListFormated>
  <DomainObject.Predmet.ProtuStrankaListFormatedOIB>
    <izvorni_sadrzaj>
      <item>BILA STRANA d.o.o. za trgovinu, OIB 30633497880</item>
    </izvorni_sadrzaj>
    <derivirana_varijabla naziv="DomainObject.Predmet.ProtuStrankaListFormatedOIB_1">
      <item>BILA STRANA d.o.o. za trgovinu, OIB 30633497880</item>
    </derivirana_varijabla>
  </DomainObject.Predmet.ProtuStrankaListFormatedOIB>
  <DomainObject.Predmet.ProtuStrankaListFormatedWithAdress>
    <izvorni_sadrzaj>
      <item>BILA STRANA d.o.o. za trgovinu, Nikole Tesle 67, 22000 Šibenik</item>
    </izvorni_sadrzaj>
    <derivirana_varijabla naziv="DomainObject.Predmet.ProtuStrankaListFormatedWithAdress_1">
      <item>BILA STRANA d.o.o. za trgovinu, Nikole Tesle 67, 22000 Šibenik</item>
    </derivirana_varijabla>
  </DomainObject.Predmet.ProtuStrankaListFormatedWithAdress>
  <DomainObject.Predmet.ProtuStrankaListFormatedWithAdressOIB>
    <izvorni_sadrzaj>
      <item>BILA STRANA d.o.o. za trgovinu, OIB 30633497880, Nikole Tesle 67, 22000 Šibenik</item>
    </izvorni_sadrzaj>
    <derivirana_varijabla naziv="DomainObject.Predmet.ProtuStrankaListFormatedWithAdressOIB_1">
      <item>BILA STRANA d.o.o. za trgovinu, OIB 30633497880, Nikole Tesle 67, 22000 Šibenik</item>
    </derivirana_varijabla>
  </DomainObject.Predmet.ProtuStrankaListFormatedWithAdressOIB>
  <DomainObject.Predmet.ProtuStrankaListNazivFormated>
    <izvorni_sadrzaj>
      <item>BILA STRANA d.o.o. za trgovinu</item>
    </izvorni_sadrzaj>
    <derivirana_varijabla naziv="DomainObject.Predmet.ProtuStrankaListNazivFormated_1">
      <item>BILA STRANA d.o.o. za trgovinu</item>
    </derivirana_varijabla>
  </DomainObject.Predmet.ProtuStrankaListNazivFormated>
  <DomainObject.Predmet.ProtuStrankaListNazivFormatedOIB>
    <izvorni_sadrzaj>
      <item>BILA STRANA d.o.o. za trgovinu, OIB 30633497880</item>
    </izvorni_sadrzaj>
    <derivirana_varijabla naziv="DomainObject.Predmet.ProtuStrankaListNazivFormatedOIB_1">
      <item>BILA STRANA d.o.o. za trgovinu, OIB 30633497880</item>
    </derivirana_varijabla>
  </DomainObject.Predmet.ProtuStrankaListNazivFormatedOIB>
  <DomainObject.Predmet.OstaliListFormated>
    <izvorni_sadrzaj>
      <item>Massimiliano Spadoni</item>
      <item>Tea Tenčić</item>
    </izvorni_sadrzaj>
    <derivirana_varijabla naziv="DomainObject.Predmet.OstaliListFormated_1">
      <item>Massimiliano Spadoni</item>
      <item>Tea Tenčić</item>
    </derivirana_varijabla>
  </DomainObject.Predmet.OstaliListFormated>
  <DomainObject.Predmet.OstaliListFormatedOIB>
    <izvorni_sadrzaj>
      <item>Massimiliano Spadoni, OIB </item>
      <item>Tea Tenčić, OIB 75401943066</item>
    </izvorni_sadrzaj>
    <derivirana_varijabla naziv="DomainObject.Predmet.OstaliListFormatedOIB_1">
      <item>Massimiliano Spadoni, OIB </item>
      <item>Tea Tenčić, OIB 75401943066</item>
    </derivirana_varijabla>
  </DomainObject.Predmet.OstaliListFormatedOIB>
  <DomainObject.Predmet.OstaliListFormatedWithAdress>
    <izvorni_sadrzaj>
      <item>Massimiliano Spadoni</item>
      <item>Tea Tenčić</item>
    </izvorni_sadrzaj>
    <derivirana_varijabla naziv="DomainObject.Predmet.OstaliListFormatedWithAdress_1">
      <item>Massimiliano Spadoni</item>
      <item>Tea Tenčić</item>
    </derivirana_varijabla>
  </DomainObject.Predmet.OstaliListFormatedWithAdress>
  <DomainObject.Predmet.OstaliListFormatedWithAdressOIB>
    <izvorni_sadrzaj>
      <item>Massimiliano Spadoni, OIB </item>
      <item>Tea Tenčić, OIB 75401943066</item>
    </izvorni_sadrzaj>
    <derivirana_varijabla naziv="DomainObject.Predmet.OstaliListFormatedWithAdressOIB_1">
      <item>Massimiliano Spadoni, OIB </item>
      <item>Tea Tenčić, OIB 75401943066</item>
    </derivirana_varijabla>
  </DomainObject.Predmet.OstaliListFormatedWithAdressOIB>
  <DomainObject.Predmet.OstaliListNazivFormated>
    <izvorni_sadrzaj>
      <item>Massimiliano Spadoni</item>
      <item>Tea Tenčić</item>
    </izvorni_sadrzaj>
    <derivirana_varijabla naziv="DomainObject.Predmet.OstaliListNazivFormated_1">
      <item>Massimiliano Spadoni</item>
      <item>Tea Tenčić</item>
    </derivirana_varijabla>
  </DomainObject.Predmet.OstaliListNazivFormated>
  <DomainObject.Predmet.OstaliListNazivFormatedOIB>
    <izvorni_sadrzaj>
      <item>Massimiliano Spadoni, OIB </item>
      <item>Tea Tenčić, OIB 75401943066</item>
    </izvorni_sadrzaj>
    <derivirana_varijabla naziv="DomainObject.Predmet.OstaliListNazivFormatedOIB_1">
      <item>Massimiliano Spadoni, OIB </item>
      <item>Tea Tenčić, OIB 75401943066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STRANA d.o.o. za trgovinu</izvorni_sadrzaj>
    <derivirana_varijabla naziv="DomainObject.Predmet.ProtustrankaIDrugi_1">BILA STRANA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STRANA d.o.o. za trgovinu, OIB 30633497880, Nikole Tesle 67, 22000 Šibenik</izvorni_sadrzaj>
    <derivirana_varijabla naziv="DomainObject.Predmet.ProtustrankaIDrugiAdressOIB_1">BILA STRANA d.o.o. za trgovinu, OIB 30633497880,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STRANA d.o.o. za trgovinu</item>
      <item>Massimiliano Spadoni</item>
      <item>Tea Tenčić</item>
    </izvorni_sadrzaj>
    <derivirana_varijabla naziv="DomainObject.Predmet.SudioniciListNaziv_1">
      <item>FINA - Podružnica Šibenik</item>
      <item>BILA STRANA d.o.o. za trgovinu</item>
      <item>Massimiliano Spadoni</item>
      <item>Tea Tenčić</item>
    </derivirana_varijabla>
  </DomainObject.Predmet.SudioniciListNaziv>
  <DomainObject.Predmet.SudioniciListAdressOIB>
    <izvorni_sadrzaj>
      <item>FINA - Podružnica Šibenik, OIB 85821130368, Perivoj L. Marune 1,22000 Šibenik</item>
      <item>BILA STRANA d.o.o. za trgovinu, OIB 30633497880, Nikole Tesle 67,22000 Šibenik</item>
      <item>Massimiliano Spadoni, OIB </item>
      <item>Tea Tenčić, OIB 75401943066</item>
    </izvorni_sadrzaj>
    <derivirana_varijabla naziv="DomainObject.Predmet.SudioniciListAdressOIB_1">
      <item>FINA - Podružnica Šibenik, OIB 85821130368, Perivoj L. Marune 1,22000 Šibenik</item>
      <item>BILA STRANA d.o.o. za trgovinu, OIB 30633497880, Nikole Tesle 67,22000 Šibenik</item>
      <item>Massimiliano Spadoni, OIB </item>
      <item>Tea Tenčić, OIB 75401943066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30633497880</item>
      <item>, OIB </item>
      <item>, OIB 75401943066</item>
    </izvorni_sadrzaj>
    <derivirana_varijabla naziv="DomainObject.Predmet.SudioniciListNazivOIB_1">
      <item>, OIB 85821130368</item>
      <item>, OIB 30633497880</item>
      <item>, OIB </item>
      <item>, OIB 75401943066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364</properties:Words>
  <properties:Characters>1822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2016-04-19T09:06:00Z</dcterms:created>
  <dc:creator>Ardena Bajlo</dc:creator>
  <cp:lastModifiedBy>wsadmin</cp:lastModifiedBy>
  <cp:lastPrinted>2016-04-19T08:55:00Z</cp:lastPrinted>
  <dcterms:modified xmlns:xsi="http://www.w3.org/2001/XMLSchema-instance" xsi:type="dcterms:W3CDTF">2016-04-19T09:08:00Z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