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60948" w:rsidR="0089342B">
        <w:trPr>
          <w:trHeight w:val="565"/>
        </w:trPr>
        <w:tc>
          <w:tcPr>
            <w:tcW w:type="dxa" w:w="2531"/>
          </w:tcPr>
          <w:p w:rsidRDefault="0089342B" w:rsidP="00160948" w:rsidR="0089342B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3F46" w:rsidP="00160948" w:rsidR="005F3F46">
            <w:pPr>
              <w:jc w:val="center"/>
            </w:pPr>
          </w:p>
          <w:p w:rsidRDefault="0089342B" w:rsidP="00160948" w:rsidR="0089342B">
            <w:pPr>
              <w:jc w:val="center"/>
            </w:pPr>
            <w:r>
              <w:t>Republika Hrvatska</w:t>
            </w:r>
          </w:p>
          <w:p w:rsidRDefault="0089342B" w:rsidP="00160948" w:rsidR="0089342B">
            <w:pPr>
              <w:jc w:val="center"/>
            </w:pPr>
            <w:r>
              <w:t>Trgovački sud u Splitu</w:t>
            </w:r>
          </w:p>
          <w:p w:rsidRDefault="0089342B" w:rsidP="00160948" w:rsidR="0089342B">
            <w:pPr>
              <w:jc w:val="center"/>
            </w:pPr>
            <w:r>
              <w:t>Split, Sukoišanska 6</w:t>
            </w:r>
          </w:p>
        </w:tc>
      </w:tr>
    </w:tbl>
    <w:p w14:textId="3068656" w14:paraId="3068656" w:rsidRDefault="0089342B" w:rsidP="00A463B2" w:rsidR="0089342B">
      <w:pPr>
        <w:jc w:val="right"/>
        <w15:collapsed w:val="false"/>
      </w:pPr>
      <w:r>
        <w:t>Poslovni broj: 4. St-128/2015</w:t>
      </w:r>
      <w:r w:rsidR="00425FC0">
        <w:t>-39</w:t>
      </w:r>
    </w:p>
    <w:p w:rsidRDefault="00A463B2" w:rsidP="00A463B2" w:rsidR="00A463B2" w:rsidRPr="00A463B2">
      <w:pPr>
        <w:jc w:val="right"/>
      </w:pPr>
    </w:p>
    <w:p w:rsidRDefault="005F3F46" w:rsidR="005F3F46" w:rsidRPr="005F3F46">
      <w:pPr>
        <w:pStyle w:val="Naslov1"/>
        <w:rPr>
          <w:b w:val="false"/>
          <w:spacing w:val="100"/>
        </w:rPr>
      </w:pPr>
      <w:r w:rsidRPr="005F3F46">
        <w:rPr>
          <w:b w:val="false"/>
          <w:spacing w:val="100"/>
        </w:rPr>
        <w:t xml:space="preserve">REPUBLIKA HRVATSKA </w:t>
      </w:r>
    </w:p>
    <w:p w:rsidRDefault="005F3F46" w:rsidP="005F3F46" w:rsidR="005F3F46" w:rsidRPr="005F3F46"/>
    <w:p w:rsidRDefault="0058272A" w:rsidR="0058272A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BF1D98" w:rsidRPr="00BA40E1">
        <w:t>LAVČEVIĆ-PROJEKTIRANJE d.o.o. u stečaju, Bihaćka 2, Split, OIB: 31132543573</w:t>
      </w:r>
      <w:r w:rsidR="00344575" w:rsidRPr="00DB4638">
        <w:t xml:space="preserve">, </w:t>
      </w:r>
      <w:r w:rsidR="00616981">
        <w:t>7</w:t>
      </w:r>
      <w:r w:rsidR="00BF1D98">
        <w:t>. veljače 2018.</w:t>
      </w:r>
      <w:r w:rsidR="003B2949" w:rsidRPr="00DB4638">
        <w:t xml:space="preserve"> </w:t>
      </w:r>
    </w:p>
    <w:p w:rsidRDefault="005F3F46" w:rsidR="005F3F46" w:rsidRPr="00DB4638">
      <w:pPr>
        <w:pStyle w:val="Tijeloteksta"/>
        <w:ind w:hanging="180"/>
      </w:pP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5F3F46" w:rsidP="00B432F2" w:rsidR="005F3F46" w:rsidRPr="00B432F2">
      <w:pPr>
        <w:jc w:val="center"/>
        <w:rPr>
          <w:bCs/>
        </w:rPr>
      </w:pP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5F3F46" w:rsidP="00284EE3" w:rsidR="005F3F46"/>
    <w:p w:rsidRDefault="00284EE3" w:rsidP="00284EE3" w:rsidR="00284EE3" w:rsidRPr="00DB4638">
      <w:pPr>
        <w:pStyle w:val="Odlomakpopisa"/>
        <w:numPr>
          <w:ilvl w:val="0"/>
          <w:numId w:val="17"/>
        </w:numPr>
      </w:pPr>
      <w:r>
        <w:t xml:space="preserve">PRVI VIŠI ISPLATNI RED </w:t>
      </w:r>
    </w:p>
    <w:p w:rsidRDefault="001F6810" w:rsidP="001F6810" w:rsidR="001F6810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p w:rsidRDefault="00A463B2" w:rsidP="001F6810" w:rsidR="00A463B2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26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2"/>
        <w:gridCol w:w="1558"/>
        <w:gridCol w:w="1276"/>
        <w:gridCol w:w="1559"/>
        <w:gridCol w:w="1843"/>
        <w:gridCol w:w="1307"/>
        <w:gridCol w:w="961"/>
        <w:gridCol w:w="886"/>
      </w:tblGrid>
      <w:tr w:rsidTr="005F53DE" w:rsidR="009A16BD" w:rsidRPr="00DB4638">
        <w:trPr>
          <w:trHeight w:val="561"/>
          <w:jc w:val="center"/>
        </w:trPr>
        <w:tc>
          <w:tcPr>
            <w:tcW w:type="pct" w:w="200"/>
            <w:vAlign w:val="center"/>
          </w:tcPr>
          <w:p w:rsidRDefault="00617BE8" w:rsidP="00617BE8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</w:t>
            </w:r>
            <w:r w:rsidR="00DB4638" w:rsidRPr="00DB4638">
              <w:rPr>
                <w:rFonts w:hAnsi="Times New Roman" w:ascii="Times New Roman"/>
                <w:sz w:val="16"/>
                <w:szCs w:val="16"/>
              </w:rPr>
              <w:t>br.</w:t>
            </w:r>
          </w:p>
        </w:tc>
        <w:tc>
          <w:tcPr>
            <w:tcW w:type="pct" w:w="796"/>
          </w:tcPr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652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797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942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668"/>
            <w:vAlign w:val="center"/>
          </w:tcPr>
          <w:p w:rsidRDefault="00DB4638" w:rsidP="00291F41" w:rsidR="00DB4638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pct" w:w="491"/>
            <w:vAlign w:val="center"/>
          </w:tcPr>
          <w:p w:rsidRDefault="00DB4638" w:rsidP="00291F41" w:rsidR="00DB4638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pct" w:w="453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F53DE" w:rsidR="009A16BD" w:rsidRPr="00DB4638">
        <w:trPr>
          <w:trHeight w:val="803"/>
          <w:jc w:val="center"/>
        </w:trPr>
        <w:tc>
          <w:tcPr>
            <w:tcW w:type="pct" w:w="200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796"/>
          </w:tcPr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17659" w:rsidP="00EA342F" w:rsidR="00B17659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RH, MF, PU, Područni ured Dalmacije</w:t>
            </w: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2"/>
          </w:tcPr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797"/>
          </w:tcPr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Split, Trg dr. Franje Tuđmana 4</w:t>
            </w:r>
          </w:p>
        </w:tc>
        <w:tc>
          <w:tcPr>
            <w:tcW w:type="pct" w:w="942"/>
            <w:vAlign w:val="center"/>
          </w:tcPr>
          <w:p w:rsidRDefault="00EA342F" w:rsidP="00EF7A8C" w:rsidR="00EA342F" w:rsidRPr="00B17659">
            <w:pPr>
              <w:pStyle w:val="Bezproreda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B17659" w:rsidR="00DB4C03" w:rsidRPr="00B17659">
            <w:pPr>
              <w:pStyle w:val="Bezproreda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5.504,89</w:t>
            </w:r>
          </w:p>
        </w:tc>
        <w:tc>
          <w:tcPr>
            <w:tcW w:type="pct" w:w="668"/>
          </w:tcPr>
          <w:p w:rsidRDefault="00DB4C03" w:rsidP="00EA342F" w:rsidR="00DB4C03" w:rsidRPr="00B17659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EA342F" w:rsidR="00DB4C03" w:rsidRPr="00B17659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F1D98" w:rsidP="00B17659" w:rsidR="00B17659" w:rsidRPr="00B17659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5.504,89</w:t>
            </w:r>
          </w:p>
        </w:tc>
        <w:tc>
          <w:tcPr>
            <w:tcW w:type="pct" w:w="491"/>
            <w:vAlign w:val="center"/>
          </w:tcPr>
          <w:p w:rsidRDefault="00617BE8" w:rsidP="00EA342F" w:rsidR="00DB4C03" w:rsidRP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53"/>
            <w:vAlign w:val="center"/>
          </w:tcPr>
          <w:p w:rsidRDefault="00617BE8" w:rsidP="00F145E6" w:rsidR="00DB4C03" w:rsidRPr="00617BE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617BE8" w:rsidRPr="00DB4638">
        <w:trPr>
          <w:trHeight w:val="803"/>
          <w:jc w:val="center"/>
        </w:trPr>
        <w:tc>
          <w:tcPr>
            <w:tcW w:type="pct" w:w="200"/>
          </w:tcPr>
          <w:p w:rsidRDefault="00617BE8" w:rsidP="00DB4C03" w:rsidR="00617BE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DB4C03" w:rsidR="00617BE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796"/>
          </w:tcPr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617BE8" w:rsidR="00617BE8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 xml:space="preserve">AGENCIJA ZA OSIGURANJE RADNIČKIH POTRAŽIVANJA </w:t>
            </w:r>
          </w:p>
        </w:tc>
        <w:tc>
          <w:tcPr>
            <w:tcW w:type="pct" w:w="652"/>
          </w:tcPr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617BE8" w:rsidR="00617BE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04323472109</w:t>
            </w:r>
          </w:p>
        </w:tc>
        <w:tc>
          <w:tcPr>
            <w:tcW w:type="pct" w:w="797"/>
          </w:tcPr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617BE8" w:rsidR="00617BE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617BE8" w:rsidR="00617BE8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Zagreb, Frankopanska 11</w:t>
            </w:r>
          </w:p>
        </w:tc>
        <w:tc>
          <w:tcPr>
            <w:tcW w:type="pct" w:w="942"/>
            <w:vAlign w:val="center"/>
          </w:tcPr>
          <w:p w:rsidRDefault="00617BE8" w:rsidP="00617BE8" w:rsidR="00617BE8" w:rsidRPr="00B17659">
            <w:pPr>
              <w:pStyle w:val="Bezproreda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10.238,59</w:t>
            </w:r>
          </w:p>
        </w:tc>
        <w:tc>
          <w:tcPr>
            <w:tcW w:type="pct" w:w="668"/>
          </w:tcPr>
          <w:p w:rsidRDefault="00617BE8" w:rsidP="00EA342F" w:rsidR="00617BE8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 w:rsidRPr="00B17659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10.238,59</w:t>
            </w:r>
          </w:p>
        </w:tc>
        <w:tc>
          <w:tcPr>
            <w:tcW w:type="pct" w:w="491"/>
            <w:vAlign w:val="center"/>
          </w:tcPr>
          <w:p w:rsidRDefault="00617BE8" w:rsidP="00EA342F" w:rsidR="00617BE8" w:rsidRP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53"/>
            <w:vAlign w:val="center"/>
          </w:tcPr>
          <w:p w:rsidRDefault="00617BE8" w:rsidP="00F145E6" w:rsidR="00617BE8" w:rsidRPr="00617BE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617BE8" w:rsidRPr="00DB4638">
        <w:trPr>
          <w:trHeight w:val="803"/>
          <w:jc w:val="center"/>
        </w:trPr>
        <w:tc>
          <w:tcPr>
            <w:tcW w:type="pct" w:w="200"/>
          </w:tcPr>
          <w:p w:rsidRDefault="00617BE8" w:rsidP="00DB4C03" w:rsidR="00617BE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DB4C03" w:rsidR="00617BE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pct" w:w="796"/>
          </w:tcPr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617BE8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JUGANA ŠKARO</w:t>
            </w:r>
          </w:p>
        </w:tc>
        <w:tc>
          <w:tcPr>
            <w:tcW w:type="pct" w:w="652"/>
          </w:tcPr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38103486468</w:t>
            </w:r>
          </w:p>
        </w:tc>
        <w:tc>
          <w:tcPr>
            <w:tcW w:type="pct" w:w="797"/>
          </w:tcPr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17BE8">
              <w:rPr>
                <w:rFonts w:hAnsi="Times New Roman" w:ascii="Times New Roman"/>
                <w:sz w:val="16"/>
                <w:szCs w:val="16"/>
              </w:rPr>
              <w:t>Split, Šime Ljubića</w:t>
            </w:r>
          </w:p>
        </w:tc>
        <w:tc>
          <w:tcPr>
            <w:tcW w:type="pct" w:w="942"/>
            <w:vAlign w:val="center"/>
          </w:tcPr>
          <w:p w:rsidRDefault="00617BE8" w:rsidP="00617BE8" w:rsidR="00617BE8">
            <w:pPr>
              <w:pStyle w:val="Bezproreda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84.993,29</w:t>
            </w:r>
          </w:p>
        </w:tc>
        <w:tc>
          <w:tcPr>
            <w:tcW w:type="pct" w:w="668"/>
          </w:tcPr>
          <w:p w:rsidRDefault="00617BE8" w:rsidP="00EA342F" w:rsidR="00617BE8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17BE8" w:rsidP="00EA342F" w:rsidR="00617BE8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84.993,29</w:t>
            </w:r>
          </w:p>
        </w:tc>
        <w:tc>
          <w:tcPr>
            <w:tcW w:type="pct" w:w="491"/>
            <w:vAlign w:val="center"/>
          </w:tcPr>
          <w:p w:rsidRDefault="00617BE8" w:rsidP="00EA342F" w:rsidR="00617BE8" w:rsidRPr="00617BE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53"/>
            <w:vAlign w:val="center"/>
          </w:tcPr>
          <w:p w:rsidRDefault="00617BE8" w:rsidP="00F145E6" w:rsidR="00617BE8" w:rsidRPr="00617BE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A463B2" w:rsidP="00A463B2" w:rsidR="00A463B2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955FC7" w:rsidP="00B432F2" w:rsidR="001F6810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5F3F46" w:rsidP="005F3F46" w:rsidR="005F3F46" w:rsidRPr="00955FC7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="-244" w:vertAnchor="text" w:rightFromText="180" w:leftFromText="180"/>
        <w:tblOverlap w:val="never"/>
        <w:tblW w:type="pct" w:w="52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1"/>
        <w:gridCol w:w="1560"/>
        <w:gridCol w:w="1275"/>
        <w:gridCol w:w="1560"/>
        <w:gridCol w:w="1842"/>
        <w:gridCol w:w="1277"/>
        <w:gridCol w:w="992"/>
        <w:gridCol w:w="850"/>
      </w:tblGrid>
      <w:tr w:rsidTr="005F53DE" w:rsidR="009A16BD" w:rsidRPr="00DB4638">
        <w:tc>
          <w:tcPr>
            <w:tcW w:type="pct" w:w="201"/>
            <w:vAlign w:val="center"/>
          </w:tcPr>
          <w:p w:rsidRDefault="00EF7F8D" w:rsidP="009A16BD" w:rsidR="00EF7F8D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00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4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00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945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5"/>
            <w:vAlign w:val="center"/>
          </w:tcPr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09"/>
            <w:vAlign w:val="center"/>
          </w:tcPr>
          <w:p w:rsidRDefault="00EF7F8D" w:rsidP="009A16BD" w:rsidR="00EF7F8D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EF7F8D" w:rsidP="009A16BD" w:rsidR="00EF7F8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36"/>
            <w:vAlign w:val="center"/>
          </w:tcPr>
          <w:p w:rsidRDefault="00EF7F8D" w:rsidP="009A16BD" w:rsidR="00EF7F8D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F53DE" w:rsidR="00111324" w:rsidRPr="00DB4638">
        <w:trPr>
          <w:trHeight w:val="656"/>
        </w:trPr>
        <w:tc>
          <w:tcPr>
            <w:tcW w:type="pct" w:w="201"/>
          </w:tcPr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00"/>
          </w:tcPr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RH, MF, PU, Područni ured Dalmacije</w:t>
            </w:r>
          </w:p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4"/>
          </w:tcPr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00"/>
          </w:tcPr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B17659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17659">
              <w:rPr>
                <w:rFonts w:hAnsi="Times New Roman" w:ascii="Times New Roman"/>
                <w:sz w:val="16"/>
                <w:szCs w:val="16"/>
              </w:rPr>
              <w:t>Split, Trg dr. Franje Tuđmana 4</w:t>
            </w:r>
          </w:p>
        </w:tc>
        <w:tc>
          <w:tcPr>
            <w:tcW w:type="pct" w:w="945"/>
          </w:tcPr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300,72</w:t>
            </w:r>
          </w:p>
        </w:tc>
        <w:tc>
          <w:tcPr>
            <w:tcW w:type="pct" w:w="655"/>
          </w:tcPr>
          <w:p w:rsidRDefault="00111324" w:rsidP="00111324" w:rsidR="00111324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300,72</w:t>
            </w:r>
          </w:p>
        </w:tc>
        <w:tc>
          <w:tcPr>
            <w:tcW w:type="pct" w:w="509"/>
          </w:tcPr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111324" w:rsidR="00111324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9A16BD" w:rsidRPr="00DB4638">
        <w:tc>
          <w:tcPr>
            <w:tcW w:type="pct" w:w="201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F145E6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800"/>
          </w:tcPr>
          <w:p w:rsidRDefault="00B17659" w:rsidP="00B17659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111324" w:rsidP="00B17659" w:rsidR="00F145E6" w:rsidRP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 xml:space="preserve">GRATES d.o.o. </w:t>
            </w:r>
          </w:p>
        </w:tc>
        <w:tc>
          <w:tcPr>
            <w:tcW w:type="pct" w:w="654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111324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111324">
              <w:rPr>
                <w:rFonts w:hAnsi="Times New Roman" w:ascii="Times New Roman"/>
                <w:sz w:val="16"/>
                <w:szCs w:val="16"/>
                <w:lang w:eastAsia="hr-HR"/>
              </w:rPr>
              <w:t>44296943609</w:t>
            </w:r>
          </w:p>
        </w:tc>
        <w:tc>
          <w:tcPr>
            <w:tcW w:type="pct" w:w="800"/>
          </w:tcPr>
          <w:p w:rsidRDefault="00F145E6" w:rsidP="009A16BD" w:rsidR="00F145E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111324" w:rsidP="009A16BD" w:rsidR="00B17659" w:rsidRPr="00E07A2C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Split, Spinčićeva 20</w:t>
            </w:r>
          </w:p>
        </w:tc>
        <w:tc>
          <w:tcPr>
            <w:tcW w:type="pct" w:w="945"/>
          </w:tcPr>
          <w:p w:rsidRDefault="00F145E6" w:rsidP="009A16BD" w:rsidR="00F145E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</w:p>
          <w:p w:rsidRDefault="00111324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  <w:lang w:eastAsia="hr-HR"/>
              </w:rPr>
              <w:t>79.132,21</w:t>
            </w:r>
          </w:p>
        </w:tc>
        <w:tc>
          <w:tcPr>
            <w:tcW w:type="pct" w:w="655"/>
          </w:tcPr>
          <w:p w:rsidRDefault="00F145E6" w:rsidP="009A16BD" w:rsidR="00F145E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79.132,21</w:t>
            </w:r>
          </w:p>
        </w:tc>
        <w:tc>
          <w:tcPr>
            <w:tcW w:type="pct" w:w="509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F145E6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F145E6" w:rsidP="009A16BD" w:rsidR="00F145E6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07A2C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F53DE" w:rsidR="00B17659" w:rsidRPr="00DB4638">
        <w:tc>
          <w:tcPr>
            <w:tcW w:type="pct" w:w="201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</w:t>
            </w:r>
            <w:r w:rsidR="00B17659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00"/>
          </w:tcPr>
          <w:p w:rsidRDefault="00B17659" w:rsidP="00B17659" w:rsidR="00B17659">
            <w:pPr>
              <w:jc w:val="center"/>
              <w:rPr>
                <w:sz w:val="16"/>
                <w:szCs w:val="16"/>
              </w:rPr>
            </w:pPr>
          </w:p>
          <w:p w:rsidRDefault="00B17659" w:rsidP="00B17659" w:rsidR="00B17659" w:rsidRPr="00B17659">
            <w:pPr>
              <w:jc w:val="center"/>
              <w:rPr>
                <w:sz w:val="16"/>
                <w:szCs w:val="16"/>
              </w:rPr>
            </w:pPr>
            <w:r w:rsidRPr="00B17659">
              <w:rPr>
                <w:sz w:val="16"/>
                <w:szCs w:val="16"/>
              </w:rPr>
              <w:t>GRAD SPLIT</w:t>
            </w:r>
          </w:p>
        </w:tc>
        <w:tc>
          <w:tcPr>
            <w:tcW w:type="pct" w:w="654"/>
          </w:tcPr>
          <w:p w:rsidRDefault="00B17659" w:rsidP="00B17659" w:rsidR="00B17659">
            <w:pPr>
              <w:jc w:val="center"/>
              <w:rPr>
                <w:sz w:val="16"/>
                <w:szCs w:val="16"/>
              </w:rPr>
            </w:pPr>
          </w:p>
          <w:p w:rsidRDefault="00B17659" w:rsidP="00B17659" w:rsidR="00B17659">
            <w:pPr>
              <w:jc w:val="center"/>
            </w:pPr>
            <w:r w:rsidRPr="00B17659">
              <w:rPr>
                <w:sz w:val="16"/>
                <w:szCs w:val="16"/>
              </w:rPr>
              <w:t>78755598868</w:t>
            </w:r>
          </w:p>
        </w:tc>
        <w:tc>
          <w:tcPr>
            <w:tcW w:type="pct" w:w="800"/>
          </w:tcPr>
          <w:p w:rsidRDefault="00B17659" w:rsidP="00B17659" w:rsidR="00B17659">
            <w:pPr>
              <w:jc w:val="center"/>
              <w:rPr>
                <w:sz w:val="16"/>
                <w:szCs w:val="16"/>
              </w:rPr>
            </w:pPr>
          </w:p>
          <w:p w:rsidRDefault="00B17659" w:rsidP="00B17659" w:rsidR="00B17659">
            <w:pPr>
              <w:jc w:val="center"/>
            </w:pPr>
            <w:r w:rsidRPr="00B17659"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ranimirova obala 17, Split</w:t>
            </w:r>
          </w:p>
        </w:tc>
        <w:tc>
          <w:tcPr>
            <w:tcW w:type="pct" w:w="945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4.518,37</w:t>
            </w:r>
          </w:p>
        </w:tc>
        <w:tc>
          <w:tcPr>
            <w:tcW w:type="pct" w:w="655"/>
          </w:tcPr>
          <w:p w:rsidRDefault="00B17659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11324" w:rsidP="009A16BD" w:rsidR="00B1765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4.518,37</w:t>
            </w:r>
          </w:p>
        </w:tc>
        <w:tc>
          <w:tcPr>
            <w:tcW w:type="pct" w:w="509"/>
          </w:tcPr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36"/>
          </w:tcPr>
          <w:p w:rsidRDefault="00B17659" w:rsidP="009A16BD" w:rsidR="00B17659" w:rsidRPr="00E07A2C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F3F46" w:rsidR="005F3F46">
      <w:pPr>
        <w:pStyle w:val="Naslov1"/>
        <w:rPr>
          <w:b w:val="false"/>
          <w:bCs w:val="false"/>
        </w:rPr>
      </w:pPr>
    </w:p>
    <w:p w:rsidRDefault="005F3F46" w:rsidR="005F3F46">
      <w:pPr>
        <w:pStyle w:val="Naslov1"/>
        <w:rPr>
          <w:b w:val="false"/>
          <w:bCs w:val="false"/>
        </w:rPr>
      </w:pPr>
    </w:p>
    <w:p w:rsidRDefault="0058272A" w:rsidR="0058272A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F3F46" w:rsidP="005F3F46" w:rsidR="005F3F46" w:rsidRPr="005F3F46"/>
    <w:p w:rsidRDefault="0058272A" w:rsidR="0058272A" w:rsidRPr="00DB4638">
      <w:pPr>
        <w:jc w:val="both"/>
      </w:pPr>
    </w:p>
    <w:p w:rsidRDefault="00111324" w:rsidP="00111324" w:rsidR="009331A2">
      <w:pPr>
        <w:tabs>
          <w:tab w:pos="0" w:val="left"/>
        </w:tabs>
        <w:jc w:val="both"/>
      </w:pPr>
      <w:r>
        <w:tab/>
      </w:r>
      <w:r w:rsidR="00D72522" w:rsidRPr="00DB4638">
        <w:t xml:space="preserve">Rješenjem ovog suda br. </w:t>
      </w:r>
      <w:r w:rsidRPr="006033AB">
        <w:t>.St-</w:t>
      </w:r>
      <w:r>
        <w:t>128/2015</w:t>
      </w:r>
      <w:r w:rsidRPr="006033AB">
        <w:t xml:space="preserve"> od </w:t>
      </w:r>
      <w:r>
        <w:t>18. kolovoza</w:t>
      </w:r>
      <w:r w:rsidRPr="006033AB">
        <w:t xml:space="preserve"> 2017. otvoren stečajni postupak na stečajnim dužnikom </w:t>
      </w:r>
      <w:r w:rsidRPr="00BA40E1">
        <w:t>LAVČEVIĆ-PROJEKTIRANJE d.o.o., Bihaćka 2, Split, OIB: 31132543573</w:t>
      </w:r>
      <w:r w:rsidRPr="006033AB">
        <w:t xml:space="preserve">. </w:t>
      </w:r>
    </w:p>
    <w:p w:rsidRDefault="009331A2" w:rsidP="00111324" w:rsidR="009331A2">
      <w:pPr>
        <w:tabs>
          <w:tab w:pos="0" w:val="left"/>
        </w:tabs>
        <w:jc w:val="both"/>
      </w:pPr>
    </w:p>
    <w:p w:rsidRDefault="00E35E99" w:rsidP="00111324" w:rsidR="00111324" w:rsidRPr="006033AB">
      <w:pPr>
        <w:tabs>
          <w:tab w:pos="0" w:val="left"/>
        </w:tabs>
        <w:jc w:val="both"/>
      </w:pPr>
      <w:r>
        <w:tab/>
      </w:r>
      <w:r w:rsidR="00111324" w:rsidRPr="006033AB">
        <w:t xml:space="preserve">Istim rješenjem za stečajnog upravitelja imenovan je </w:t>
      </w:r>
      <w:r w:rsidR="00111324" w:rsidRPr="008E5F33">
        <w:t>Ivan Sunara iz Splita, A. B. Šimića 20, OIB: 17000771045</w:t>
      </w:r>
      <w:r w:rsidR="00111324" w:rsidRPr="006033AB">
        <w:t>.</w:t>
      </w:r>
    </w:p>
    <w:p w:rsidRDefault="006F0C01" w:rsidP="00617BE8" w:rsidR="006F0C01" w:rsidRPr="00DB4638">
      <w:pPr>
        <w:tabs>
          <w:tab w:pos="0" w:val="left"/>
        </w:tabs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E35E99">
        <w:t>6. veljače 2018.</w:t>
      </w:r>
      <w:r w:rsidRPr="00DB4638">
        <w:t xml:space="preserve">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72522" w:rsidR="000A74DE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</w:t>
      </w:r>
      <w:r w:rsidR="000A74DE">
        <w:rPr>
          <w:rFonts w:hAnsi="Times New Roman" w:ascii="Times New Roman"/>
          <w:sz w:val="24"/>
          <w:szCs w:val="24"/>
        </w:rPr>
        <w:t xml:space="preserve"> za vjerovnik</w:t>
      </w:r>
      <w:r w:rsidR="00D45507">
        <w:rPr>
          <w:rFonts w:hAnsi="Times New Roman" w:ascii="Times New Roman"/>
          <w:sz w:val="24"/>
          <w:szCs w:val="24"/>
        </w:rPr>
        <w:t>a</w:t>
      </w:r>
      <w:r w:rsidR="000A74DE">
        <w:rPr>
          <w:rFonts w:hAnsi="Times New Roman" w:ascii="Times New Roman"/>
          <w:sz w:val="24"/>
          <w:szCs w:val="24"/>
        </w:rPr>
        <w:t xml:space="preserve"> prvog višeg isplatnog reda naveo kako slijedi:</w:t>
      </w:r>
    </w:p>
    <w:p w:rsidRDefault="00D45507" w:rsidP="00D72522" w:rsidR="00D45507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D45507" w:rsidP="00A463B2" w:rsidR="00617BE8">
      <w:pPr>
        <w:pStyle w:val="Bezproreda"/>
        <w:numPr>
          <w:ilvl w:val="0"/>
          <w:numId w:val="10"/>
        </w:numPr>
        <w:ind w:hanging="361"/>
        <w:jc w:val="both"/>
        <w:rPr>
          <w:rFonts w:hAnsi="Times New Roman" w:ascii="Times New Roman"/>
          <w:sz w:val="24"/>
          <w:szCs w:val="24"/>
        </w:rPr>
      </w:pPr>
      <w:r w:rsidRPr="005754A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</w:t>
      </w:r>
      <w:r w:rsidR="00E35E99">
        <w:rPr>
          <w:rFonts w:hAnsi="Times New Roman" w:ascii="Times New Roman"/>
          <w:sz w:val="24"/>
          <w:szCs w:val="24"/>
        </w:rPr>
        <w:t>12.573,73</w:t>
      </w:r>
      <w:r w:rsidRPr="005754AA">
        <w:rPr>
          <w:rFonts w:hAnsi="Times New Roman" w:ascii="Times New Roman"/>
          <w:sz w:val="24"/>
          <w:szCs w:val="24"/>
        </w:rPr>
        <w:t xml:space="preserve"> kuna, priznata u </w:t>
      </w:r>
      <w:r w:rsidR="00E35E99">
        <w:rPr>
          <w:rFonts w:hAnsi="Times New Roman" w:ascii="Times New Roman"/>
          <w:sz w:val="24"/>
          <w:szCs w:val="24"/>
        </w:rPr>
        <w:t xml:space="preserve">iznosu od 5.504,89 kuna, a osporio u iznosu od 7.068,84 kuna iz razloga što </w:t>
      </w:r>
      <w:r w:rsidR="00617BE8">
        <w:rPr>
          <w:rFonts w:hAnsi="Times New Roman" w:ascii="Times New Roman"/>
          <w:sz w:val="24"/>
          <w:szCs w:val="24"/>
        </w:rPr>
        <w:t>je navedeni iznos priznat kroz prijavu tražbine vjerovnika Jugane Škaro, djelatnice dužnika</w:t>
      </w:r>
      <w:r w:rsidR="00617BE8" w:rsidRPr="005754AA">
        <w:rPr>
          <w:rFonts w:hAnsi="Times New Roman" w:ascii="Times New Roman"/>
          <w:sz w:val="24"/>
          <w:szCs w:val="24"/>
        </w:rPr>
        <w:t>.</w:t>
      </w:r>
    </w:p>
    <w:p w:rsidRDefault="00E35E99" w:rsidP="00A463B2" w:rsidR="00E35E99">
      <w:pPr>
        <w:pStyle w:val="Bezproreda"/>
        <w:numPr>
          <w:ilvl w:val="0"/>
          <w:numId w:val="10"/>
        </w:numPr>
        <w:ind w:hanging="361"/>
        <w:jc w:val="both"/>
        <w:rPr>
          <w:rFonts w:hAnsi="Times New Roman" w:ascii="Times New Roman"/>
          <w:sz w:val="24"/>
          <w:szCs w:val="24"/>
        </w:rPr>
      </w:pPr>
      <w:r w:rsidRPr="00617BE8">
        <w:rPr>
          <w:rFonts w:hAnsi="Times New Roman" w:ascii="Times New Roman"/>
          <w:sz w:val="24"/>
          <w:szCs w:val="24"/>
        </w:rPr>
        <w:t>AGENCIJA ZA OSIGURANJE RADNIČKIH POTRAŽIVANJA, Zagreb, Frankopanska 11, OIB: 04323472109, čija tražbina glasi na iznos od 10.238,59 kuna priznata u cijelosti.</w:t>
      </w:r>
    </w:p>
    <w:p w:rsidRDefault="00E35E99" w:rsidP="00A463B2" w:rsidR="00E35E99" w:rsidRPr="00617BE8">
      <w:pPr>
        <w:pStyle w:val="Bezproreda"/>
        <w:numPr>
          <w:ilvl w:val="0"/>
          <w:numId w:val="10"/>
        </w:numPr>
        <w:ind w:hanging="361"/>
        <w:jc w:val="both"/>
        <w:rPr>
          <w:rFonts w:hAnsi="Times New Roman" w:ascii="Times New Roman"/>
          <w:sz w:val="24"/>
          <w:szCs w:val="24"/>
        </w:rPr>
      </w:pPr>
      <w:r w:rsidRPr="00617BE8">
        <w:rPr>
          <w:rFonts w:hAnsi="Times New Roman" w:ascii="Times New Roman"/>
          <w:sz w:val="24"/>
          <w:szCs w:val="24"/>
        </w:rPr>
        <w:t xml:space="preserve">JUGANA ŠKARO, Split, Šime Ljubića 13, OIB: 38103486468, čija tražbina glasi na iznos od 84.993,29 kuna, priznata u cijelosti. </w:t>
      </w:r>
    </w:p>
    <w:p w:rsidRDefault="009E5F49" w:rsidP="00DB0DEB" w:rsidR="009E5F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63B2" w:rsidP="00617BE8" w:rsidR="00617BE8">
      <w:pPr>
        <w:pStyle w:val="Bezproreda"/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617BE8">
        <w:rPr>
          <w:rFonts w:hAnsi="Times New Roman" w:ascii="Times New Roman"/>
          <w:sz w:val="24"/>
          <w:szCs w:val="24"/>
        </w:rPr>
        <w:t>unomoćnik vjerovnik</w:t>
      </w:r>
      <w:r w:rsidR="00617BE8" w:rsidRPr="006033AB">
        <w:rPr>
          <w:rFonts w:hAnsi="Times New Roman" w:ascii="Times New Roman"/>
          <w:sz w:val="24"/>
          <w:szCs w:val="24"/>
        </w:rPr>
        <w:t xml:space="preserve"> </w:t>
      </w:r>
      <w:r w:rsidR="00617BE8">
        <w:rPr>
          <w:rFonts w:hAnsi="Times New Roman" w:ascii="Times New Roman"/>
          <w:sz w:val="24"/>
          <w:szCs w:val="24"/>
        </w:rPr>
        <w:t xml:space="preserve">RH, Ministarstva financija-Porezna uprave je na ispitnom ročištu izjavio da povlači iznos prijavljene tražbine prvog višeg isplatnog reda od 7.068,84 kuna koju je stečajni upravitelj osporio. </w:t>
      </w:r>
    </w:p>
    <w:p w:rsidRDefault="00617BE8" w:rsidP="00DB0DEB" w:rsidR="00617BE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B0DEB" w:rsidP="00955FC7" w:rsidR="00DB0DEB">
      <w:pPr>
        <w:ind w:firstLine="360"/>
        <w:jc w:val="both"/>
      </w:pPr>
      <w:r>
        <w:t xml:space="preserve">Na navedenom ročištu </w:t>
      </w:r>
      <w:r w:rsidR="00D45507">
        <w:t>stečajni upravitelj</w:t>
      </w:r>
      <w:r>
        <w:t xml:space="preserve"> je za vjerovnike drugog višeg </w:t>
      </w:r>
      <w:r w:rsidR="00B432F2">
        <w:t xml:space="preserve">isplatnog </w:t>
      </w:r>
      <w:r>
        <w:t>reda naveo kako slijedi:</w:t>
      </w:r>
    </w:p>
    <w:p w:rsidRDefault="00D45507" w:rsidP="00955FC7" w:rsidR="00D45507">
      <w:pPr>
        <w:ind w:firstLine="360"/>
        <w:jc w:val="both"/>
      </w:pPr>
    </w:p>
    <w:p w:rsidRDefault="001A7908" w:rsidP="001A7908" w:rsidR="001A7908" w:rsidRPr="005754AA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sz w:val="24"/>
          <w:szCs w:val="24"/>
        </w:rPr>
      </w:pPr>
      <w:r w:rsidRPr="005754A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</w:t>
      </w:r>
      <w:r>
        <w:rPr>
          <w:rFonts w:hAnsi="Times New Roman" w:ascii="Times New Roman"/>
          <w:sz w:val="24"/>
          <w:szCs w:val="24"/>
        </w:rPr>
        <w:t xml:space="preserve">300,72 </w:t>
      </w:r>
      <w:r w:rsidRPr="005754AA">
        <w:rPr>
          <w:rFonts w:hAnsi="Times New Roman" w:ascii="Times New Roman"/>
          <w:sz w:val="24"/>
          <w:szCs w:val="24"/>
        </w:rPr>
        <w:t xml:space="preserve">kuna, priznata u cijelosti. </w:t>
      </w:r>
    </w:p>
    <w:p w:rsidRDefault="001A7908" w:rsidP="001A7908" w:rsidR="001A7908">
      <w:pPr>
        <w:pStyle w:val="Odlomakpopisa"/>
        <w:numPr>
          <w:ilvl w:val="0"/>
          <w:numId w:val="19"/>
        </w:numPr>
        <w:ind w:left="928"/>
        <w:jc w:val="both"/>
      </w:pPr>
      <w:r>
        <w:t xml:space="preserve">GRATES d.o.o., Split, Spinčićeva 20, OIB: 44296943609, čija tražbina glasi na iznos od 79.132,21 kuna, priznata u cijelosti. </w:t>
      </w:r>
    </w:p>
    <w:p w:rsidRDefault="001A7908" w:rsidP="001A7908" w:rsidR="001A7908">
      <w:pPr>
        <w:pStyle w:val="Bezproreda"/>
        <w:numPr>
          <w:ilvl w:val="0"/>
          <w:numId w:val="19"/>
        </w:numPr>
        <w:ind w:left="9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SPLIT, Branimirova obala 17, Split, OIB: 78755598868, čija tražbina glasi na iznos od 4.518,37 kuna, priznata u cijelosti.</w:t>
      </w:r>
    </w:p>
    <w:p w:rsidRDefault="00D45507" w:rsidP="00A463B2" w:rsidR="00D45507" w:rsidRPr="003E11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5507" w:rsidP="00D45507" w:rsidR="00D45507" w:rsidRPr="00DB4638">
      <w:pPr>
        <w:ind w:firstLine="540"/>
        <w:jc w:val="both"/>
      </w:pPr>
      <w:r>
        <w:lastRenderedPageBreak/>
        <w:t>Temeljem odredbe čl. 265., 266., 267. i 269</w:t>
      </w:r>
      <w:r w:rsidRPr="00DB4638">
        <w:t>. S</w:t>
      </w:r>
      <w:r>
        <w:t>tečajnog zakona („Narodne novine“ broj 71/15</w:t>
      </w:r>
      <w:r w:rsidR="00A463B2">
        <w:t xml:space="preserve"> i 104/17</w:t>
      </w:r>
      <w:r>
        <w:t>)</w:t>
      </w:r>
      <w:r w:rsidRPr="00DB4638">
        <w:t xml:space="preserve">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>U  Splitu</w:t>
      </w:r>
      <w:r w:rsidR="001A7908">
        <w:t xml:space="preserve"> </w:t>
      </w:r>
      <w:r w:rsidR="00616981">
        <w:t>7</w:t>
      </w:r>
      <w:r w:rsidR="001A7908">
        <w:t xml:space="preserve">. veljače 2018. </w:t>
      </w:r>
      <w:r w:rsidRPr="00DB4638">
        <w:t xml:space="preserve">  </w:t>
      </w:r>
    </w:p>
    <w:tbl>
      <w:tblPr>
        <w:tblStyle w:val="Reetkatablice"/>
        <w:tblW w:type="dxa" w:w="431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18"/>
      </w:tblGrid>
      <w:tr w:rsidTr="001A7908" w:rsidR="001A7908">
        <w:trPr>
          <w:trHeight w:val="366"/>
        </w:trPr>
        <w:tc>
          <w:tcPr>
            <w:tcW w:type="dxa" w:w="4318"/>
          </w:tcPr>
          <w:p w:rsidRDefault="001A7908" w:rsidP="00930F51" w:rsidR="001A7908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1A7908" w:rsidP="00930F51" w:rsidR="001A7908">
            <w:pPr>
              <w:jc w:val="center"/>
              <w:rPr>
                <w:bCs/>
              </w:rPr>
            </w:pPr>
          </w:p>
          <w:p w:rsidRDefault="001A7908" w:rsidP="00930F51" w:rsidR="001A7908">
            <w:pPr>
              <w:jc w:val="center"/>
              <w:rPr>
                <w:bCs/>
              </w:rPr>
            </w:pPr>
          </w:p>
        </w:tc>
      </w:tr>
      <w:tr w:rsidTr="001A7908" w:rsidR="001A7908">
        <w:trPr>
          <w:trHeight w:val="612"/>
        </w:trPr>
        <w:tc>
          <w:tcPr>
            <w:tcW w:type="dxa" w:w="4318"/>
          </w:tcPr>
          <w:p w:rsidRDefault="001A7908" w:rsidP="001A7908" w:rsidR="00292A5D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292A5D">
              <w:rPr>
                <w:bCs/>
              </w:rPr>
              <w:t>,v.r.</w:t>
            </w:r>
          </w:p>
          <w:p w:rsidRDefault="00292A5D" w:rsidP="0071700F" w:rsidR="00292A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92A5D" w:rsidP="00292A5D" w:rsidR="00292A5D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1A7908" w:rsidP="001A7908" w:rsidR="001A790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A463B2" w:rsidP="00100E67" w:rsidR="00100E67" w:rsidRPr="00DB4638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0A74DE" w:rsidP="00546F08" w:rsidR="000A74DE">
      <w:pPr>
        <w:jc w:val="both"/>
      </w:pPr>
    </w:p>
    <w:p w:rsidRDefault="00DE2278" w:rsidP="00292A5D" w:rsidR="00DE2278" w:rsidRPr="00DB4638">
      <w:pPr>
        <w:ind w:left="720"/>
        <w:jc w:val="both"/>
      </w:pPr>
    </w:p>
    <w:sectPr w:rsidSect="00BF1D98" w:rsidR="00DE2278" w:rsidRPr="00DB463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03D" w:rsidR="008A003D">
      <w:r>
        <w:separator/>
      </w:r>
    </w:p>
  </w:endnote>
  <w:endnote w:id="0" w:type="continuationSeparator">
    <w:p w:rsidRDefault="008A003D" w:rsidR="008A0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659" w:rsidR="00B17659">
    <w:pPr>
      <w:pStyle w:val="Podnoje"/>
      <w:jc w:val="center"/>
    </w:pPr>
  </w:p>
  <w:p w:rsidRDefault="00B17659" w:rsidR="00B176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42B" w:rsidR="0089342B">
    <w:pPr>
      <w:pStyle w:val="Podnoje"/>
      <w:jc w:val="center"/>
    </w:pPr>
  </w:p>
  <w:p w:rsidRDefault="0089342B" w:rsidR="008934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03D" w:rsidR="008A003D">
      <w:r>
        <w:separator/>
      </w:r>
    </w:p>
  </w:footnote>
  <w:footnote w:id="0" w:type="continuationSeparator">
    <w:p w:rsidRDefault="008A003D" w:rsidR="008A0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659" w:rsidR="00B176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17659" w:rsidR="00B176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3155728"/>
      <w:docPartObj>
        <w:docPartGallery w:val="Page Numbers (Top of Page)"/>
        <w:docPartUnique/>
      </w:docPartObj>
    </w:sdtPr>
    <w:sdtEndPr/>
    <w:sdtContent>
      <w:p w:rsidRDefault="00BF1D98" w:rsidP="00BF1D98" w:rsidR="00BF1D9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A5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St-128/2015-</w:t>
        </w:r>
        <w:r w:rsidR="00425FC0">
          <w:t>39</w:t>
        </w:r>
      </w:p>
    </w:sdtContent>
  </w:sdt>
  <w:p w:rsidRDefault="00B17659" w:rsidR="00B176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D98" w:rsidR="00BF1D98">
    <w:pPr>
      <w:pStyle w:val="Zaglavlje"/>
      <w:jc w:val="center"/>
    </w:pPr>
  </w:p>
  <w:p w:rsidRDefault="00B17659" w:rsidR="00B176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1070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790"/>
      </w:pPr>
    </w:lvl>
    <w:lvl w:tplc="041A001B" w:ilvl="2">
      <w:start w:val="1"/>
      <w:numFmt w:val="lowerRoman"/>
      <w:lvlText w:val="%3."/>
      <w:lvlJc w:val="right"/>
      <w:pPr>
        <w:ind w:hanging="180" w:left="2510"/>
      </w:pPr>
    </w:lvl>
    <w:lvl w:tplc="041A000F" w:ilvl="3">
      <w:start w:val="1"/>
      <w:numFmt w:val="decimal"/>
      <w:lvlText w:val="%4."/>
      <w:lvlJc w:val="left"/>
      <w:pPr>
        <w:ind w:hanging="360" w:left="3230"/>
      </w:pPr>
    </w:lvl>
    <w:lvl w:tplc="041A0019" w:ilvl="4">
      <w:start w:val="1"/>
      <w:numFmt w:val="lowerLetter"/>
      <w:lvlText w:val="%5."/>
      <w:lvlJc w:val="left"/>
      <w:pPr>
        <w:ind w:hanging="360" w:left="3950"/>
      </w:pPr>
    </w:lvl>
    <w:lvl w:tplc="041A001B" w:ilvl="5">
      <w:start w:val="1"/>
      <w:numFmt w:val="lowerRoman"/>
      <w:lvlText w:val="%6."/>
      <w:lvlJc w:val="right"/>
      <w:pPr>
        <w:ind w:hanging="180" w:left="4670"/>
      </w:pPr>
    </w:lvl>
    <w:lvl w:tplc="041A000F" w:ilvl="6">
      <w:start w:val="1"/>
      <w:numFmt w:val="decimal"/>
      <w:lvlText w:val="%7."/>
      <w:lvlJc w:val="left"/>
      <w:pPr>
        <w:ind w:hanging="360" w:left="5390"/>
      </w:pPr>
    </w:lvl>
    <w:lvl w:tplc="041A0019" w:ilvl="7">
      <w:start w:val="1"/>
      <w:numFmt w:val="lowerLetter"/>
      <w:lvlText w:val="%8."/>
      <w:lvlJc w:val="left"/>
      <w:pPr>
        <w:ind w:hanging="360" w:left="6110"/>
      </w:pPr>
    </w:lvl>
    <w:lvl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A74DE"/>
    <w:rsid w:val="000C6EF3"/>
    <w:rsid w:val="000D410A"/>
    <w:rsid w:val="000D516B"/>
    <w:rsid w:val="000D70C5"/>
    <w:rsid w:val="000E00BF"/>
    <w:rsid w:val="000E7643"/>
    <w:rsid w:val="000F1060"/>
    <w:rsid w:val="00100E67"/>
    <w:rsid w:val="00111324"/>
    <w:rsid w:val="00113B0F"/>
    <w:rsid w:val="00117946"/>
    <w:rsid w:val="001277FF"/>
    <w:rsid w:val="00131D4B"/>
    <w:rsid w:val="00140894"/>
    <w:rsid w:val="00146F75"/>
    <w:rsid w:val="00155087"/>
    <w:rsid w:val="0018532B"/>
    <w:rsid w:val="00186486"/>
    <w:rsid w:val="001945EE"/>
    <w:rsid w:val="001A33C6"/>
    <w:rsid w:val="001A7908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74855"/>
    <w:rsid w:val="00284EE3"/>
    <w:rsid w:val="00285600"/>
    <w:rsid w:val="00291F41"/>
    <w:rsid w:val="00292A5D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063A"/>
    <w:rsid w:val="003512A9"/>
    <w:rsid w:val="00367B94"/>
    <w:rsid w:val="00375708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25FC0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4645"/>
    <w:rsid w:val="005D46D9"/>
    <w:rsid w:val="005D6CD2"/>
    <w:rsid w:val="005E61D3"/>
    <w:rsid w:val="005F26D6"/>
    <w:rsid w:val="005F3F46"/>
    <w:rsid w:val="005F53DE"/>
    <w:rsid w:val="00601A6B"/>
    <w:rsid w:val="00604FEE"/>
    <w:rsid w:val="00606046"/>
    <w:rsid w:val="00607360"/>
    <w:rsid w:val="00616981"/>
    <w:rsid w:val="00617BE8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7E31"/>
    <w:rsid w:val="006B563F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17C2C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3ACD"/>
    <w:rsid w:val="008151DD"/>
    <w:rsid w:val="00867814"/>
    <w:rsid w:val="0086796A"/>
    <w:rsid w:val="0089342B"/>
    <w:rsid w:val="008A003D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331A2"/>
    <w:rsid w:val="00940DCC"/>
    <w:rsid w:val="00942416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A16BD"/>
    <w:rsid w:val="009A6E38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15DEF"/>
    <w:rsid w:val="00A25697"/>
    <w:rsid w:val="00A36B76"/>
    <w:rsid w:val="00A377CF"/>
    <w:rsid w:val="00A463B2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B3E08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17659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D0AEC"/>
    <w:rsid w:val="00BF1D98"/>
    <w:rsid w:val="00BF4583"/>
    <w:rsid w:val="00BF4C61"/>
    <w:rsid w:val="00BF6C37"/>
    <w:rsid w:val="00C04843"/>
    <w:rsid w:val="00C10052"/>
    <w:rsid w:val="00C1313F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45507"/>
    <w:rsid w:val="00D54911"/>
    <w:rsid w:val="00D72522"/>
    <w:rsid w:val="00D75E0F"/>
    <w:rsid w:val="00D864DD"/>
    <w:rsid w:val="00D90A94"/>
    <w:rsid w:val="00DB0DEB"/>
    <w:rsid w:val="00DB2E35"/>
    <w:rsid w:val="00DB4638"/>
    <w:rsid w:val="00DB4C03"/>
    <w:rsid w:val="00DC2F11"/>
    <w:rsid w:val="00DE2278"/>
    <w:rsid w:val="00DE74FB"/>
    <w:rsid w:val="00E03899"/>
    <w:rsid w:val="00E07A2C"/>
    <w:rsid w:val="00E16C1A"/>
    <w:rsid w:val="00E35E99"/>
    <w:rsid w:val="00E37FD8"/>
    <w:rsid w:val="00E40924"/>
    <w:rsid w:val="00E4692E"/>
    <w:rsid w:val="00E70799"/>
    <w:rsid w:val="00E7366E"/>
    <w:rsid w:val="00E761AD"/>
    <w:rsid w:val="00E817B4"/>
    <w:rsid w:val="00E91CE5"/>
    <w:rsid w:val="00E94962"/>
    <w:rsid w:val="00EA2DAB"/>
    <w:rsid w:val="00EA342F"/>
    <w:rsid w:val="00EA6A05"/>
    <w:rsid w:val="00EB1175"/>
    <w:rsid w:val="00EC7E9A"/>
    <w:rsid w:val="00ED3762"/>
    <w:rsid w:val="00EE16FC"/>
    <w:rsid w:val="00EE1CE9"/>
    <w:rsid w:val="00EF7A8C"/>
    <w:rsid w:val="00EF7F8D"/>
    <w:rsid w:val="00F145E6"/>
    <w:rsid w:val="00F20D0D"/>
    <w:rsid w:val="00F41A6C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Reetkatablice" w:type="table">
    <w:name w:val="Table Grid"/>
    <w:basedOn w:val="Obinatablica"/>
    <w:uiPriority w:val="59"/>
    <w:rsid w:val="0089342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2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- PROJEKTIRANJE društvo s ograničenom odgovornošću za projektiranje, trgovinu i inženjering u stečaju; Ministarstvo financija RH, Porezna uprava,Područni ured Dalmacija zastupanog po punomoćniku Županijsko državno odvjetništvo u Splitu; GRATES d.o.o. za projektiranje, nadzor i usluge u građevinarstvu; Agencija za osiguranje radničkih tražbina; Jugana Škaro; GRAD SPLIT</izvorni_sadrzaj>
    <derivirana_varijabla naziv="DomainObject.Predmet.StrankaFormated_1">  LAVČEVIĆ - PROJEKTIRANJE društvo s ograničenom odgovornošću za projektiranje, trgovinu i inženjering u stečaju; Ministarstvo financija RH, Porezna uprava,Područni ured Dalmacija zastupanog po punomoćniku Županijsko državno odvjetništvo u Splitu; GRATES d.o.o. za projektiranje, nadzor i usluge u građevinarstvu; Agencija za osiguranje radničkih tražbina; Jugana Škaro; GRAD SPLIT</derivirana_varijabla>
  </DomainObject.Predmet.StrankaFormated>
  <DomainObject.Predmet.StrankaFormatedOIB>
    <izvorni_sadrzaj>  LAVČEVIĆ - PROJEKTIRANJE društvo s ograničenom odgovornošću za projektiranje, trgovinu i inženjering u stečaju, OIB 31132543573; Ministarstvo financija RH, Porezna uprava,Područni ured Dalmacija, OIB 18683136487 zastupanog po punomoćniku Županijsko državno odvjetništvo u Splitu; GRATES d.o.o. za projektiranje, nadzor i usluge u građevinarstvu, OIB 44296943609; Agencija za osiguranje radničkih tražbina, OIB 04323472109; Jugana Škaro, OIB 38103486468; GRAD SPLIT, OIB 78755598868</izvorni_sadrzaj>
    <derivirana_varijabla naziv="DomainObject.Predmet.StrankaFormatedOIB_1">  LAVČEVIĆ - PROJEKTIRANJE društvo s ograničenom odgovornošću za projektiranje, trgovinu i inženjering u stečaju, OIB 31132543573; Ministarstvo financija RH, Porezna uprava,Područni ured Dalmacija, OIB 18683136487 zastupanog po punomoćniku Županijsko državno odvjetništvo u Splitu; GRATES d.o.o. za projektiranje, nadzor i usluge u građevinarstvu, OIB 44296943609; Agencija za osiguranje radničkih tražbina, OIB 04323472109; Jugana Škaro, OIB 38103486468; GRAD SPLIT, OIB 78755598868</derivirana_varijabla>
  </DomainObject.Predmet.StrankaFormatedOIB>
  <DomainObject.Predmet.StrankaFormatedWithAdress>
    <izvorni_sadrzaj> LAVČEVIĆ - PROJEKTIRANJE društvo s ograničenom odgovornošću za projektiranje, trgovinu i inženjering u stečaju, Bihaćka 2, 21000 Split; Ministarstvo financija RH, Porezna uprava,Područni ured Dalmacija, Trg dr. Franje Tuđmana 4, 21000 Split zastupanog po punomoćniku Županijsko državno odvjetništvo u Splitu; GRATES d.o.o. za projektiranje, nadzor i usluge u građevinarstvu, Spinčićeva 20, 21000 Split; Agencija za osiguranje radničkih tražbina, Frankopanska 11, 10000 Zagreb; Jugana Škaro, Šime Ljubića 13, 21000 Split; GRAD SPLIT, Obala kneza Branimira 17, 21000 Split</izvorni_sadrzaj>
    <derivirana_varijabla naziv="DomainObject.Predmet.StrankaFormatedWithAdress_1"> LAVČEVIĆ - PROJEKTIRANJE društvo s ograničenom odgovornošću za projektiranje, trgovinu i inženjering u stečaju, Bihaćka 2, 21000 Split; Ministarstvo financija RH, Porezna uprava,Područni ured Dalmacija, Trg dr. Franje Tuđmana 4, 21000 Split zastupanog po punomoćniku Županijsko državno odvjetništvo u Splitu; GRATES d.o.o. za projektiranje, nadzor i usluge u građevinarstvu, Spinčićeva 20, 21000 Split; Agencija za osiguranje radničkih tražbina, Frankopanska 11, 10000 Zagreb; Jugana Škaro, Šime Ljubića 13, 21000 Split; GRAD SPLIT, Obala kneza Branimira 17, 21000 Split</derivirana_varijabla>
  </DomainObject.Predmet.StrankaFormatedWithAdress>
  <DomainObject.Predmet.StrankaFormatedWithAdressOIB>
    <izvorni_sadrzaj> LAVČEVIĆ - PROJEKTIRANJE društvo s ograničenom odgovornošću za projektiranje, trgovinu i inženjering u stečaju, OIB 31132543573, Bihaćka 2, 21000 Split; Ministarstvo financija RH, Porezna uprava,Područni ured Dalmacija, OIB 18683136487, Trg dr. Franje Tuđmana 4, 21000 Split zastupanog po punomoćniku Županijsko državno odvjetništvo u Splitu; GRATES d.o.o. za projektiranje, nadzor i usluge u građevinarstvu, OIB 44296943609, Spinčićeva 20, 21000 Split; Agencija za osiguranje radničkih tražbina, OIB 04323472109, Frankopanska 11, 10000 Zagreb; Jugana Škaro, OIB 38103486468, Šime Ljubića 13, 21000 Split; GRAD SPLIT, OIB 78755598868, Obala kneza Branimira 17, 21000 Split</izvorni_sadrzaj>
    <derivirana_varijabla naziv="DomainObject.Predmet.StrankaFormatedWithAdressOIB_1"> LAVČEVIĆ - PROJEKTIRANJE društvo s ograničenom odgovornošću za projektiranje, trgovinu i inženjering u stečaju, OIB 31132543573, Bihaćka 2, 21000 Split; Ministarstvo financija RH, Porezna uprava,Područni ured Dalmacija, OIB 18683136487, Trg dr. Franje Tuđmana 4, 21000 Split zastupanog po punomoćniku Županijsko državno odvjetništvo u Splitu; GRATES d.o.o. za projektiranje, nadzor i usluge u građevinarstvu, OIB 44296943609, Spinčićeva 20, 21000 Split; Agencija za osiguranje radničkih tražbina, OIB 04323472109, Frankopanska 11, 10000 Zagreb; Jugana Škaro, OIB 38103486468, Šime Ljubića 13, 21000 Split; GRAD SPLIT, OIB 78755598868, Obala kneza Branimira 17, 21000 Split</derivirana_varijabla>
  </DomainObject.Predmet.StrankaFormatedWithAdressOIB>
  <DomainObject.Predmet.StrankaWithAdress>
    <izvorni_sadrzaj>LAVČEVIĆ - PROJEKTIRANJE društvo s ograničenom odgovornošću za projektiranje, trgovinu i inženjering u stečaju Bihaćka 2,21000 Split,Ministarstvo financija RH, Porezna uprava,Područni ured Dalmacija Trg dr. Franje Tuđmana 4,21000 Split,GRATES d.o.o. za projektiranje, nadzor i usluge u građevinarstvu Spinčićeva 20,21000 Split,Agencija za osiguranje radničkih tražbina Frankopanska 11,10000 Zagreb,Jugana Škaro Šime Ljubića 13,21000 Split,GRAD SPLIT Obala kneza Branimira 17,21000 Split</izvorni_sadrzaj>
    <derivirana_varijabla naziv="DomainObject.Predmet.StrankaWithAdress_1">LAVČEVIĆ - PROJEKTIRANJE društvo s ograničenom odgovornošću za projektiranje, trgovinu i inženjering u stečaju Bihaćka 2,21000 Split,Ministarstvo financija RH, Porezna uprava,Područni ured Dalmacija Trg dr. Franje Tuđmana 4,21000 Split,GRATES d.o.o. za projektiranje, nadzor i usluge u građevinarstvu Spinčićeva 20,21000 Split,Agencija za osiguranje radničkih tražbina Frankopanska 11,10000 Zagreb,Jugana Škaro Šime Ljubića 13,21000 Split,GRAD SPLIT Obala kneza Branimira 17,21000 Split</derivirana_varijabla>
  </DomainObject.Predmet.StrankaWithAdress>
  <DomainObject.Predmet.StrankaWithAdressOIB>
    <izvorni_sadrzaj>LAVČEVIĆ - PROJEKTIRANJE društvo s ograničenom odgovornošću za projektiranje, trgovinu i inženjering u stečaju, OIB 31132543573, Bihaćka 2,21000 Split,Ministarstvo financija RH, Porezna uprava,Područni ured Dalmacija, OIB 18683136487, Trg dr. Franje Tuđmana 4,21000 Split,GRATES d.o.o. za projektiranje, nadzor i usluge u građevinarstvu, OIB 44296943609, Spinčićeva 20,21000 Split,Agencija za osiguranje radničkih tražbina, OIB 04323472109, Frankopanska 11,10000 Zagreb,Jugana Škaro, OIB 38103486468, Šime Ljubića 13,21000 Split,GRAD SPLIT, OIB 78755598868, Obala kneza Branimira 17,21000 Split</izvorni_sadrzaj>
    <derivirana_varijabla naziv="DomainObject.Predmet.StrankaWithAdressOIB_1">LAVČEVIĆ - PROJEKTIRANJE društvo s ograničenom odgovornošću za projektiranje, trgovinu i inženjering u stečaju, OIB 31132543573, Bihaćka 2,21000 Split,Ministarstvo financija RH, Porezna uprava,Područni ured Dalmacija, OIB 18683136487, Trg dr. Franje Tuđmana 4,21000 Split,GRATES d.o.o. za projektiranje, nadzor i usluge u građevinarstvu, OIB 44296943609, Spinčićeva 20,21000 Split,Agencija za osiguranje radničkih tražbina, OIB 04323472109, Frankopanska 11,10000 Zagreb,Jugana Škaro, OIB 38103486468, Šime Ljubića 13,21000 Split,GRAD SPLIT, OIB 78755598868, Obala kneza Branimira 17,21000 Split</derivirana_varijabla>
  </DomainObject.Predmet.StrankaWithAdressOIB>
  <DomainObject.Predmet.StrankaNazivFormated>
    <izvorni_sadrzaj>LAVČEVIĆ - PROJEKTIRANJE društvo s ograničenom odgovornošću za projektiranje, trgovinu i inženjering u stečaju,Ministarstvo financija RH, Porezna uprava,Područni ured Dalmacija,GRATES d.o.o. za projektiranje, nadzor i usluge u građevinarstvu,Agencija za osiguranje radničkih tražbina,Jugana Škaro,GRAD SPLIT</izvorni_sadrzaj>
    <derivirana_varijabla naziv="DomainObject.Predmet.StrankaNazivFormated_1">LAVČEVIĆ - PROJEKTIRANJE društvo s ograničenom odgovornošću za projektiranje, trgovinu i inženjering u stečaju,Ministarstvo financija RH, Porezna uprava,Područni ured Dalmacija,GRATES d.o.o. za projektiranje, nadzor i usluge u građevinarstvu,Agencija za osiguranje radničkih tražbina,Jugana Škaro,GRAD SPLIT</derivirana_varijabla>
  </DomainObject.Predmet.StrankaNazivFormated>
  <DomainObject.Predmet.StrankaNazivFormatedOIB>
    <izvorni_sadrzaj>LAVČEVIĆ - PROJEKTIRANJE društvo s ograničenom odgovornošću za projektiranje, trgovinu i inženjering u stečaju, OIB 31132543573,Ministarstvo financija RH, Porezna uprava,Područni ured Dalmacija, OIB 18683136487,GRATES d.o.o. za projektiranje, nadzor i usluge u građevinarstvu, OIB 44296943609,Agencija za osiguranje radničkih tražbina, OIB 04323472109,Jugana Škaro, OIB 38103486468,GRAD SPLIT, OIB 78755598868</izvorni_sadrzaj>
    <derivirana_varijabla naziv="DomainObject.Predmet.StrankaNazivFormatedOIB_1">LAVČEVIĆ - PROJEKTIRANJE društvo s ograničenom odgovornošću za projektiranje, trgovinu i inženjering u stečaju, OIB 31132543573,Ministarstvo financija RH, Porezna uprava,Područni ured Dalmacija, OIB 18683136487,GRATES d.o.o. za projektiranje, nadzor i usluge u građevinarstvu, OIB 44296943609,Agencija za osiguranje radničkih tražbina, OIB 04323472109,Jugana Škaro, OIB 38103486468,GRAD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LAVČEVIĆ - PROJEKTIRANJE društvo s ograničenom odgovornošću za projektiranje, trgovinu i inženjering u stečaju</item>
      <item>Ministarstvo financija RH, Porezna uprava,Područni ured Dalmacija zastupanog po punomoćniku Županijsko državno odvjetništvo u Splitu</item>
      <item>GRATES d.o.o. za projektiranje, nadzor i usluge u građevinarstvu</item>
      <item>Agencija za osiguranje radničkih tražbina</item>
      <item>Jugana Škaro</item>
      <item>GRAD SPLIT</item>
    </izvorni_sadrzaj>
    <derivirana_varijabla naziv="DomainObject.Predmet.StrankaListFormated_1">
      <item>LAVČEVIĆ - PROJEKTIRANJE društvo s ograničenom odgovornošću za projektiranje, trgovinu i inženjering u stečaju</item>
      <item>Ministarstvo financija RH, Porezna uprava,Područni ured Dalmacija zastupanog po punomoćniku Županijsko državno odvjetništvo u Splitu</item>
      <item>GRATES d.o.o. za projektiranje, nadzor i usluge u građevinarstvu</item>
      <item>Agencija za osiguranje radničkih tražbina</item>
      <item>Jugana Škaro</item>
      <item>GRAD SPLIT</item>
    </derivirana_varijabla>
  </DomainObject.Predmet.StrankaListFormated>
  <DomainObject.Predmet.StrankaListFormatedOIB>
    <izvorni_sadrzaj>
      <item>LAVČEVIĆ - PROJEKTIRANJE društvo s ograničenom odgovornošću za projektiranje, trgovinu i inženjering u stečaju, OIB 31132543573</item>
      <item>Ministarstvo financija RH, Porezna uprava,Područni ured Dalmacija, OIB 18683136487 zastupanog po punomoćniku Županijsko državno odvjetništvo u Splitu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izvorni_sadrzaj>
    <derivirana_varijabla naziv="DomainObject.Predmet.StrankaListFormatedOIB_1">
      <item>LAVČEVIĆ - PROJEKTIRANJE društvo s ograničenom odgovornošću za projektiranje, trgovinu i inženjering u stečaju, OIB 31132543573</item>
      <item>Ministarstvo financija RH, Porezna uprava,Područni ured Dalmacija, OIB 18683136487 zastupanog po punomoćniku Županijsko državno odvjetništvo u Splitu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derivirana_varijabla>
  </DomainObject.Predmet.StrankaListFormatedOIB>
  <DomainObject.Predmet.StrankaListFormatedWithAdress>
    <izvorni_sadrzaj>
      <item>LAVČEVIĆ - PROJEKTIRANJE društvo s ograničenom odgovornošću za projektiranje, trgovinu i inženjering u stečaju, Bihaćka 2, 21000 Split</item>
      <item>Ministarstvo financija RH, Porezna uprava,Područni ured Dalmacija, Trg dr. Franje Tuđmana 4, 21000 Split zastupanog po punomoćniku Županijsko državno odvjetništvo u Splitu</item>
      <item>GRATES d.o.o. za projektiranje, nadzor i usluge u građevinarstvu, Spinčićeva 20, 21000 Split</item>
      <item>Agencija za osiguranje radničkih tražbina, Frankopanska 11, 10000 Zagreb</item>
      <item>Jugana Škaro, Šime Ljubića 13, 21000 Split</item>
      <item>GRAD SPLIT, Obala kneza Branimira 17, 21000 Split</item>
    </izvorni_sadrzaj>
    <derivirana_varijabla naziv="DomainObject.Predmet.StrankaListFormatedWithAdress_1">
      <item>LAVČEVIĆ - PROJEKTIRANJE društvo s ograničenom odgovornošću za projektiranje, trgovinu i inženjering u stečaju, Bihaćka 2, 21000 Split</item>
      <item>Ministarstvo financija RH, Porezna uprava,Područni ured Dalmacija, Trg dr. Franje Tuđmana 4, 21000 Split zastupanog po punomoćniku Županijsko državno odvjetništvo u Splitu</item>
      <item>GRATES d.o.o. za projektiranje, nadzor i usluge u građevinarstvu, Spinčićeva 20, 21000 Split</item>
      <item>Agencija za osiguranje radničkih tražbina, Frankopanska 11, 10000 Zagreb</item>
      <item>Jugana Škaro, Šime Ljubića 13, 21000 Split</item>
      <item>GRAD SPLIT, Obala kneza Branimira 17, 21000 Split</item>
    </derivirana_varijabla>
  </DomainObject.Predmet.StrankaListFormatedWithAdress>
  <DomainObject.Predmet.StrankaListFormatedWithAdressOIB>
    <izvorni_sadrzaj>
      <item>LAVČEVIĆ - PROJEKTIRANJE društvo s ograničenom odgovornošću za projektiranje, trgovinu i inženjering u stečaju, OIB 31132543573, Bihaćka 2, 21000 Split</item>
      <item>Ministarstvo financija RH, Porezna uprava,Područni ured Dalmacija, OIB 18683136487, Trg dr. Franje Tuđmana 4, 21000 Split zastupanog po punomoćniku Županijsko državno odvjetništvo u Splitu</item>
      <item>GRATES d.o.o. za projektiranje, nadzor i usluge u građevinarstvu, OIB 44296943609, Spinčićeva 20, 21000 Split</item>
      <item>Agencija za osiguranje radničkih tražbina, OIB 04323472109, Frankopanska 11, 10000 Zagreb</item>
      <item>Jugana Škaro, OIB 38103486468, Šime Ljubića 13, 21000 Split</item>
      <item>GRAD SPLIT, OIB 78755598868, Obala kneza Branimira 17, 21000 Split</item>
    </izvorni_sadrzaj>
    <derivirana_varijabla naziv="DomainObject.Predmet.StrankaListFormatedWithAdressOIB_1">
      <item>LAVČEVIĆ - PROJEKTIRANJE društvo s ograničenom odgovornošću za projektiranje, trgovinu i inženjering u stečaju, OIB 31132543573, Bihaćka 2, 21000 Split</item>
      <item>Ministarstvo financija RH, Porezna uprava,Područni ured Dalmacija, OIB 18683136487, Trg dr. Franje Tuđmana 4, 21000 Split zastupanog po punomoćniku Županijsko državno odvjetništvo u Splitu</item>
      <item>GRATES d.o.o. za projektiranje, nadzor i usluge u građevinarstvu, OIB 44296943609, Spinčićeva 20, 21000 Split</item>
      <item>Agencija za osiguranje radničkih tražbina, OIB 04323472109, Frankopanska 11, 10000 Zagreb</item>
      <item>Jugana Škaro, OIB 38103486468, Šime Ljubića 13, 21000 Split</item>
      <item>GRAD SPLIT, OIB 78755598868, Obala kneza Branimira 17, 21000 Split</item>
    </derivirana_varijabla>
  </DomainObject.Predmet.StrankaListFormatedWithAdressOIB>
  <DomainObject.Predmet.StrankaListNazivFormated>
    <izvorni_sadrzaj>
      <item>LAVČEVIĆ - PROJEKTIRANJE društvo s ograničenom odgovornošću za projektiranje, trgovinu i inženjering u stečaju</item>
      <item>Ministarstvo financija RH, Porezna uprava,Područni ured Dalmacija</item>
      <item>GRATES d.o.o. za projektiranje, nadzor i usluge u građevinarstvu</item>
      <item>Agencija za osiguranje radničkih tražbina</item>
      <item>Jugana Škaro</item>
      <item>GRAD SPLIT</item>
    </izvorni_sadrzaj>
    <derivirana_varijabla naziv="DomainObject.Predmet.StrankaListNazivFormated_1">
      <item>LAVČEVIĆ - PROJEKTIRANJE društvo s ograničenom odgovornošću za projektiranje, trgovinu i inženjering u stečaju</item>
      <item>Ministarstvo financija RH, Porezna uprava,Područni ured Dalmacija</item>
      <item>GRATES d.o.o. za projektiranje, nadzor i usluge u građevinarstvu</item>
      <item>Agencija za osiguranje radničkih tražbina</item>
      <item>Jugana Škaro</item>
      <item>GRAD SPLIT</item>
    </derivirana_varijabla>
  </DomainObject.Predmet.StrankaListNazivFormated>
  <DomainObject.Predmet.StrankaListNazivFormatedOIB>
    <izvorni_sadrzaj>
      <item>LAVČEVIĆ - PROJEKTIRANJE društvo s ograničenom odgovornošću za projektiranje, trgovinu i inženjering u stečaju, OIB 31132543573</item>
      <item>Ministarstvo financija RH, Porezna uprava,Područni ured Dalmacija, OIB 18683136487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izvorni_sadrzaj>
    <derivirana_varijabla naziv="DomainObject.Predmet.StrankaListNazivFormatedOIB_1">
      <item>LAVČEVIĆ - PROJEKTIRANJE društvo s ograničenom odgovornošću za projektiranje, trgovinu i inženjering u stečaju, OIB 31132543573</item>
      <item>Ministarstvo financija RH, Porezna uprava,Područni ured Dalmacija, OIB 18683136487</item>
      <item>GRATES d.o.o. za projektiranje, nadzor i usluge u građevinarstvu, OIB 44296943609</item>
      <item>Agencija za osiguranje radničkih tražbina, OIB 04323472109</item>
      <item>Jugana Škaro, OIB 38103486468</item>
      <item>GRAD SPLIT, OIB 78755598868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Šatara</item>
      <item>Županijsko državno odvjetništvo u Splitu punomoćnik sudionika u postupku Ministarstvo financija RH, Porezna uprava,Područni ured Dalmacija</item>
      <item>odvj.Josip Mrklić</item>
    </izvorni_sadrzaj>
    <derivirana_varijabla naziv="DomainObject.Predmet.OstaliListFormated_1">
      <item>Ivo Šatara</item>
      <item>Županijsko državno odvjetništvo u Splitu punomoćnik sudionika u postupku Ministarstvo financija RH, Porezna uprava,Područni ured Dalmacija</item>
      <item>odvj.Josip Mrklić</item>
    </derivirana_varijabla>
  </DomainObject.Predmet.OstaliListFormated>
  <DomainObject.Predmet.OstaliListFormatedOIB>
    <izvorni_sadrzaj>
      <item>Ivo Šatara, OIB 27582739730</item>
      <item>Županijsko državno odvjetništvo u Splitu punomoćnik sudionika u postupku Ministarstvo financija RH, Porezna uprava,Područni ured Dalmacija</item>
      <item>odvj.Josip Mrklić</item>
    </izvorni_sadrzaj>
    <derivirana_varijabla naziv="DomainObject.Predmet.OstaliListFormatedOIB_1">
      <item>Ivo Šatara, OIB 27582739730</item>
      <item>Županijsko državno odvjetništvo u Splitu punomoćnik sudionika u postupku Ministarstvo financija RH, Porezna uprava,Područni ured Dalmacija</item>
      <item>odvj.Josip Mrklić</item>
    </derivirana_varijabla>
  </DomainObject.Predmet.OstaliListFormatedOIB>
  <DomainObject.Predmet.OstaliListFormatedWithAdress>
    <izvorni_sadrzaj>
      <item>Ivo Šatara,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izvorni_sadrzaj>
    <derivirana_varijabla naziv="DomainObject.Predmet.OstaliListFormatedWithAdress_1">
      <item>Ivo Šatara,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derivirana_varijabla>
  </DomainObject.Predmet.OstaliListFormatedWithAdress>
  <DomainObject.Predmet.OstaliListFormatedWithAdressOIB>
    <izvorni_sadrzaj>
      <item>Ivo Šatara, OIB 27582739730,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izvorni_sadrzaj>
    <derivirana_varijabla naziv="DomainObject.Predmet.OstaliListFormatedWithAdressOIB_1">
      <item>Ivo Šatara, OIB 27582739730, Sedam Kaštela 8, 21000 Split</item>
      <item>Županijsko državno odvjetništvo u Splitu, Gundulićeva 29a, 21000 Split punomoćnik sudionika u postupku Ministarstvo financija RH, Porezna uprava,Područni ured Dalmacija</item>
      <item>odvj.Josip Mrklić, Slavićeva 15, 21000 Split</item>
    </derivirana_varijabla>
  </DomainObject.Predmet.OstaliListFormatedWithAdressOIB>
  <DomainObject.Predmet.OstaliListNazivFormated>
    <izvorni_sadrzaj>
      <item>Ivo Šatara</item>
      <item>Županijsko državno odvjetništvo u Splitu</item>
      <item>odvj.Josip Mrklić</item>
    </izvorni_sadrzaj>
    <derivirana_varijabla naziv="DomainObject.Predmet.OstaliListNazivFormated_1">
      <item>Ivo Šatara</item>
      <item>Županijsko državno odvjetništvo u Splitu</item>
      <item>odvj.Josip Mrklić</item>
    </derivirana_varijabla>
  </DomainObject.Predmet.OstaliListNazivFormated>
  <DomainObject.Predmet.OstaliListNazivFormatedOIB>
    <izvorni_sadrzaj>
      <item>Ivo Šatara, OIB 27582739730</item>
      <item>Županijsko državno odvjetništvo u Splitu</item>
      <item>odvj.Josip Mrklić</item>
    </izvorni_sadrzaj>
    <derivirana_varijabla naziv="DomainObject.Predmet.OstaliListNazivFormatedOIB_1">
      <item>Ivo Šatara, OIB 27582739730</item>
      <item>Županijsko državno odvjetništvo u Splitu</item>
      <item>odvj.Josip Mrklić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LAVČEVIĆ - PROJEKTIRANJE društvo s ograničenom odgovornošću za projektiranje, trgovinu i inženjering u stečaju i dr.</izvorni_sadrzaj>
    <derivirana_varijabla naziv="DomainObject.Predmet.StrankaIDrugi_1">LAVČEVIĆ - PROJEKTIRANJE društvo s ograničenom odgovornošću za projektiranje, trgovinu i inženjering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LAVČEVIĆ - PROJEKTIRANJE društvo s ograničenom odgovornošću za projektiranje, trgovinu i inženjering u stečaju, OIB 31132543573, Bihaćka 2, 21000 Split i dr.</izvorni_sadrzaj>
    <derivirana_varijabla naziv="DomainObject.Predmet.StrankaIDrugiAdressOIB_1">LAVČEVIĆ - PROJEKTIRANJE društvo s ograničenom odgovornošću za projektiranje, trgovinu i inženjering u stečaju, OIB 31132543573, Bihaćka 2,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PROJEKTIRANJE društvo s ograničenom odgovornošću za projektiranje, trgovinu i inženjering u stečaju</item>
      <item>Ivo Šatara</item>
      <item>Ministarstvo financija RH, Porezna uprava,Područni ured Dalmacija</item>
      <item>Županijsko državno odvjetništvo u Splitu</item>
      <item>GRATES d.o.o. za projektiranje, nadzor i usluge u građevinarstvu</item>
      <item>odvj.Josip Mrklić</item>
      <item>Agencija za osiguranje radničkih tražbina</item>
      <item>Jugana Škaro</item>
      <item>GRAD SPLIT</item>
    </izvorni_sadrzaj>
    <derivirana_varijabla naziv="DomainObject.Predmet.SudioniciListNaziv_1">
      <item>LAVČEVIĆ - PROJEKTIRANJE društvo s ograničenom odgovornošću za projektiranje, trgovinu i inženjering u stečaju</item>
      <item>Ivo Šatara</item>
      <item>Ministarstvo financija RH, Porezna uprava,Područni ured Dalmacija</item>
      <item>Županijsko državno odvjetništvo u Splitu</item>
      <item>GRATES d.o.o. za projektiranje, nadzor i usluge u građevinarstvu</item>
      <item>odvj.Josip Mrklić</item>
      <item>Agencija za osiguranje radničkih tražbina</item>
      <item>Jugana Škaro</item>
      <item>GRAD SPLIT</item>
    </derivirana_varijabla>
  </DomainObject.Predmet.SudioniciListNaziv>
  <DomainObject.Predmet.SudioniciListAdressOIB>
    <izvorni_sadrzaj>
      <item>LAVČEVIĆ - PROJEKTIRANJE društvo s ograničenom odgovornošću za projektiranje, trgovinu i inženjering u stečaju, OIB 31132543573, Bihaćka 2,21000 Split</item>
      <item>Ivo Šatara, OIB 27582739730, Sedam Kaštela 8,21000 Split</item>
      <item>Ministarstvo financija RH, Porezna uprava,Područni ured Dalmacija, OIB 18683136487, Trg dr. Franje Tuđmana 4,21000 Split</item>
      <item>Županijsko državno odvjetništvo u Splitu, Gundulićeva 29a,21000 Split</item>
      <item>GRATES d.o.o. za projektiranje, nadzor i usluge u građevinarstvu, OIB 44296943609, Spinčićeva 20,21000 Split</item>
      <item>odvj.Josip Mrklić, Slavićeva 15,21000 Split</item>
      <item>Agencija za osiguranje radničkih tražbina, OIB 04323472109, Frankopanska 11,10000 Zagreb</item>
      <item>Jugana Škaro, OIB 38103486468, Šime Ljubića 13,21000 Split</item>
      <item>GRAD SPLIT, OIB 78755598868, Obala kneza Branimira 17,21000 Split</item>
    </izvorni_sadrzaj>
    <derivirana_varijabla naziv="DomainObject.Predmet.SudioniciListAdressOIB_1">
      <item>LAVČEVIĆ - PROJEKTIRANJE društvo s ograničenom odgovornošću za projektiranje, trgovinu i inženjering u stečaju, OIB 31132543573, Bihaćka 2,21000 Split</item>
      <item>Ivo Šatara, OIB 27582739730, Sedam Kaštela 8,21000 Split</item>
      <item>Ministarstvo financija RH, Porezna uprava,Područni ured Dalmacija, OIB 18683136487, Trg dr. Franje Tuđmana 4,21000 Split</item>
      <item>Županijsko državno odvjetništvo u Splitu, Gundulićeva 29a,21000 Split</item>
      <item>GRATES d.o.o. za projektiranje, nadzor i usluge u građevinarstvu, OIB 44296943609, Spinčićeva 20,21000 Split</item>
      <item>odvj.Josip Mrklić, Slavićeva 15,21000 Split</item>
      <item>Agencija za osiguranje radničkih tražbina, OIB 04323472109, Frankopanska 11,10000 Zagreb</item>
      <item>Jugana Škaro, OIB 38103486468, Šime Ljubića 13,21000 Split</item>
      <item>GRAD SPLIT, OIB 78755598868, Obala kneza Branimira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31132543573</item>
      <item>, OIB 27582739730</item>
      <item>, OIB 18683136487</item>
      <item>, OIB null</item>
      <item>, OIB 44296943609</item>
      <item>, OIB null</item>
      <item>, OIB 04323472109</item>
      <item>, OIB 38103486468</item>
      <item>, OIB 78755598868</item>
    </izvorni_sadrzaj>
    <derivirana_varijabla naziv="DomainObject.Predmet.SudioniciListNazivOIB_1">
      <item>, OIB 31132543573</item>
      <item>, OIB 27582739730</item>
      <item>, OIB 18683136487</item>
      <item>, OIB null</item>
      <item>, OIB 44296943609</item>
      <item>, OIB null</item>
      <item>, OIB 04323472109</item>
      <item>, OIB 38103486468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3CEFA-F2AA-42F3-B00A-A4111FDE4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558</properties:Words>
  <properties:Characters>3227</properties:Characters>
  <properties:Lines>239</properties:Lines>
  <properties:Paragraphs>95</properties:Paragraphs>
  <properties:TotalTime>562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2018-02-07T09:50:00Z</cp:lastPrinted>
  <dcterms:modified xmlns:xsi="http://www.w3.org/2001/XMLSchema-instance" xsi:type="dcterms:W3CDTF">2018-02-07T09:50:00Z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