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5f0e" w14:paraId="7825f0e" w:rsidRDefault="002E1968" w:rsidP="002E1968" w:rsidR="002E1968" w:rsidRPr="00743E9E">
      <w:pPr>
        <w15:collapsed w:val="false"/>
      </w:pPr>
      <w:bookmarkStart w:name="_GoBack" w:id="0"/>
      <w:bookmarkEnd w:id="0"/>
    </w:p>
    <w:p w:rsidRDefault="00471249" w:rsidP="002E1968" w:rsidR="00471249" w:rsidRPr="00743E9E"/>
    <w:p w:rsidRDefault="002E1968" w:rsidP="002E1968" w:rsidR="002E1968" w:rsidRPr="00743E9E"/>
    <w:p w:rsidRDefault="000C04BF" w:rsidP="002E1968" w:rsidR="000C04BF" w:rsidRPr="00743E9E"/>
    <w:p w:rsidRDefault="00915FB8" w:rsidP="002E1968" w:rsidR="00915FB8" w:rsidRPr="00743E9E">
      <w:pPr>
        <w:jc w:val="both"/>
      </w:pPr>
    </w:p>
    <w:p w:rsidRDefault="002E1968" w:rsidP="002E1968" w:rsidR="002E1968" w:rsidRPr="00743E9E">
      <w:pPr>
        <w:jc w:val="both"/>
        <w:rPr>
          <w:b/>
        </w:rPr>
      </w:pPr>
      <w:r w:rsidRPr="00743E9E">
        <w:rPr>
          <w:b/>
        </w:rPr>
        <w:t>REPUBLIKA HRVATSKA</w:t>
      </w:r>
    </w:p>
    <w:p w:rsidRDefault="002E1968" w:rsidP="002E1968" w:rsidR="000C04BF" w:rsidRPr="00743E9E">
      <w:pPr>
        <w:jc w:val="both"/>
        <w:rPr>
          <w:b/>
        </w:rPr>
      </w:pPr>
      <w:r w:rsidRPr="00743E9E">
        <w:rPr>
          <w:b/>
        </w:rPr>
        <w:t>TRGOVAČKI SUD U ZADRU</w:t>
      </w:r>
      <w:r w:rsidRPr="00743E9E">
        <w:rPr>
          <w:b/>
        </w:rPr>
        <w:tab/>
      </w:r>
      <w:r w:rsidRPr="00743E9E">
        <w:rPr>
          <w:b/>
        </w:rPr>
        <w:tab/>
      </w:r>
    </w:p>
    <w:p w:rsidRDefault="000C04BF" w:rsidP="002E1968" w:rsidR="000C04BF" w:rsidRPr="00743E9E">
      <w:pPr>
        <w:jc w:val="both"/>
      </w:pPr>
      <w:r w:rsidRPr="00743E9E">
        <w:t>Dr. Franje Tuđmana 35</w:t>
      </w:r>
    </w:p>
    <w:p w:rsidRDefault="000C04BF" w:rsidP="002E1968" w:rsidR="000C04BF" w:rsidRPr="00743E9E">
      <w:pPr>
        <w:jc w:val="both"/>
      </w:pPr>
    </w:p>
    <w:p w:rsidRDefault="000C04BF" w:rsidP="000C04BF" w:rsidR="002E1968" w:rsidRPr="00743E9E">
      <w:pPr>
        <w:jc w:val="center"/>
        <w:rPr>
          <w:b/>
        </w:rPr>
      </w:pPr>
      <w:r w:rsidRPr="00743E9E">
        <w:rPr>
          <w:b/>
        </w:rPr>
        <w:t>R E P U B L I K A   H R V A T S K A</w:t>
      </w:r>
    </w:p>
    <w:p w:rsidRDefault="002E1968" w:rsidP="002E1968" w:rsidR="002E1968" w:rsidRPr="00743E9E">
      <w:pPr>
        <w:jc w:val="both"/>
        <w:rPr>
          <w:b/>
        </w:rPr>
      </w:pPr>
    </w:p>
    <w:p w:rsidRDefault="002E1968" w:rsidP="002E1968" w:rsidR="002E1968" w:rsidRPr="00743E9E">
      <w:pPr>
        <w:jc w:val="center"/>
        <w:rPr>
          <w:b/>
        </w:rPr>
      </w:pPr>
      <w:r w:rsidRPr="00743E9E">
        <w:rPr>
          <w:b/>
        </w:rPr>
        <w:t>R  J  E  Š  E  N  J  E</w:t>
      </w:r>
    </w:p>
    <w:p w:rsidRDefault="002E1968" w:rsidP="002E1968" w:rsidR="002E1968" w:rsidRPr="00743E9E">
      <w:pPr>
        <w:jc w:val="both"/>
        <w:rPr>
          <w:b/>
        </w:rPr>
      </w:pPr>
    </w:p>
    <w:p w:rsidRDefault="00915FB8" w:rsidP="00915FB8" w:rsidR="00915FB8" w:rsidRPr="00743E9E">
      <w:pPr>
        <w:ind w:firstLine="708"/>
        <w:jc w:val="both"/>
      </w:pPr>
      <w:r w:rsidRPr="00743E9E">
        <w:t>Trgovački sud u Zadru, po sutkinji Ana Markač, u stečajnom postupku nad stečajnim dužnikom AQUATOR d.o.o., Kistanje, Ivoševci bb, OIB:16257308534, zastupan po stečajnom upravitelju Dami</w:t>
      </w:r>
      <w:r w:rsidR="009E0B96">
        <w:t>ru Šebetiću, iz Zagreba, dana 19</w:t>
      </w:r>
      <w:r w:rsidRPr="00743E9E">
        <w:t>. prosinca 2016.,</w:t>
      </w:r>
    </w:p>
    <w:p w:rsidRDefault="000C04BF" w:rsidP="000C04BF" w:rsidR="000C04BF" w:rsidRPr="00743E9E">
      <w:pPr>
        <w:jc w:val="both"/>
      </w:pPr>
    </w:p>
    <w:p w:rsidRDefault="002E1968" w:rsidP="000C04BF" w:rsidR="002E1968" w:rsidRPr="00743E9E">
      <w:pPr>
        <w:jc w:val="center"/>
      </w:pPr>
      <w:r w:rsidRPr="00743E9E">
        <w:t>r i j e š i o  j e</w:t>
      </w:r>
    </w:p>
    <w:p w:rsidRDefault="002E1968" w:rsidP="002E1968" w:rsidR="002E1968" w:rsidRPr="00743E9E">
      <w:pPr>
        <w:jc w:val="both"/>
      </w:pPr>
    </w:p>
    <w:p w:rsidRDefault="00915FB8" w:rsidP="00915FB8" w:rsidR="002E1968" w:rsidRPr="00743E9E">
      <w:pPr>
        <w:jc w:val="both"/>
        <w:rPr>
          <w:b/>
        </w:rPr>
      </w:pPr>
      <w:r w:rsidRPr="00743E9E">
        <w:t>I.</w:t>
      </w:r>
      <w:r w:rsidRPr="00743E9E">
        <w:tab/>
      </w:r>
      <w:r w:rsidR="000C04BF" w:rsidRPr="00743E9E">
        <w:t>Stečajno</w:t>
      </w:r>
      <w:r w:rsidR="00BD3312" w:rsidRPr="00743E9E">
        <w:t>m</w:t>
      </w:r>
      <w:r w:rsidR="000C04BF" w:rsidRPr="00743E9E">
        <w:t xml:space="preserve"> upravitelj</w:t>
      </w:r>
      <w:r w:rsidR="00BD3312" w:rsidRPr="00743E9E">
        <w:t xml:space="preserve">u </w:t>
      </w:r>
      <w:r w:rsidRPr="00743E9E">
        <w:t>Damiru Šebetiću iz Zagreba, Ignjata Đorđ</w:t>
      </w:r>
      <w:r w:rsidR="00006416">
        <w:t>ića 6</w:t>
      </w:r>
      <w:r w:rsidRPr="00743E9E">
        <w:t>, OIB:</w:t>
      </w:r>
      <w:r w:rsidR="00006416">
        <w:t xml:space="preserve">84590633905, </w:t>
      </w:r>
      <w:r w:rsidR="002E1968" w:rsidRPr="00743E9E">
        <w:t xml:space="preserve">izriče se novčana kazna u iznosu od </w:t>
      </w:r>
      <w:r w:rsidR="009E0B96">
        <w:t>4</w:t>
      </w:r>
      <w:r w:rsidR="002E1968" w:rsidRPr="00743E9E">
        <w:t>.000,00 kuna (</w:t>
      </w:r>
      <w:r w:rsidR="009E0B96">
        <w:t>četiritisućekuna)</w:t>
      </w:r>
      <w:r w:rsidR="002E1968" w:rsidRPr="00743E9E">
        <w:t>.</w:t>
      </w:r>
      <w:r w:rsidR="00BD3312" w:rsidRPr="00743E9E">
        <w:rPr>
          <w:b/>
        </w:rPr>
        <w:t xml:space="preserve"> </w:t>
      </w:r>
    </w:p>
    <w:p w:rsidRDefault="002E1968" w:rsidP="002E1968" w:rsidR="002E1968" w:rsidRPr="00743E9E">
      <w:pPr>
        <w:ind w:left="1005"/>
        <w:jc w:val="both"/>
      </w:pPr>
    </w:p>
    <w:p w:rsidRDefault="00915FB8" w:rsidP="00915FB8" w:rsidR="00BB3D1C" w:rsidRPr="00743E9E">
      <w:pPr>
        <w:jc w:val="both"/>
      </w:pPr>
      <w:r w:rsidRPr="00743E9E">
        <w:t>II.</w:t>
      </w:r>
      <w:r w:rsidRPr="00743E9E">
        <w:tab/>
      </w:r>
      <w:r w:rsidR="009E0B96">
        <w:t>N</w:t>
      </w:r>
      <w:r w:rsidR="009E0B96" w:rsidRPr="00743E9E">
        <w:t xml:space="preserve">alaže se </w:t>
      </w:r>
      <w:r w:rsidR="009E0B96">
        <w:t>s</w:t>
      </w:r>
      <w:r w:rsidR="000C04BF" w:rsidRPr="00743E9E">
        <w:t>tečajno</w:t>
      </w:r>
      <w:r w:rsidR="00BD3312" w:rsidRPr="00743E9E">
        <w:t>m</w:t>
      </w:r>
      <w:r w:rsidR="000C04BF" w:rsidRPr="00743E9E">
        <w:t xml:space="preserve"> upravitel</w:t>
      </w:r>
      <w:r w:rsidR="00BD3312" w:rsidRPr="00743E9E">
        <w:t>ju</w:t>
      </w:r>
      <w:r w:rsidR="002E1968" w:rsidRPr="00743E9E">
        <w:t xml:space="preserve"> </w:t>
      </w:r>
      <w:r w:rsidRPr="00743E9E">
        <w:t>Damiru Šebetiću iz Zagreba</w:t>
      </w:r>
      <w:r w:rsidR="00006416">
        <w:t>,</w:t>
      </w:r>
      <w:r w:rsidR="00006416" w:rsidRPr="00006416">
        <w:t xml:space="preserve"> </w:t>
      </w:r>
      <w:r w:rsidR="00006416" w:rsidRPr="00743E9E">
        <w:t>Ignjata Đorđ</w:t>
      </w:r>
      <w:r w:rsidR="00006416">
        <w:t>ića 6</w:t>
      </w:r>
      <w:r w:rsidR="00006416" w:rsidRPr="00743E9E">
        <w:t>, OIB:</w:t>
      </w:r>
      <w:r w:rsidR="00006416">
        <w:t xml:space="preserve">84590633905, </w:t>
      </w:r>
      <w:r w:rsidR="002E1968" w:rsidRPr="00743E9E">
        <w:t>da izrečenu</w:t>
      </w:r>
      <w:r w:rsidR="00D7365E" w:rsidRPr="00743E9E">
        <w:t xml:space="preserve"> kaznu plati u roku od 30 </w:t>
      </w:r>
      <w:r w:rsidR="009E0B96">
        <w:t xml:space="preserve">(trideset) </w:t>
      </w:r>
      <w:r w:rsidR="00D7365E" w:rsidRPr="00743E9E">
        <w:t>dana</w:t>
      </w:r>
      <w:r w:rsidR="008E0DC4" w:rsidRPr="00743E9E">
        <w:t xml:space="preserve"> i o izvršenoj uplati odmah izvijesti sud</w:t>
      </w:r>
      <w:r w:rsidR="00D7365E" w:rsidRPr="00743E9E">
        <w:t>. Kazna se plaća u korist Drž</w:t>
      </w:r>
      <w:r w:rsidR="00BD3312" w:rsidRPr="00743E9E">
        <w:t>avnog proračuna žiro račun broj</w:t>
      </w:r>
      <w:r w:rsidR="00D7365E" w:rsidRPr="00743E9E">
        <w:t xml:space="preserve">: </w:t>
      </w:r>
      <w:r w:rsidR="008E0DC4" w:rsidRPr="00743E9E">
        <w:t>HR12</w:t>
      </w:r>
      <w:r w:rsidR="00D7365E" w:rsidRPr="00743E9E">
        <w:t>100100518630</w:t>
      </w:r>
      <w:r w:rsidR="008E0DC4" w:rsidRPr="00743E9E">
        <w:t>00160,</w:t>
      </w:r>
      <w:r w:rsidR="00BB3D1C" w:rsidRPr="00743E9E">
        <w:t xml:space="preserve"> model HR 63</w:t>
      </w:r>
      <w:r w:rsidR="008E0DC4" w:rsidRPr="00743E9E">
        <w:t xml:space="preserve"> pozivom na broj</w:t>
      </w:r>
      <w:r w:rsidR="00321510" w:rsidRPr="00743E9E">
        <w:t xml:space="preserve">: </w:t>
      </w:r>
      <w:r w:rsidR="00BB3D1C" w:rsidRPr="00743E9E">
        <w:t>6076</w:t>
      </w:r>
      <w:r w:rsidR="009C0EEC" w:rsidRPr="00743E9E">
        <w:t>-23405-</w:t>
      </w:r>
      <w:r w:rsidR="00D7074B">
        <w:t xml:space="preserve">356166. </w:t>
      </w:r>
    </w:p>
    <w:p w:rsidRDefault="00915FB8" w:rsidP="00915FB8" w:rsidR="00915FB8" w:rsidRPr="00743E9E">
      <w:pPr>
        <w:jc w:val="both"/>
      </w:pPr>
    </w:p>
    <w:p w:rsidRDefault="00915FB8" w:rsidP="00915FB8" w:rsidR="008E0DC4" w:rsidRPr="00743E9E">
      <w:pPr>
        <w:jc w:val="both"/>
      </w:pPr>
      <w:r w:rsidRPr="00743E9E">
        <w:t>III.</w:t>
      </w:r>
      <w:r w:rsidRPr="00743E9E">
        <w:tab/>
      </w:r>
      <w:r w:rsidR="002E1968" w:rsidRPr="00743E9E">
        <w:t xml:space="preserve">Ukoliko </w:t>
      </w:r>
      <w:r w:rsidR="008E0DC4" w:rsidRPr="00743E9E">
        <w:t>stečajni upravitelj</w:t>
      </w:r>
      <w:r w:rsidR="00C35BD5" w:rsidRPr="00743E9E">
        <w:t xml:space="preserve"> </w:t>
      </w:r>
      <w:r w:rsidR="002E1968" w:rsidRPr="00743E9E">
        <w:t>ne plati kaznu u navedenom roku</w:t>
      </w:r>
      <w:r w:rsidR="008E0DC4" w:rsidRPr="00743E9E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915FB8" w:rsidP="00915FB8" w:rsidR="00915FB8" w:rsidRPr="00743E9E">
      <w:pPr>
        <w:jc w:val="both"/>
      </w:pPr>
    </w:p>
    <w:p w:rsidRDefault="00915FB8" w:rsidP="00915FB8" w:rsidR="005A750A" w:rsidRPr="00743E9E">
      <w:pPr>
        <w:jc w:val="both"/>
      </w:pPr>
      <w:r w:rsidRPr="00743E9E">
        <w:t>IV.</w:t>
      </w:r>
      <w:r w:rsidRPr="00743E9E">
        <w:tab/>
      </w:r>
      <w:r w:rsidR="005A750A" w:rsidRPr="00743E9E">
        <w:t xml:space="preserve">Žalba izjavljena protiv ovog rješenja o novčanoj kazni ne odgađa provedbu istog. </w:t>
      </w:r>
    </w:p>
    <w:p w:rsidRDefault="002E1968" w:rsidP="002E1968" w:rsidR="002E1968" w:rsidRPr="00743E9E">
      <w:pPr>
        <w:jc w:val="both"/>
      </w:pPr>
    </w:p>
    <w:p w:rsidRDefault="002E1968" w:rsidP="002E1968" w:rsidR="002E1968" w:rsidRPr="00743E9E">
      <w:pPr>
        <w:jc w:val="center"/>
      </w:pPr>
      <w:r w:rsidRPr="00743E9E">
        <w:t>Obrazloženje</w:t>
      </w:r>
    </w:p>
    <w:p w:rsidRDefault="002E1968" w:rsidP="002E1968" w:rsidR="002E1968" w:rsidRPr="00743E9E">
      <w:pPr>
        <w:jc w:val="center"/>
      </w:pPr>
    </w:p>
    <w:p w:rsidRDefault="002E1968" w:rsidP="00C40246" w:rsidR="00BB3D1C">
      <w:pPr>
        <w:jc w:val="both"/>
      </w:pPr>
      <w:r w:rsidRPr="00743E9E">
        <w:tab/>
      </w:r>
      <w:r w:rsidR="00915FB8" w:rsidRPr="00743E9E">
        <w:t xml:space="preserve">Rješenjem Trgovačkog suda u Zadru </w:t>
      </w:r>
      <w:r w:rsidRPr="00743E9E">
        <w:t>poslovni broj St-</w:t>
      </w:r>
      <w:r w:rsidR="00915FB8" w:rsidRPr="00743E9E">
        <w:t>356/16-</w:t>
      </w:r>
      <w:r w:rsidR="00743E9E" w:rsidRPr="00743E9E">
        <w:t>26</w:t>
      </w:r>
      <w:r w:rsidRPr="00743E9E">
        <w:t xml:space="preserve"> od dana </w:t>
      </w:r>
      <w:r w:rsidR="00743E9E" w:rsidRPr="00743E9E">
        <w:t xml:space="preserve">5. </w:t>
      </w:r>
      <w:r w:rsidR="009E0B96" w:rsidRPr="00743E9E">
        <w:t xml:space="preserve">listopada </w:t>
      </w:r>
      <w:r w:rsidR="00BB3D1C" w:rsidRPr="00743E9E">
        <w:t>2016</w:t>
      </w:r>
      <w:r w:rsidRPr="00743E9E">
        <w:t xml:space="preserve">. </w:t>
      </w:r>
      <w:r w:rsidR="00BB3D1C" w:rsidRPr="00743E9E">
        <w:t xml:space="preserve">otvoren je stečajni postupak nad </w:t>
      </w:r>
      <w:r w:rsidR="00743E9E" w:rsidRPr="00743E9E">
        <w:t xml:space="preserve">uvodnom označenim dužnikom, dok je sukladno </w:t>
      </w:r>
      <w:r w:rsidR="00743E9E">
        <w:t xml:space="preserve">odredbi </w:t>
      </w:r>
      <w:r w:rsidR="00743E9E" w:rsidRPr="00743E9E">
        <w:t>članku 84. st. 1. Stečajnog zakona (Narodne novine broj 71/15) stečajnim upraviteljem imeno</w:t>
      </w:r>
      <w:r w:rsidR="00743E9E">
        <w:t>van</w:t>
      </w:r>
      <w:r w:rsidR="00743E9E" w:rsidRPr="00743E9E">
        <w:t xml:space="preserve"> Damir Šebetić iz Zagreba.</w:t>
      </w:r>
      <w:r w:rsidR="00743E9E">
        <w:t xml:space="preserve"> </w:t>
      </w:r>
      <w:r w:rsidR="00BB3D1C" w:rsidRPr="00743E9E">
        <w:t xml:space="preserve">Istim rješenjem određeno je održavanje ispitnog i izvještajnog ročišta za dan </w:t>
      </w:r>
      <w:r w:rsidR="00743E9E">
        <w:t xml:space="preserve">19. prosinca 2016. </w:t>
      </w:r>
    </w:p>
    <w:p w:rsidRDefault="00743E9E" w:rsidP="00743E9E" w:rsidR="00743E9E" w:rsidRPr="00743E9E">
      <w:pPr>
        <w:ind w:firstLine="708"/>
        <w:jc w:val="both"/>
      </w:pPr>
      <w:r w:rsidRPr="00743E9E">
        <w:t>Odredbom čl. 227. st. 1. i 2. Stečajnog zakona propisano je</w:t>
      </w:r>
      <w:r>
        <w:t>,</w:t>
      </w:r>
      <w:r w:rsidRPr="00743E9E">
        <w:t xml:space="preserve"> da je stečajni upravitelj dužan najkasnije 15 dana prije izvještajnog ročišta sudu dostaviti izvješće o gospodarskom položaju dužnika i uzrocima stečaja koje izvješće se mora objaviti na mrežnoj stranici e-oglasna ploča sudova najkasnije 8 dana prije održavanja ročišta.</w:t>
      </w:r>
    </w:p>
    <w:p w:rsidRDefault="00BB3D1C" w:rsidP="00BB3D1C" w:rsidR="00BB3D1C">
      <w:pPr>
        <w:ind w:firstLine="708"/>
        <w:jc w:val="both"/>
      </w:pPr>
      <w:r w:rsidRPr="00743E9E">
        <w:t xml:space="preserve"> Odredbom čl. 259. Stečajnog zakona propisano je da je stečajni upravitelj dužan dostaviti tablice prijavljenih traž</w:t>
      </w:r>
      <w:r w:rsidR="00C40246" w:rsidRPr="00743E9E">
        <w:t>bi</w:t>
      </w:r>
      <w:r w:rsidRPr="00743E9E">
        <w:t xml:space="preserve">na, razlučnih i izlučnih prava na propisanom obrascu koje se trebaju izložiti u pisarnici suda i objaviti na mrežnoj stranici e-oglasna ploča sudova najkasnije 8 dana prije održavanja ispitnog ročišta. </w:t>
      </w:r>
      <w:r w:rsidR="00743E9E">
        <w:t>Prijave tražbina i isprave izložit će se u pisarnici suda na uvid sudionicima nakon isteka roka za prijavu tražbinu</w:t>
      </w:r>
      <w:r w:rsidR="00D67E33">
        <w:t>, a najkasnije osam dana prije održavanja ispitnog ročišta (st. 3. istog članka).</w:t>
      </w:r>
    </w:p>
    <w:p w:rsidRDefault="00D67E33" w:rsidP="00BB3D1C" w:rsidR="00D67E33">
      <w:pPr>
        <w:ind w:firstLine="708"/>
        <w:jc w:val="both"/>
      </w:pPr>
      <w:r>
        <w:t xml:space="preserve">Odredbom čl. 221. st. 1. Stečajnog zakona propisana je dužnost stečajnog upravitelja da sastavi popis pojedinih predmeta stečajne mase, odredbom čl. 222. istog Zakona propisana je dužnost </w:t>
      </w:r>
      <w:r w:rsidR="00006416">
        <w:t xml:space="preserve"> stečajnog upravitelja</w:t>
      </w:r>
      <w:r>
        <w:t xml:space="preserve"> da sastavi popis svih dužnikovih vjerovnika za koje je saznao </w:t>
      </w:r>
      <w:r>
        <w:lastRenderedPageBreak/>
        <w:t>iz poslovnih knjiga i po</w:t>
      </w:r>
      <w:r w:rsidR="009E0B96">
        <w:t>slovne dokumentacije dužnika, ili</w:t>
      </w:r>
      <w:r>
        <w:t xml:space="preserve"> drugih podataka dužnika, prijava tražbina ili na drugi način. Nadalje odredbom čl. 223. Stečajnog zakona propisana je dužnost stečajnog upravitelja da s obzirom na vrijeme otvaranja stečajnog postupka sastavi sustavan pregled u kojem će navesti i usporediti predmete stečajne mase i dužnikove obveze i njihove procjene. </w:t>
      </w:r>
    </w:p>
    <w:p w:rsidRDefault="00D67E33" w:rsidP="00BB3D1C" w:rsidR="00D67E33">
      <w:pPr>
        <w:ind w:firstLine="708"/>
        <w:jc w:val="both"/>
      </w:pPr>
      <w:r>
        <w:t xml:space="preserve"> Odredbom čl. 224. Stečajnog zakona propisano je da se u pisarnici suda najkasnije osam dana prije izvještajnog ročišta moraju izložiti popis predmeta stečajne mase, popis vjerovnika i pregled imovine i obveza. </w:t>
      </w:r>
    </w:p>
    <w:p w:rsidRDefault="00D67E33" w:rsidP="00D67E33" w:rsidR="00C534E2">
      <w:pPr>
        <w:ind w:firstLine="708"/>
        <w:jc w:val="both"/>
      </w:pPr>
      <w:r>
        <w:t>S</w:t>
      </w:r>
      <w:r w:rsidR="00C40246" w:rsidRPr="00743E9E">
        <w:t>tečajni upravitelj u naprijed propisan</w:t>
      </w:r>
      <w:r w:rsidR="000A20AE">
        <w:t xml:space="preserve">om roku iz čl. 227. </w:t>
      </w:r>
      <w:r w:rsidR="00C534E2">
        <w:t xml:space="preserve">st. 1. </w:t>
      </w:r>
      <w:r w:rsidR="000A20AE">
        <w:t xml:space="preserve">Stečajnog zakona </w:t>
      </w:r>
      <w:r w:rsidR="00C40246" w:rsidRPr="00743E9E">
        <w:t>nije dostavio izvješće o gospodarskom položaju dužnika</w:t>
      </w:r>
      <w:r>
        <w:t>, tj. najkasnije petnaest dana prije izvještajnog ročišta</w:t>
      </w:r>
      <w:r w:rsidR="000A20AE">
        <w:t>,</w:t>
      </w:r>
      <w:r>
        <w:t xml:space="preserve"> već je </w:t>
      </w:r>
      <w:r w:rsidR="00C40246" w:rsidRPr="00743E9E">
        <w:t xml:space="preserve"> </w:t>
      </w:r>
      <w:r>
        <w:t xml:space="preserve">isto dostavio putem e-mail dana 9. prosinca 2016., </w:t>
      </w:r>
      <w:r w:rsidR="000A20AE">
        <w:t>dok je putem pošte preporučenom</w:t>
      </w:r>
      <w:r>
        <w:t xml:space="preserve"> pošiljkom </w:t>
      </w:r>
      <w:r w:rsidR="00C534E2">
        <w:t>predmetno I</w:t>
      </w:r>
      <w:r w:rsidR="000A20AE">
        <w:t>zvješće Sud zaprimio dana 12. prosinca 2016.</w:t>
      </w:r>
      <w:r w:rsidR="00C534E2">
        <w:t xml:space="preserve"> Nadalje, zajedno sa izvješćem o gospodarskom položa</w:t>
      </w:r>
      <w:r w:rsidR="009E0B96">
        <w:t>ju dužnika i njegovim uzrocima S</w:t>
      </w:r>
      <w:r w:rsidR="00C534E2">
        <w:t xml:space="preserve">ud je </w:t>
      </w:r>
      <w:r w:rsidR="009E0B96">
        <w:t xml:space="preserve">tek </w:t>
      </w:r>
      <w:r w:rsidR="00C534E2">
        <w:t>dana 12. prosinca 2016. zaprimio</w:t>
      </w:r>
      <w:r w:rsidR="009E0B96">
        <w:t xml:space="preserve"> i</w:t>
      </w:r>
      <w:r w:rsidR="00C534E2">
        <w:t xml:space="preserve"> prijave tražbina vjerovnika, međutim </w:t>
      </w:r>
      <w:r w:rsidR="009E0B96">
        <w:t xml:space="preserve">kako su iste </w:t>
      </w:r>
      <w:r w:rsidR="00C534E2">
        <w:t xml:space="preserve"> zaprimljene sa zakašnjenjem od jednog dana </w:t>
      </w:r>
      <w:r w:rsidR="009E0B96">
        <w:t xml:space="preserve">to nije bilo uvjeta da se </w:t>
      </w:r>
      <w:r w:rsidR="00C534E2">
        <w:t>ispošt</w:t>
      </w:r>
      <w:r w:rsidR="009E0B96">
        <w:t>uje</w:t>
      </w:r>
      <w:r w:rsidR="00C534E2">
        <w:t xml:space="preserve"> </w:t>
      </w:r>
      <w:r w:rsidR="00870850">
        <w:t xml:space="preserve">zakonom propisani </w:t>
      </w:r>
      <w:r w:rsidR="00C534E2">
        <w:t>rok</w:t>
      </w:r>
      <w:r w:rsidR="00870850">
        <w:t>,</w:t>
      </w:r>
      <w:r w:rsidR="00C534E2">
        <w:t xml:space="preserve"> da se prijave tražbina izlože najkasnije osam dana prije održavanja ispitnog ročišta. </w:t>
      </w:r>
    </w:p>
    <w:p w:rsidRDefault="00C534E2" w:rsidP="00D67E33" w:rsidR="00C534E2">
      <w:pPr>
        <w:ind w:firstLine="708"/>
        <w:jc w:val="both"/>
      </w:pPr>
      <w:r>
        <w:t xml:space="preserve">Stečajni upravitelj nije postupio ni sukladno odredbama čl. 221., 222. i 223. Stečajnog zakona te sudu dostavio popis predmeta stečajne mase, popis vjerovnika i pregled imovine i obveza, a koje sud mora izložiti u pisarnici suda najkasnije osam dana prije izvještajnog ročišta. </w:t>
      </w:r>
    </w:p>
    <w:p w:rsidRDefault="00870850" w:rsidP="00C534E2" w:rsidR="00C40246" w:rsidRPr="00743E9E">
      <w:pPr>
        <w:ind w:firstLine="708"/>
        <w:jc w:val="both"/>
      </w:pPr>
      <w:r>
        <w:t>Stoga je S</w:t>
      </w:r>
      <w:r w:rsidR="00C40246" w:rsidRPr="00743E9E">
        <w:t>ud</w:t>
      </w:r>
      <w:r w:rsidR="00C534E2">
        <w:t>, a</w:t>
      </w:r>
      <w:r w:rsidR="00C40246" w:rsidRPr="00743E9E">
        <w:t xml:space="preserve"> budući da </w:t>
      </w:r>
      <w:r w:rsidR="00E43502">
        <w:t xml:space="preserve">nije imao </w:t>
      </w:r>
      <w:r w:rsidR="00C40246" w:rsidRPr="00743E9E">
        <w:t xml:space="preserve">uvjeta za odražavanje ispitnog i izvještajnog ročišta rješenjem poslovni broj </w:t>
      </w:r>
      <w:r w:rsidR="00C534E2">
        <w:t>2</w:t>
      </w:r>
      <w:r w:rsidR="00C40246" w:rsidRPr="00743E9E">
        <w:t>St-</w:t>
      </w:r>
      <w:r w:rsidR="00C534E2">
        <w:t>356</w:t>
      </w:r>
      <w:r w:rsidR="00C40246" w:rsidRPr="00743E9E">
        <w:t>/16-</w:t>
      </w:r>
      <w:r w:rsidR="00C534E2">
        <w:t>34 od 13</w:t>
      </w:r>
      <w:r w:rsidR="00C40246" w:rsidRPr="00743E9E">
        <w:t xml:space="preserve">. </w:t>
      </w:r>
      <w:r w:rsidR="00C534E2">
        <w:t xml:space="preserve">prosinca </w:t>
      </w:r>
      <w:r w:rsidR="00C40246" w:rsidRPr="00743E9E">
        <w:t xml:space="preserve">2016. bio prisiljen </w:t>
      </w:r>
      <w:r w:rsidR="00C534E2">
        <w:t>naveden</w:t>
      </w:r>
      <w:r>
        <w:t>a</w:t>
      </w:r>
      <w:r w:rsidR="00C534E2">
        <w:t xml:space="preserve"> ročišt</w:t>
      </w:r>
      <w:r>
        <w:t>a</w:t>
      </w:r>
      <w:r w:rsidR="00C534E2">
        <w:t xml:space="preserve"> </w:t>
      </w:r>
      <w:r w:rsidR="00C40246" w:rsidRPr="00743E9E">
        <w:t xml:space="preserve">odgoditi. </w:t>
      </w:r>
    </w:p>
    <w:p w:rsidRDefault="00C40246" w:rsidP="00A225AC" w:rsidR="00911DFD" w:rsidRPr="00743E9E">
      <w:pPr>
        <w:ind w:firstLine="708"/>
        <w:jc w:val="both"/>
      </w:pPr>
      <w:r w:rsidRPr="00743E9E">
        <w:t>Kako stečajni upravitelj nije postupio u skladu s odredbama čl. 227. st. 1.</w:t>
      </w:r>
      <w:r w:rsidR="00870850">
        <w:t xml:space="preserve"> te u zakonskom roku dostavio izvješće o gospodarskom položaju dužnika i njegovim uzrocima</w:t>
      </w:r>
      <w:r w:rsidR="00C534E2">
        <w:t xml:space="preserve">, </w:t>
      </w:r>
      <w:r w:rsidR="00870850">
        <w:t xml:space="preserve">zatim sukladno </w:t>
      </w:r>
      <w:r w:rsidRPr="00743E9E">
        <w:t xml:space="preserve">čl. </w:t>
      </w:r>
      <w:r w:rsidR="00006416">
        <w:t>259</w:t>
      </w:r>
      <w:r w:rsidRPr="00743E9E">
        <w:t xml:space="preserve">. </w:t>
      </w:r>
      <w:r w:rsidR="00006416">
        <w:t xml:space="preserve">st. 3. </w:t>
      </w:r>
      <w:r w:rsidRPr="00743E9E">
        <w:t>Stečajnog zakona</w:t>
      </w:r>
      <w:r w:rsidR="00870850">
        <w:t xml:space="preserve"> S</w:t>
      </w:r>
      <w:r w:rsidR="00006416">
        <w:t xml:space="preserve">udu nije dostavio u roku prijave tražbine, a niti je postupio po odredbama čl. 221., 222. i 223. Stečajnog zakona te Sudu dostavio zakonom propisane Popise, a sve kako bi sud iste sukladno </w:t>
      </w:r>
      <w:r w:rsidR="00E43502">
        <w:t xml:space="preserve">Stečajnom zakonu </w:t>
      </w:r>
      <w:r w:rsidR="00006416">
        <w:t xml:space="preserve">mogao izložiti u pisarnici suda najkasnije osam dana prije održavanja ispitnog ročišta </w:t>
      </w:r>
      <w:r w:rsidRPr="00743E9E">
        <w:t>čime je uzrokovao odgodu ispitnog</w:t>
      </w:r>
      <w:r w:rsidR="00870850">
        <w:t>, a time</w:t>
      </w:r>
      <w:r w:rsidRPr="00743E9E">
        <w:t xml:space="preserve"> i izvještajnog ročišta</w:t>
      </w:r>
      <w:r w:rsidR="00006416">
        <w:t xml:space="preserve">. Takvim ponašanjem </w:t>
      </w:r>
      <w:r w:rsidR="00870850">
        <w:t xml:space="preserve">isti </w:t>
      </w:r>
      <w:r w:rsidR="00006416">
        <w:t xml:space="preserve">je </w:t>
      </w:r>
      <w:r w:rsidRPr="00743E9E">
        <w:t>pokazao neprofe</w:t>
      </w:r>
      <w:r w:rsidR="00A225AC" w:rsidRPr="00743E9E">
        <w:t xml:space="preserve">sionalan i neuredan odnos u obavljanju dužnosti stečajnog upravitelja što je uzrokovalo i odugovlačenje postupka, </w:t>
      </w:r>
      <w:r w:rsidR="00006416">
        <w:t xml:space="preserve">to je istome </w:t>
      </w:r>
      <w:r w:rsidR="00A225AC" w:rsidRPr="00743E9E">
        <w:t xml:space="preserve">temeljem odredbe čl. 90. st. 2. Stečajnog zakona uz primjenu i odredbe čl. </w:t>
      </w:r>
      <w:r w:rsidR="00911DFD" w:rsidRPr="00743E9E">
        <w:t>10. Stečajnog zakona</w:t>
      </w:r>
      <w:r w:rsidR="00A225AC" w:rsidRPr="00743E9E">
        <w:t xml:space="preserve"> koja propisuje da se</w:t>
      </w:r>
      <w:r w:rsidR="00911DFD" w:rsidRPr="00743E9E">
        <w:t xml:space="preserve"> na </w:t>
      </w:r>
      <w:r w:rsidR="00A225AC" w:rsidRPr="00743E9E">
        <w:t>odgovarajući način primjenjuju</w:t>
      </w:r>
      <w:r w:rsidR="00911DFD" w:rsidRPr="00743E9E">
        <w:t xml:space="preserve"> odredbe čl. 10. Zakona o parničnom postupku </w:t>
      </w:r>
      <w:r w:rsidR="00A225AC" w:rsidRPr="00743E9E">
        <w:t xml:space="preserve">istome je </w:t>
      </w:r>
      <w:r w:rsidR="00911DFD" w:rsidRPr="00743E9E">
        <w:t>izrečena</w:t>
      </w:r>
      <w:r w:rsidR="00A225AC" w:rsidRPr="00743E9E">
        <w:t xml:space="preserve"> novčana</w:t>
      </w:r>
      <w:r w:rsidR="00911DFD" w:rsidRPr="00743E9E">
        <w:t xml:space="preserve"> kazna</w:t>
      </w:r>
      <w:r w:rsidR="00A225AC" w:rsidRPr="00743E9E">
        <w:t xml:space="preserve"> u </w:t>
      </w:r>
      <w:r w:rsidR="00006416">
        <w:t xml:space="preserve">ukupnom </w:t>
      </w:r>
      <w:r w:rsidR="00E43502">
        <w:t>iznosu od 4</w:t>
      </w:r>
      <w:r w:rsidR="00A225AC" w:rsidRPr="00743E9E">
        <w:t>.000,00 kuna</w:t>
      </w:r>
      <w:r w:rsidR="005A750A" w:rsidRPr="00743E9E">
        <w:t xml:space="preserve">, dok je odredbom st. 11. istoga članka određeno da žalba ne odgađa provedbu ovog rješenja. </w:t>
      </w:r>
    </w:p>
    <w:p w:rsidRDefault="000B706D" w:rsidP="002E1968" w:rsidR="002E1968" w:rsidRPr="00743E9E">
      <w:pPr>
        <w:jc w:val="both"/>
      </w:pPr>
      <w:r w:rsidRPr="00743E9E">
        <w:tab/>
        <w:t>S</w:t>
      </w:r>
      <w:r w:rsidR="00743E9E">
        <w:t>lijedo</w:t>
      </w:r>
      <w:r w:rsidR="00B0275F">
        <w:t>m</w:t>
      </w:r>
      <w:r w:rsidR="00743E9E">
        <w:t xml:space="preserve"> navedenog odlučeno je kao u izreci ovog rješenja</w:t>
      </w:r>
      <w:r w:rsidRPr="00743E9E">
        <w:t>.</w:t>
      </w:r>
      <w:r w:rsidR="00C40246" w:rsidRPr="00743E9E">
        <w:t xml:space="preserve"> </w:t>
      </w:r>
    </w:p>
    <w:p w:rsidRDefault="002E1968" w:rsidP="005A750A" w:rsidR="002E1968" w:rsidRPr="00743E9E">
      <w:pPr>
        <w:pStyle w:val="Tijeloteksta2"/>
        <w:rPr>
          <w:sz w:val="24"/>
        </w:rPr>
      </w:pPr>
      <w:r w:rsidRPr="00743E9E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743E9E">
      <w:pPr>
        <w:ind w:left="705"/>
        <w:jc w:val="center"/>
      </w:pPr>
      <w:r w:rsidRPr="00743E9E">
        <w:t>U Zadru</w:t>
      </w:r>
      <w:r w:rsidR="00E43502">
        <w:t xml:space="preserve"> 19</w:t>
      </w:r>
      <w:r w:rsidR="00B0275F">
        <w:t xml:space="preserve">. prosinca </w:t>
      </w:r>
      <w:r w:rsidR="00BD3312" w:rsidRPr="00743E9E">
        <w:t>2016.</w:t>
      </w:r>
    </w:p>
    <w:p w:rsidRDefault="002E1968" w:rsidP="002E1968" w:rsidR="002E1968" w:rsidRPr="00743E9E">
      <w:pPr>
        <w:ind w:left="705"/>
        <w:jc w:val="both"/>
      </w:pPr>
    </w:p>
    <w:p w:rsidRDefault="00B90A14" w:rsidP="00B90A14" w:rsidR="00BB3D1C" w:rsidRPr="00743E9E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275F">
        <w:t>Sutkinja</w:t>
      </w:r>
    </w:p>
    <w:p w:rsidRDefault="00B90A14" w:rsidP="00B90A14" w:rsidR="0001697B" w:rsidRPr="00743E9E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697B" w:rsidRPr="00743E9E">
        <w:t>A</w:t>
      </w:r>
      <w:r w:rsidR="00B0275F">
        <w:t>na Markač</w:t>
      </w:r>
      <w:r>
        <w:t>, v.r.</w:t>
      </w:r>
    </w:p>
    <w:p w:rsidRDefault="0001697B" w:rsidP="0001697B" w:rsidR="0001697B" w:rsidRPr="00743E9E"/>
    <w:p w:rsidRDefault="00B0275F" w:rsidP="002E1968" w:rsidR="002E1968" w:rsidRPr="00743E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1968" w:rsidP="002E1968" w:rsidR="002E1968" w:rsidRPr="00743E9E">
      <w:pPr>
        <w:jc w:val="both"/>
      </w:pPr>
      <w:r w:rsidRPr="00743E9E">
        <w:t xml:space="preserve">POUKA O PRAVNOM LIJEKU: </w:t>
      </w:r>
    </w:p>
    <w:p w:rsidRDefault="00E43502" w:rsidP="00E43502" w:rsidR="00E43502" w:rsidRPr="00C336EE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471249" w:rsidP="002E1968" w:rsidR="00471249" w:rsidRPr="00743E9E"/>
    <w:p w:rsidRDefault="002E1968" w:rsidP="002E1968" w:rsidR="002E1968" w:rsidRPr="00743E9E">
      <w:r w:rsidRPr="00743E9E">
        <w:lastRenderedPageBreak/>
        <w:t xml:space="preserve">Dostaviti: </w:t>
      </w:r>
    </w:p>
    <w:p w:rsidRDefault="00B0275F" w:rsidP="002E1968" w:rsidR="00B0275F">
      <w:pPr>
        <w:numPr>
          <w:ilvl w:val="0"/>
          <w:numId w:val="1"/>
        </w:numPr>
      </w:pPr>
      <w:r>
        <w:t>stečajnom upravitelju</w:t>
      </w:r>
    </w:p>
    <w:p w:rsidRDefault="000B706D" w:rsidP="002E1968" w:rsidR="000B706D" w:rsidRPr="00743E9E">
      <w:pPr>
        <w:numPr>
          <w:ilvl w:val="0"/>
          <w:numId w:val="1"/>
        </w:numPr>
      </w:pPr>
      <w:r w:rsidRPr="00743E9E">
        <w:t>Ministarstvu pravosuđa po pravomoćnosti</w:t>
      </w:r>
    </w:p>
    <w:p w:rsidRDefault="00DA320B" w:rsidP="002E1968" w:rsidR="00DA320B" w:rsidRPr="00743E9E">
      <w:pPr>
        <w:numPr>
          <w:ilvl w:val="0"/>
          <w:numId w:val="1"/>
        </w:numPr>
      </w:pPr>
      <w:r w:rsidRPr="00743E9E">
        <w:t>e-oglasna ploča suda</w:t>
      </w:r>
    </w:p>
    <w:p w:rsidRDefault="002E1968" w:rsidP="002E1968" w:rsidR="002E1968" w:rsidRPr="00743E9E">
      <w:pPr>
        <w:numPr>
          <w:ilvl w:val="0"/>
          <w:numId w:val="1"/>
        </w:numPr>
      </w:pPr>
      <w:r w:rsidRPr="00743E9E">
        <w:t>u spis</w:t>
      </w:r>
    </w:p>
    <w:p w:rsidRDefault="002E1968" w:rsidP="002E1968" w:rsidR="002E1968" w:rsidRPr="00743E9E"/>
    <w:p w:rsidRDefault="002E1968" w:rsidP="002E1968" w:rsidR="002E1968" w:rsidRPr="00743E9E"/>
    <w:p w:rsidRDefault="002E1968" w:rsidP="002E1968" w:rsidR="002E1968" w:rsidRPr="00743E9E"/>
    <w:p w:rsidRDefault="002E1968" w:rsidP="002E1968" w:rsidR="002E1968" w:rsidRPr="00743E9E"/>
    <w:p w:rsidRDefault="002E1968" w:rsidP="002E1968" w:rsidR="002E1968" w:rsidRPr="00743E9E"/>
    <w:p w:rsidRDefault="002E1968" w:rsidP="002E1968" w:rsidR="002E1968" w:rsidRPr="00743E9E"/>
    <w:p w:rsidRDefault="002E1968" w:rsidR="002E1968" w:rsidRPr="00743E9E"/>
    <w:sectPr w:rsidSect="00E43502" w:rsidR="002E1968" w:rsidRPr="00743E9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246" w:rsidP="00EE6188" w:rsidR="00C40246">
      <w:r>
        <w:separator/>
      </w:r>
    </w:p>
  </w:endnote>
  <w:endnote w:id="0" w:type="continuationSeparator">
    <w:p w:rsidRDefault="00C40246" w:rsidP="00EE6188" w:rsidR="00C40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246" w:rsidP="00EE6188" w:rsidR="00C40246">
      <w:r>
        <w:separator/>
      </w:r>
    </w:p>
  </w:footnote>
  <w:footnote w:id="0" w:type="continuationSeparator">
    <w:p w:rsidRDefault="00C40246" w:rsidP="00EE6188" w:rsidR="00C40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C40246" w:rsidP="00EE6188" w:rsidR="00C40246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05E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>Posl</w:t>
        </w:r>
        <w:r w:rsidR="009E0B96">
          <w:t>ovni broj: 2 St-356/16-37</w:t>
        </w:r>
      </w:p>
      <w:p w:rsidRDefault="007F705E" w:rsidR="00C40246">
        <w:pPr>
          <w:pStyle w:val="Zaglavlje"/>
          <w:jc w:val="center"/>
        </w:pPr>
      </w:p>
    </w:sdtContent>
  </w:sdt>
  <w:p w:rsidRDefault="00C40246" w:rsidR="00C402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FB8" w:rsidP="00915FB8" w:rsidR="00915FB8">
    <w:pPr>
      <w:pStyle w:val="Zaglavlje"/>
      <w:jc w:val="right"/>
    </w:pPr>
    <w:r>
      <w:t>P</w:t>
    </w:r>
    <w:r w:rsidR="009E0B96">
      <w:t>oslovni broj: 2 St-356/16-37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06416"/>
    <w:rsid w:val="0001697B"/>
    <w:rsid w:val="000A20AE"/>
    <w:rsid w:val="000B706D"/>
    <w:rsid w:val="000C04BF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743E9E"/>
    <w:rsid w:val="007D424D"/>
    <w:rsid w:val="007F705E"/>
    <w:rsid w:val="00870850"/>
    <w:rsid w:val="008E0DC4"/>
    <w:rsid w:val="00911DFD"/>
    <w:rsid w:val="00915FB8"/>
    <w:rsid w:val="00966E79"/>
    <w:rsid w:val="009C0EEC"/>
    <w:rsid w:val="009E0B96"/>
    <w:rsid w:val="00A225AC"/>
    <w:rsid w:val="00B0275F"/>
    <w:rsid w:val="00B90A14"/>
    <w:rsid w:val="00B951E5"/>
    <w:rsid w:val="00BB3D1C"/>
    <w:rsid w:val="00BB4C07"/>
    <w:rsid w:val="00BD3312"/>
    <w:rsid w:val="00C35BD5"/>
    <w:rsid w:val="00C40246"/>
    <w:rsid w:val="00C534E2"/>
    <w:rsid w:val="00D67E33"/>
    <w:rsid w:val="00D7074B"/>
    <w:rsid w:val="00D7365E"/>
    <w:rsid w:val="00DA320B"/>
    <w:rsid w:val="00E43502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DD935-DAA3-4E85-BFE5-84C5FF26F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957</properties:Words>
  <properties:Characters>5294</properties:Characters>
  <properties:Lines>116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2016-12-19T07:44:00Z</dcterms:created>
  <dc:creator>Korisnik</dc:creator>
  <cp:lastModifiedBy>Merlina Klišmanić</cp:lastModifiedBy>
  <cp:lastPrinted>2016-12-19T07:43:00Z</cp:lastPrinted>
  <dcterms:modified xmlns:xsi="http://www.w3.org/2001/XMLSchema-instance" xsi:type="dcterms:W3CDTF">2016-12-19T09:06:00Z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