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f3633" w14:paraId="96f3633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66003D">
        <w:rPr>
          <w:sz w:val="24"/>
          <w:szCs w:val="24"/>
        </w:rPr>
        <w:t>367/14-19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prijedlogu </w:t>
      </w:r>
      <w:r w:rsidR="0071625D" w:rsidRPr="0071625D">
        <w:rPr>
          <w:sz w:val="24"/>
          <w:szCs w:val="24"/>
        </w:rPr>
        <w:t xml:space="preserve">FINANCIJSKE AGENCIJE (dalje: FINA) </w:t>
      </w:r>
      <w:r w:rsidRPr="00135487">
        <w:rPr>
          <w:sz w:val="24"/>
          <w:szCs w:val="24"/>
        </w:rPr>
        <w:t xml:space="preserve">za otvaranje stečajnog postupka </w:t>
      </w:r>
      <w:r w:rsidR="00382AB0" w:rsidRPr="00382AB0">
        <w:rPr>
          <w:sz w:val="24"/>
          <w:szCs w:val="24"/>
        </w:rPr>
        <w:t>nad dužnikom BAREL USLUGE d.o.o. Rijeka, Beli kamik 2, OIB: 40618905572, MBS: 040244620</w:t>
      </w:r>
      <w:r w:rsidR="00382AB0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, </w:t>
      </w:r>
      <w:r w:rsidR="006730D9">
        <w:rPr>
          <w:sz w:val="24"/>
          <w:szCs w:val="24"/>
        </w:rPr>
        <w:t>28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382AB0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79222D">
        <w:rPr>
          <w:sz w:val="24"/>
          <w:szCs w:val="24"/>
        </w:rPr>
        <w:t xml:space="preserve"> </w:t>
      </w:r>
      <w:r w:rsidR="00382AB0" w:rsidRPr="00382AB0">
        <w:rPr>
          <w:sz w:val="24"/>
          <w:szCs w:val="24"/>
        </w:rPr>
        <w:t>BAREL USLUGE d.o.o. Rijeka, Beli kamik 2, OIB: 40618905572, MBS: 040244620</w:t>
      </w:r>
      <w:r w:rsidR="00382AB0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6730D9" w:rsidRPr="0071625D">
        <w:rPr>
          <w:sz w:val="24"/>
          <w:szCs w:val="24"/>
        </w:rPr>
        <w:t>28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66003D">
        <w:rPr>
          <w:sz w:val="24"/>
          <w:szCs w:val="24"/>
        </w:rPr>
        <w:t xml:space="preserve"> u 14,3</w:t>
      </w:r>
      <w:r w:rsidR="00543248" w:rsidRPr="0071625D">
        <w:rPr>
          <w:sz w:val="24"/>
          <w:szCs w:val="24"/>
        </w:rPr>
        <w:t>0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382AB0" w:rsidR="00382AB0" w:rsidRPr="00382AB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382AB0">
        <w:rPr>
          <w:sz w:val="24"/>
          <w:szCs w:val="24"/>
        </w:rPr>
        <w:t>Stečajnim upraviteljem imenuje se</w:t>
      </w:r>
      <w:r w:rsidR="00E05187" w:rsidRPr="00382AB0">
        <w:rPr>
          <w:sz w:val="24"/>
          <w:szCs w:val="24"/>
        </w:rPr>
        <w:t xml:space="preserve"> </w:t>
      </w:r>
      <w:r w:rsidR="00382AB0" w:rsidRPr="00382AB0">
        <w:rPr>
          <w:sz w:val="24"/>
          <w:szCs w:val="24"/>
        </w:rPr>
        <w:t xml:space="preserve">JURE MATKOVIĆ iz Rijeke, Labinska 18, OIB: 77997550993. </w:t>
      </w:r>
    </w:p>
    <w:p w:rsidRDefault="0071625D" w:rsidP="00382AB0" w:rsidR="0071625D" w:rsidRPr="00797F51">
      <w:pPr>
        <w:pStyle w:val="Odlomakpopisa"/>
        <w:ind w:left="540"/>
      </w:pPr>
    </w:p>
    <w:p w:rsidRDefault="001D1809" w:rsidP="00382AB0" w:rsid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2AB0">
        <w:rPr>
          <w:sz w:val="24"/>
          <w:szCs w:val="24"/>
        </w:rPr>
        <w:t xml:space="preserve">Zaključuje se stečajni postupak nad </w:t>
      </w:r>
      <w:r w:rsidR="00797F51" w:rsidRPr="00382AB0">
        <w:rPr>
          <w:sz w:val="24"/>
          <w:szCs w:val="24"/>
        </w:rPr>
        <w:t>dužnikom</w:t>
      </w:r>
      <w:r w:rsidR="007C080A" w:rsidRPr="00382AB0">
        <w:rPr>
          <w:sz w:val="24"/>
          <w:szCs w:val="24"/>
        </w:rPr>
        <w:t xml:space="preserve"> </w:t>
      </w:r>
      <w:r w:rsidR="00382AB0" w:rsidRPr="00382AB0">
        <w:rPr>
          <w:sz w:val="24"/>
          <w:szCs w:val="24"/>
        </w:rPr>
        <w:t>BAREL USLUGE d.o.o. Rijeka, Beli kamik 2, OIB: 40618905572, MBS: 040244620</w:t>
      </w:r>
      <w:r w:rsidR="00382AB0">
        <w:rPr>
          <w:sz w:val="24"/>
          <w:szCs w:val="24"/>
        </w:rPr>
        <w:t>.</w:t>
      </w:r>
    </w:p>
    <w:p w:rsidRDefault="00382AB0" w:rsidP="00382AB0" w:rsidR="00382AB0" w:rsidRPr="00382AB0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382AB0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382AB0">
        <w:rPr>
          <w:sz w:val="24"/>
          <w:szCs w:val="24"/>
        </w:rPr>
        <w:t xml:space="preserve"> </w:t>
      </w:r>
      <w:r w:rsidR="00382AB0" w:rsidRPr="00382AB0">
        <w:rPr>
          <w:sz w:val="24"/>
          <w:szCs w:val="24"/>
        </w:rPr>
        <w:t>BAREL USLUGE d.o.o. Rijeka, Beli kamik 2, OIB: 40618905572, MBS: 040244620</w:t>
      </w:r>
      <w:r w:rsidR="0071625D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0C380B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71625D">
        <w:rPr>
          <w:sz w:val="24"/>
          <w:szCs w:val="24"/>
        </w:rPr>
        <w:t>Predlagateljica je 12</w:t>
      </w:r>
      <w:r w:rsidR="006730D9">
        <w:rPr>
          <w:sz w:val="24"/>
          <w:szCs w:val="24"/>
        </w:rPr>
        <w:t xml:space="preserve">. </w:t>
      </w:r>
      <w:r w:rsidR="00382AB0">
        <w:rPr>
          <w:sz w:val="24"/>
          <w:szCs w:val="24"/>
        </w:rPr>
        <w:t>prosinca</w:t>
      </w:r>
      <w:r w:rsidR="006730D9">
        <w:rPr>
          <w:sz w:val="24"/>
          <w:szCs w:val="24"/>
        </w:rPr>
        <w:t xml:space="preserve"> </w:t>
      </w:r>
      <w:r w:rsidR="00382AB0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382AB0">
        <w:rPr>
          <w:sz w:val="24"/>
          <w:szCs w:val="24"/>
        </w:rPr>
        <w:t>te je ovaj sud rješenjem od 20. veljače 2015</w:t>
      </w:r>
      <w:r w:rsidRPr="00643D64">
        <w:rPr>
          <w:sz w:val="24"/>
          <w:szCs w:val="24"/>
        </w:rPr>
        <w:t xml:space="preserve">. pokrenuo prethodni postupak radi utvrđivanja uvjeta za otvaranje stečajnog postupka nad dužnikom.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>
        <w:rPr>
          <w:sz w:val="24"/>
          <w:szCs w:val="24"/>
        </w:rPr>
        <w:t>utvrđeno</w:t>
      </w:r>
      <w:r w:rsidR="0071625D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da dužnik</w:t>
      </w:r>
      <w:r w:rsidR="0071625D">
        <w:rPr>
          <w:sz w:val="24"/>
          <w:szCs w:val="24"/>
        </w:rPr>
        <w:t>ova imovina nije dostatna za namirenje troškova prethodnog i stečajnog postupka</w:t>
      </w:r>
      <w:r w:rsidR="00382AB0">
        <w:rPr>
          <w:sz w:val="24"/>
          <w:szCs w:val="24"/>
        </w:rPr>
        <w:t xml:space="preserve">, odnosno da je dužnik svoju imovinu </w:t>
      </w:r>
      <w:r w:rsidR="00382AB0">
        <w:rPr>
          <w:sz w:val="24"/>
          <w:szCs w:val="24"/>
        </w:rPr>
        <w:lastRenderedPageBreak/>
        <w:t>otuđio te da bi se njezin povrat mogao ostvariti pobijanjem dužnikovih pravnih radnji (kako proizlazi iz nalaza privremenog stečajnog upravitelja)</w:t>
      </w:r>
      <w:r w:rsidR="0071625D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</w:p>
    <w:p w:rsidRDefault="0071625D" w:rsidP="00643D64" w:rsidR="0071625D" w:rsidRPr="00643D64">
      <w:pPr>
        <w:ind w:firstLine="720"/>
        <w:jc w:val="both"/>
        <w:rPr>
          <w:sz w:val="24"/>
          <w:szCs w:val="24"/>
        </w:rPr>
      </w:pPr>
    </w:p>
    <w:p w:rsidRDefault="00643D64" w:rsidP="002D42D3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2D42D3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71625D">
        <w:rPr>
          <w:sz w:val="24"/>
          <w:szCs w:val="24"/>
        </w:rPr>
        <w:t xml:space="preserve"> je tijekom prethodnog postupka utvrđeno da dužnik ne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382AB0">
        <w:rPr>
          <w:sz w:val="24"/>
          <w:szCs w:val="24"/>
        </w:rPr>
        <w:t>2</w:t>
      </w:r>
      <w:r w:rsidR="0071625D">
        <w:rPr>
          <w:sz w:val="24"/>
          <w:szCs w:val="24"/>
        </w:rPr>
        <w:t xml:space="preserve">. </w:t>
      </w:r>
      <w:r w:rsidR="00382AB0">
        <w:rPr>
          <w:sz w:val="24"/>
          <w:szCs w:val="24"/>
        </w:rPr>
        <w:t>srpnja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rješenja predujmiti iznos od 7</w:t>
      </w:r>
      <w:r w:rsidR="0071625D">
        <w:rPr>
          <w:sz w:val="24"/>
          <w:szCs w:val="24"/>
        </w:rPr>
        <w:t>0</w:t>
      </w:r>
      <w:r w:rsidRPr="00643D64">
        <w:rPr>
          <w:sz w:val="24"/>
          <w:szCs w:val="24"/>
        </w:rPr>
        <w:t>.000,00 kn na ime predujma za pokriće troškova kako prethodnog tako i otvorenog stečajnog postupka.</w:t>
      </w:r>
    </w:p>
    <w:p w:rsidRDefault="00643D64" w:rsidP="002D42D3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2D42D3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2D42D3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 </w:t>
      </w:r>
      <w:r w:rsidR="00382AB0">
        <w:rPr>
          <w:sz w:val="24"/>
          <w:szCs w:val="24"/>
        </w:rPr>
        <w:t>obrazloženog i dokumentiranog izvješća privremenog stečajnog upravitelja</w:t>
      </w:r>
      <w:r w:rsidR="0071625D">
        <w:rPr>
          <w:sz w:val="24"/>
          <w:szCs w:val="24"/>
        </w:rPr>
        <w:t>) te uzimajući u obzir okolnost</w:t>
      </w:r>
      <w:r w:rsidRPr="00643D64">
        <w:rPr>
          <w:sz w:val="24"/>
          <w:szCs w:val="24"/>
        </w:rPr>
        <w:t xml:space="preserve"> nedostatnosti dužnikove imovine 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382AB0">
        <w:rPr>
          <w:sz w:val="24"/>
          <w:szCs w:val="24"/>
        </w:rPr>
        <w:t>2</w:t>
      </w:r>
      <w:r w:rsidR="0071625D">
        <w:rPr>
          <w:sz w:val="24"/>
          <w:szCs w:val="24"/>
        </w:rPr>
        <w:t xml:space="preserve">. </w:t>
      </w:r>
      <w:r w:rsidR="00382AB0">
        <w:rPr>
          <w:sz w:val="24"/>
          <w:szCs w:val="24"/>
        </w:rPr>
        <w:t>srpnja</w:t>
      </w:r>
      <w:r w:rsidR="006730D9">
        <w:rPr>
          <w:sz w:val="24"/>
          <w:szCs w:val="24"/>
        </w:rPr>
        <w:t xml:space="preserve"> 201</w:t>
      </w:r>
      <w:r w:rsidR="00382AB0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2D42D3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28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lastRenderedPageBreak/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3. 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634692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634692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 sudski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9"/>
      <w:footerReference w:type="default" r:id="rId10"/>
      <w:headerReference w:type="first" r:id="rId11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345" w:rsidR="00D94345">
      <w:r>
        <w:separator/>
      </w:r>
    </w:p>
  </w:endnote>
  <w:endnote w:id="0" w:type="continuationSeparator">
    <w:p w:rsidRDefault="00D94345" w:rsidR="00D94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34692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345" w:rsidR="00D94345">
      <w:r>
        <w:separator/>
      </w:r>
    </w:p>
  </w:footnote>
  <w:footnote w:id="0" w:type="continuationSeparator">
    <w:p w:rsidRDefault="00D94345" w:rsidR="00D94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2AB0" w:rsidR="00382AB0">
    <w:pPr>
      <w:pStyle w:val="Zaglavlje"/>
    </w:pPr>
    <w:r>
      <w:tab/>
    </w:r>
    <w:r w:rsidR="0066003D">
      <w:tab/>
      <w:t>8 St-367/14-19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42D3" w:rsidP="00A45EAD" w:rsidR="002D42D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D42D3" w:rsidP="00210E4E" w:rsidR="002D42D3" w:rsidRPr="002D42D3">
    <w:r w:rsidRPr="002D42D3">
      <w:rPr>
        <w:rFonts w:eastAsia="MS Mincho"/>
      </w:rPr>
      <w:t>REPUBLIKA HRVATSKA</w:t>
    </w:r>
  </w:p>
  <w:p w:rsidRDefault="002D42D3" w:rsidP="00210E4E" w:rsidR="002D42D3" w:rsidRPr="002D42D3">
    <w:r w:rsidRPr="002D42D3">
      <w:rPr>
        <w:rFonts w:eastAsia="MS Mincho"/>
      </w:rPr>
      <w:t>TRGOVAČKI SUD U RIJECI</w:t>
    </w:r>
  </w:p>
  <w:p w:rsidRDefault="002D42D3" w:rsidP="002D42D3" w:rsidR="002A151F" w:rsidRPr="002D42D3">
    <w:pPr>
      <w:rPr>
        <w:rFonts w:eastAsia="MS Mincho"/>
      </w:rPr>
    </w:pPr>
    <w:r w:rsidRPr="002D42D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A151F"/>
    <w:rsid w:val="002D42D3"/>
    <w:rsid w:val="00382AB0"/>
    <w:rsid w:val="00384B51"/>
    <w:rsid w:val="003C2DBE"/>
    <w:rsid w:val="003D4BAA"/>
    <w:rsid w:val="0049721D"/>
    <w:rsid w:val="004E1A26"/>
    <w:rsid w:val="005004C8"/>
    <w:rsid w:val="00543248"/>
    <w:rsid w:val="00577C20"/>
    <w:rsid w:val="005F7640"/>
    <w:rsid w:val="0060231B"/>
    <w:rsid w:val="00613EC6"/>
    <w:rsid w:val="00634692"/>
    <w:rsid w:val="00643D64"/>
    <w:rsid w:val="0066003D"/>
    <w:rsid w:val="006730D9"/>
    <w:rsid w:val="00675B7B"/>
    <w:rsid w:val="006B2717"/>
    <w:rsid w:val="0071625D"/>
    <w:rsid w:val="00735BE4"/>
    <w:rsid w:val="00765AED"/>
    <w:rsid w:val="00787B70"/>
    <w:rsid w:val="0079222D"/>
    <w:rsid w:val="00797F51"/>
    <w:rsid w:val="007C080A"/>
    <w:rsid w:val="007C5C95"/>
    <w:rsid w:val="008077D9"/>
    <w:rsid w:val="00855B68"/>
    <w:rsid w:val="00865DA3"/>
    <w:rsid w:val="008F0258"/>
    <w:rsid w:val="00935ABA"/>
    <w:rsid w:val="009C2047"/>
    <w:rsid w:val="009C74B7"/>
    <w:rsid w:val="00A001D7"/>
    <w:rsid w:val="00B07A88"/>
    <w:rsid w:val="00BB00CD"/>
    <w:rsid w:val="00C00CB9"/>
    <w:rsid w:val="00C42C04"/>
    <w:rsid w:val="00C76BE0"/>
    <w:rsid w:val="00C84152"/>
    <w:rsid w:val="00CF0770"/>
    <w:rsid w:val="00D91BD1"/>
    <w:rsid w:val="00D94345"/>
    <w:rsid w:val="00DF6E4C"/>
    <w:rsid w:val="00E037CA"/>
    <w:rsid w:val="00E05187"/>
    <w:rsid w:val="00E07398"/>
    <w:rsid w:val="00E646F1"/>
    <w:rsid w:val="00EC66DD"/>
    <w:rsid w:val="00F37058"/>
    <w:rsid w:val="00F736F6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B2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1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6B2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1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St-367/2014-19</izvorni_sadrzaj>
    <derivirana_varijabla naziv="DomainObject.Oznaka_1">St-367/2014-19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St-367/2014</izvorni_sadrzaj>
    <derivirana_varijabla naziv="DomainObject.Predmet.OznakaBroj_1">St-367/2014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BAREL USLUGE d.o.o.  Rijeka</izvorni_sadrzaj>
    <derivirana_varijabla naziv="DomainObject.Predmet.ProtustrankaFormated_1">  BAREL USLUGE d.o.o.  Rijeka</derivirana_varijabla>
  </DomainObject.Predmet.ProtustrankaFormated>
  <DomainObject.Predmet.ProtustrankaFormatedOIB>
    <izvorni_sadrzaj>  BAREL USLUGE d.o.o.  Rijeka, OIB 40618905572</izvorni_sadrzaj>
    <derivirana_varijabla naziv="DomainObject.Predmet.ProtustrankaFormatedOIB_1">  BAREL USLUGE d.o.o.  Rijeka, OIB 40618905572</derivirana_varijabla>
  </DomainObject.Predmet.ProtustrankaFormatedOIB>
  <DomainObject.Predmet.ProtustrankaFormatedWithAdress>
    <izvorni_sadrzaj> BAREL USLUGE d.o.o.  Rijeka, Beli kamik 2, 51000 Rijeka</izvorni_sadrzaj>
    <derivirana_varijabla naziv="DomainObject.Predmet.ProtustrankaFormatedWithAdress_1"> BAREL USLUGE d.o.o.  Rijeka, Beli kamik 2, 51000 Rijeka</derivirana_varijabla>
  </DomainObject.Predmet.ProtustrankaFormatedWithAdress>
  <DomainObject.Predmet.ProtustrankaFormatedWithAdressOIB>
    <izvorni_sadrzaj> BAREL USLUGE d.o.o.  Rijeka, OIB 40618905572, Beli kamik 2, 51000 Rijeka</izvorni_sadrzaj>
    <derivirana_varijabla naziv="DomainObject.Predmet.ProtustrankaFormatedWithAdressOIB_1"> BAREL USLUGE d.o.o.  Rijeka, OIB 40618905572, Beli kamik 2, 51000 Rijeka</derivirana_varijabla>
  </DomainObject.Predmet.ProtustrankaFormatedWithAdressOIB>
  <DomainObject.Predmet.ProtustrankaWithAdress>
    <izvorni_sadrzaj>BAREL USLUGE d.o.o.  Rijeka Beli kamik 2, 51000 Rijeka</izvorni_sadrzaj>
    <derivirana_varijabla naziv="DomainObject.Predmet.ProtustrankaWithAdress_1">BAREL USLUGE d.o.o.  Rijeka Beli kamik 2, 51000 Rijeka</derivirana_varijabla>
  </DomainObject.Predmet.ProtustrankaWithAdress>
  <DomainObject.Predmet.ProtustrankaWithAdressOIB>
    <izvorni_sadrzaj>BAREL USLUGE d.o.o.  Rijeka, OIB 40618905572, Beli kamik 2, 51000 Rijeka</izvorni_sadrzaj>
    <derivirana_varijabla naziv="DomainObject.Predmet.ProtustrankaWithAdressOIB_1">BAREL USLUGE d.o.o.  Rijeka, OIB 40618905572, Beli kamik 2, 51000 Rijeka</derivirana_varijabla>
  </DomainObject.Predmet.ProtustrankaWithAdressOIB>
  <DomainObject.Predmet.ProtustrankaNazivFormated>
    <izvorni_sadrzaj>BAREL USLUGE d.o.o.  Rijeka</izvorni_sadrzaj>
    <derivirana_varijabla naziv="DomainObject.Predmet.ProtustrankaNazivFormated_1">BAREL USLUGE d.o.o.  Rijeka</derivirana_varijabla>
  </DomainObject.Predmet.ProtustrankaNazivFormated>
  <DomainObject.Predmet.ProtustrankaNazivFormatedOIB>
    <izvorni_sadrzaj>BAREL USLUGE d.o.o.  Rijeka, OIB 40618905572</izvorni_sadrzaj>
    <derivirana_varijabla naziv="DomainObject.Predmet.ProtustrankaNazivFormatedOIB_1">BAREL USLUGE d.o.o.  Rijeka, OIB 40618905572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BAREL USLUGE d.o.o.  Rijeka</item>
    </izvorni_sadrzaj>
    <derivirana_varijabla naziv="DomainObject.Predmet.ProtuStrankaListFormated_1">
      <item>BAREL USLUGE d.o.o.  Rijeka</item>
    </derivirana_varijabla>
  </DomainObject.Predmet.ProtuStrankaListFormated>
  <DomainObject.Predmet.ProtuStrankaListFormatedOIB>
    <izvorni_sadrzaj>
      <item>BAREL USLUGE d.o.o.  Rijeka, OIB 40618905572</item>
    </izvorni_sadrzaj>
    <derivirana_varijabla naziv="DomainObject.Predmet.ProtuStrankaListFormatedOIB_1">
      <item>BAREL USLUGE d.o.o.  Rijeka, OIB 40618905572</item>
    </derivirana_varijabla>
  </DomainObject.Predmet.ProtuStrankaListFormatedOIB>
  <DomainObject.Predmet.ProtuStrankaListFormatedWithAdress>
    <izvorni_sadrzaj>
      <item>BAREL USLUGE d.o.o.  Rijeka, Beli kamik 2, 51000 Rijeka</item>
    </izvorni_sadrzaj>
    <derivirana_varijabla naziv="DomainObject.Predmet.ProtuStrankaListFormatedWithAdress_1">
      <item>BAREL USLUGE d.o.o.  Rijeka, Beli kamik 2, 51000 Rijeka</item>
    </derivirana_varijabla>
  </DomainObject.Predmet.ProtuStrankaListFormatedWithAdress>
  <DomainObject.Predmet.ProtuStrankaListFormatedWithAdressOIB>
    <izvorni_sadrzaj>
      <item>BAREL USLUGE d.o.o.  Rijeka, OIB 40618905572, Beli kamik 2, 51000 Rijeka</item>
    </izvorni_sadrzaj>
    <derivirana_varijabla naziv="DomainObject.Predmet.ProtuStrankaListFormatedWithAdressOIB_1">
      <item>BAREL USLUGE d.o.o.  Rijeka, OIB 40618905572, Beli kamik 2, 51000 Rijeka</item>
    </derivirana_varijabla>
  </DomainObject.Predmet.ProtuStrankaListFormatedWithAdressOIB>
  <DomainObject.Predmet.ProtuStrankaListNazivFormated>
    <izvorni_sadrzaj>
      <item>BAREL USLUGE d.o.o.  Rijeka</item>
    </izvorni_sadrzaj>
    <derivirana_varijabla naziv="DomainObject.Predmet.ProtuStrankaListNazivFormated_1">
      <item>BAREL USLUGE d.o.o.  Rijeka</item>
    </derivirana_varijabla>
  </DomainObject.Predmet.ProtuStrankaListNazivFormated>
  <DomainObject.Predmet.ProtuStrankaListNazivFormatedOIB>
    <izvorni_sadrzaj>
      <item>BAREL USLUGE d.o.o.  Rijeka, OIB 40618905572</item>
    </izvorni_sadrzaj>
    <derivirana_varijabla naziv="DomainObject.Predmet.ProtuStrankaListNazivFormatedOIB_1">
      <item>BAREL USLUGE d.o.o.  Rijeka, OIB 40618905572</item>
    </derivirana_varijabla>
  </DomainObject.Predmet.ProtuStrankaListNazivFormatedOIB>
  <DomainObject.Predmet.OstaliListFormated>
    <izvorni_sadrzaj>
      <item>Jure Matković</item>
    </izvorni_sadrzaj>
    <derivirana_varijabla naziv="DomainObject.Predmet.OstaliListFormated_1">
      <item>Jure Matković</item>
    </derivirana_varijabla>
  </DomainObject.Predmet.OstaliListFormated>
  <DomainObject.Predmet.OstaliListFormatedOIB>
    <izvorni_sadrzaj>
      <item>Jure Matković, OIB 77997550993</item>
    </izvorni_sadrzaj>
    <derivirana_varijabla naziv="DomainObject.Predmet.OstaliListFormatedOIB_1">
      <item>Jure Matković, OIB 77997550993</item>
    </derivirana_varijabla>
  </DomainObject.Predmet.OstaliListFormatedOIB>
  <DomainObject.Predmet.OstaliListFormatedWithAdress>
    <izvorni_sadrzaj>
      <item>Jure Matković, Labinska 18, 51000 Rijeka</item>
    </izvorni_sadrzaj>
    <derivirana_varijabla naziv="DomainObject.Predmet.OstaliListFormatedWithAdress_1">
      <item>Jure Matković, Labinska 18, 51000 Rijeka</item>
    </derivirana_varijabla>
  </DomainObject.Predmet.OstaliListFormatedWithAdress>
  <DomainObject.Predmet.OstaliListFormatedWithAdressOIB>
    <izvorni_sadrzaj>
      <item>Jure Matković, OIB 77997550993, Labinska 18, 51000 Rijeka</item>
    </izvorni_sadrzaj>
    <derivirana_varijabla naziv="DomainObject.Predmet.OstaliListFormatedWithAdressOIB_1">
      <item>Jure Matković, OIB 77997550993, Labinska 18, 51000 Rijeka</item>
    </derivirana_varijabla>
  </DomainObject.Predmet.OstaliListFormatedWithAdressOIB>
  <DomainObject.Predmet.OstaliListNazivFormated>
    <izvorni_sadrzaj>
      <item>Jure Matković</item>
    </izvorni_sadrzaj>
    <derivirana_varijabla naziv="DomainObject.Predmet.OstaliListNazivFormated_1">
      <item>Jure Matković</item>
    </derivirana_varijabla>
  </DomainObject.Predmet.OstaliListNazivFormated>
  <DomainObject.Predmet.OstaliListNazivFormatedOIB>
    <izvorni_sadrzaj>
      <item>Jure Matković, OIB 77997550993</item>
    </izvorni_sadrzaj>
    <derivirana_varijabla naziv="DomainObject.Predmet.OstaliListNazivFormatedOIB_1">
      <item>Jure Matković, OIB 77997550993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>St-367/2014-19</izvorni_sadrzaj>
    <derivirana_varijabla naziv="DomainObject.PoslovniBrojDokumenta_1">St-367/2014-19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BAREL USLUGE d.o.o.  Rijeka</izvorni_sadrzaj>
    <derivirana_varijabla naziv="DomainObject.Predmet.ProtustrankaIDrugi_1">BAREL USLUGE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BAREL USLUGE d.o.o.  Rijeka, OIB 40618905572, Beli kamik 2, 51000 Rijeka</izvorni_sadrzaj>
    <derivirana_varijabla naziv="DomainObject.Predmet.ProtustrankaIDrugiAdressOIB_1">BAREL USLUGE d.o.o.  Rijeka, OIB 40618905572, Beli kamik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BAREL USLUGE d.o.o.  Rijeka</item>
      <item>Jure Matković</item>
    </izvorni_sadrzaj>
    <derivirana_varijabla naziv="DomainObject.Predmet.SudioniciListNaziv_1">
      <item>FINA  Rijeka</item>
      <item>BAREL USLUGE d.o.o.  Rijeka</item>
      <item>Jure Matković</item>
    </derivirana_varijabla>
  </DomainObject.Predmet.SudioniciListNaziv>
  <DomainObject.Predmet.SudioniciListAdressOIB>
    <izvorni_sadrzaj>
      <item>FINA  Rijeka, OIB 85821130368, Frana Kurelca 8,51000 Rijeka</item>
      <item>BAREL USLUGE d.o.o.  Rijeka, OIB 40618905572, Beli kamik 2,51000 Rijeka</item>
      <item>Jure Matković, OIB 77997550993, Labinska 18,51000 Rijeka</item>
    </izvorni_sadrzaj>
    <derivirana_varijabla naziv="DomainObject.Predmet.SudioniciListAdressOIB_1">
      <item>FINA  Rijeka, OIB 85821130368, Frana Kurelca 8,51000 Rijeka</item>
      <item>BAREL USLUGE d.o.o.  Rijeka, OIB 40618905572, Beli kamik 2,51000 Rijeka</item>
      <item>Jure Matković, OIB 77997550993, Labinska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40618905572</item>
      <item>, OIB 77997550993</item>
    </izvorni_sadrzaj>
    <derivirana_varijabla naziv="DomainObject.Predmet.SudioniciListNazivOIB_1">
      <item>, OIB 85821130368</item>
      <item>, OIB 40618905572</item>
      <item>, OIB 77997550993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733</properties:Words>
  <properties:Characters>3911</properties:Characters>
  <properties:Lines>102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2015-09-28T06:09:00Z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2015-09-28T11:45:00Z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St-367/2014-19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