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7f51f" w14:paraId="717f51f"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124A1" w:rsidP="003124A1" w:rsidR="003124A1" w:rsidRPr="003124A1">
      <w:pPr>
        <w:spacing w:after="0"/>
        <w:rPr>
          <w:rFonts w:cs="Times New Roman" w:eastAsia="Times New Roman"/>
          <w:b/>
          <w:lang w:val="en-US"/>
        </w:rPr>
      </w:pPr>
      <w:r w:rsidRPr="003124A1">
        <w:rPr>
          <w:rFonts w:cs="Times New Roman" w:eastAsia="Times New Roman"/>
          <w:b/>
          <w:lang w:eastAsia="hr-HR"/>
        </w:rPr>
        <w:t xml:space="preserve">      REPUBLIKA HRVATSKA</w:t>
      </w:r>
    </w:p>
    <w:p w:rsidRDefault="003124A1" w:rsidP="003124A1" w:rsidR="003124A1" w:rsidRPr="003124A1">
      <w:pPr>
        <w:spacing w:after="0"/>
        <w:rPr>
          <w:rFonts w:cs="Times New Roman" w:eastAsia="Times New Roman"/>
          <w:lang w:eastAsia="hr-HR"/>
        </w:rPr>
      </w:pPr>
      <w:r w:rsidRPr="003124A1">
        <w:rPr>
          <w:rFonts w:cs="Times New Roman" w:eastAsia="Times New Roman"/>
          <w:b/>
          <w:lang w:eastAsia="hr-HR"/>
        </w:rPr>
        <w:t xml:space="preserve">   TRGOVAČKI SUD U SPLITU   </w:t>
      </w:r>
      <w:r w:rsidRPr="003124A1">
        <w:rPr>
          <w:rFonts w:cs="Times New Roman" w:eastAsia="Times New Roman"/>
          <w:lang w:eastAsia="hr-HR"/>
        </w:rPr>
        <w:t xml:space="preserve">                                       </w:t>
      </w:r>
      <w:r w:rsidRPr="003124A1">
        <w:rPr>
          <w:rFonts w:cs="Times New Roman" w:eastAsia="Times New Roman"/>
          <w:b/>
          <w:lang w:eastAsia="hr-HR"/>
        </w:rPr>
        <w:t>Broj: 14.  St-267/2018</w:t>
      </w:r>
      <w:r w:rsidRPr="003124A1">
        <w:rPr>
          <w:rFonts w:cs="Times New Roman" w:eastAsia="Times New Roman"/>
          <w:lang w:eastAsia="hr-HR"/>
        </w:rPr>
        <w:t>.</w:t>
      </w:r>
    </w:p>
    <w:p w:rsidRDefault="003124A1" w:rsidP="003124A1" w:rsidR="003124A1" w:rsidRPr="003124A1">
      <w:pPr>
        <w:spacing w:after="0"/>
        <w:jc w:val="both"/>
        <w:rPr>
          <w:rFonts w:cs="Times New Roman" w:eastAsia="Times New Roman"/>
          <w:lang w:eastAsia="hr-HR"/>
        </w:rPr>
      </w:pPr>
      <w:r w:rsidRPr="003124A1">
        <w:rPr>
          <w:rFonts w:cs="Times New Roman" w:eastAsia="Times New Roman"/>
          <w:lang w:eastAsia="hr-HR"/>
        </w:rPr>
        <w:t xml:space="preserve">   </w:t>
      </w:r>
      <w:proofErr w:type="spellStart"/>
      <w:r w:rsidRPr="003124A1">
        <w:rPr>
          <w:rFonts w:cs="Times New Roman" w:eastAsia="Times New Roman"/>
          <w:lang w:eastAsia="hr-HR"/>
        </w:rPr>
        <w:t>Sukoišanska</w:t>
      </w:r>
      <w:proofErr w:type="spellEnd"/>
      <w:r w:rsidRPr="003124A1">
        <w:rPr>
          <w:rFonts w:cs="Times New Roman" w:eastAsia="Times New Roman"/>
          <w:lang w:eastAsia="hr-HR"/>
        </w:rPr>
        <w:t xml:space="preserve"> 6. – 21000 S P L I T                                          (Ex: 14. St-1073/2017).</w:t>
      </w: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rPr>
          <w:rFonts w:cs="Times New Roman" w:eastAsia="Times New Roman"/>
          <w:lang w:eastAsia="hr-HR"/>
        </w:rPr>
      </w:pPr>
    </w:p>
    <w:p w:rsidRDefault="003124A1" w:rsidP="003124A1" w:rsidR="003124A1" w:rsidRPr="003124A1">
      <w:pPr>
        <w:spacing w:after="0"/>
        <w:rPr>
          <w:rFonts w:cs="Times New Roman" w:eastAsia="Times New Roman"/>
          <w:lang w:eastAsia="hr-HR"/>
        </w:rPr>
      </w:pPr>
    </w:p>
    <w:p w:rsidRDefault="003124A1" w:rsidP="003124A1" w:rsidR="003124A1" w:rsidRPr="003124A1">
      <w:pPr>
        <w:spacing w:after="0"/>
        <w:jc w:val="center"/>
        <w:rPr>
          <w:rFonts w:cs="Times New Roman" w:eastAsia="Times New Roman"/>
          <w:b/>
          <w:lang w:eastAsia="hr-HR"/>
        </w:rPr>
      </w:pPr>
      <w:r w:rsidRPr="003124A1">
        <w:rPr>
          <w:rFonts w:cs="Times New Roman" w:eastAsia="Times New Roman"/>
          <w:b/>
          <w:lang w:eastAsia="hr-HR"/>
        </w:rPr>
        <w:t>R E P U B L I K A   H R V A T S K A</w:t>
      </w:r>
    </w:p>
    <w:p w:rsidRDefault="003124A1" w:rsidP="003124A1" w:rsidR="003124A1" w:rsidRPr="003124A1">
      <w:pPr>
        <w:spacing w:after="0"/>
        <w:jc w:val="center"/>
        <w:rPr>
          <w:rFonts w:cs="Times New Roman" w:eastAsia="Times New Roman"/>
          <w:b/>
          <w:lang w:eastAsia="hr-HR"/>
        </w:rPr>
      </w:pPr>
    </w:p>
    <w:p w:rsidRDefault="003124A1" w:rsidP="003124A1" w:rsidR="003124A1" w:rsidRPr="003124A1">
      <w:pPr>
        <w:spacing w:after="0"/>
        <w:jc w:val="center"/>
        <w:rPr>
          <w:rFonts w:cs="Times New Roman" w:eastAsia="Times New Roman"/>
          <w:b/>
          <w:lang w:eastAsia="hr-HR"/>
        </w:rPr>
      </w:pPr>
      <w:r w:rsidRPr="003124A1">
        <w:rPr>
          <w:rFonts w:cs="Times New Roman" w:eastAsia="Times New Roman"/>
          <w:b/>
          <w:lang w:eastAsia="hr-HR"/>
        </w:rPr>
        <w:t>R J E Š E N J E</w:t>
      </w: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ind w:firstLine="708"/>
        <w:jc w:val="both"/>
        <w:rPr>
          <w:rFonts w:cs="Times New Roman" w:eastAsia="Times New Roman"/>
          <w:lang w:eastAsia="hr-HR"/>
        </w:rPr>
      </w:pPr>
      <w:r w:rsidRPr="003124A1">
        <w:rPr>
          <w:rFonts w:cs="Times New Roman" w:eastAsia="Times New Roman"/>
          <w:lang w:eastAsia="hr-HR"/>
        </w:rPr>
        <w:t xml:space="preserve">Trgovački sud u Splitu, po sudcu Jozi Ćaleti, u stečajnom postupku po prijedlogu Predlagatelja: TROMONT d.o.o., Split, </w:t>
      </w:r>
      <w:proofErr w:type="spellStart"/>
      <w:r w:rsidRPr="003124A1">
        <w:rPr>
          <w:rFonts w:cs="Times New Roman" w:eastAsia="Times New Roman"/>
          <w:lang w:eastAsia="hr-HR"/>
        </w:rPr>
        <w:t>Dračevac</w:t>
      </w:r>
      <w:proofErr w:type="spellEnd"/>
      <w:r w:rsidRPr="003124A1">
        <w:rPr>
          <w:rFonts w:cs="Times New Roman" w:eastAsia="Times New Roman"/>
          <w:lang w:eastAsia="hr-HR"/>
        </w:rPr>
        <w:t xml:space="preserve"> 11, OIB: 30461667075, zastupano po odvjetniku Marinu Budimiru, odvjetniku u Odvjetničkom društvu BUDIMIR </w:t>
      </w:r>
      <w:r w:rsidRPr="003124A1">
        <w:rPr>
          <w:rFonts w:cs="Times New Roman" w:eastAsia="Times New Roman"/>
          <w:u w:val="single"/>
          <w:lang w:eastAsia="hr-HR"/>
        </w:rPr>
        <w:t>&amp;</w:t>
      </w:r>
      <w:r w:rsidRPr="003124A1">
        <w:rPr>
          <w:rFonts w:cs="Times New Roman" w:eastAsia="Times New Roman"/>
          <w:lang w:eastAsia="hr-HR"/>
        </w:rPr>
        <w:t xml:space="preserve"> PARTNERI d.o.o., iz Splita, radi otvaranja stečajnog postupka nad stečajnim Dužnikom: </w:t>
      </w:r>
      <w:r w:rsidRPr="003124A1">
        <w:rPr>
          <w:rFonts w:cs="Times New Roman" w:eastAsia="Times New Roman"/>
          <w:lang w:eastAsia="hr-HR" w:val="en-US"/>
        </w:rPr>
        <w:t xml:space="preserve">ENERGO OPREMA </w:t>
      </w:r>
      <w:proofErr w:type="spellStart"/>
      <w:r w:rsidRPr="003124A1">
        <w:rPr>
          <w:rFonts w:cs="Times New Roman" w:eastAsia="Times New Roman"/>
          <w:lang w:eastAsia="hr-HR" w:val="en-US"/>
        </w:rPr>
        <w:t>d.o.o</w:t>
      </w:r>
      <w:proofErr w:type="spellEnd"/>
      <w:r w:rsidRPr="003124A1">
        <w:rPr>
          <w:rFonts w:cs="Times New Roman" w:eastAsia="Times New Roman"/>
          <w:lang w:eastAsia="hr-HR" w:val="en-US"/>
        </w:rPr>
        <w:t xml:space="preserve">., Split (Grad Split), </w:t>
      </w:r>
      <w:proofErr w:type="spellStart"/>
      <w:r w:rsidRPr="003124A1">
        <w:rPr>
          <w:rFonts w:cs="Times New Roman" w:eastAsia="Times New Roman"/>
          <w:lang w:eastAsia="hr-HR" w:val="en-US"/>
        </w:rPr>
        <w:t>Smiljanićeva</w:t>
      </w:r>
      <w:proofErr w:type="spellEnd"/>
      <w:r w:rsidRPr="003124A1">
        <w:rPr>
          <w:rFonts w:cs="Times New Roman" w:eastAsia="Times New Roman"/>
          <w:lang w:eastAsia="hr-HR" w:val="en-US"/>
        </w:rPr>
        <w:t xml:space="preserve"> 2, OIB: 04455655766,</w:t>
      </w:r>
      <w:r w:rsidRPr="003124A1">
        <w:rPr>
          <w:rFonts w:cs="Times New Roman" w:eastAsia="Times New Roman"/>
          <w:lang w:eastAsia="hr-HR"/>
        </w:rPr>
        <w:t xml:space="preserve"> (Dužnik), nakon provedenoga prethodnog postupka, 27. travnja 2018, </w:t>
      </w:r>
    </w:p>
    <w:p w:rsidRDefault="003124A1" w:rsidP="003124A1" w:rsidR="003124A1" w:rsidRPr="003124A1">
      <w:pPr>
        <w:spacing w:after="0"/>
        <w:ind w:firstLine="720"/>
        <w:jc w:val="both"/>
        <w:rPr>
          <w:rFonts w:cs="Times New Roman" w:eastAsia="Times New Roman"/>
          <w:b/>
          <w:bCs/>
          <w:lang w:eastAsia="hr-HR"/>
        </w:rPr>
      </w:pPr>
    </w:p>
    <w:p w:rsidRDefault="003124A1" w:rsidP="003124A1" w:rsidR="003124A1" w:rsidRPr="003124A1">
      <w:pPr>
        <w:spacing w:after="0"/>
        <w:ind w:firstLine="720"/>
        <w:jc w:val="both"/>
        <w:rPr>
          <w:rFonts w:cs="Times New Roman" w:eastAsia="Times New Roman"/>
          <w:szCs w:val="20"/>
          <w:lang w:eastAsia="hr-HR"/>
        </w:rPr>
      </w:pPr>
      <w:r w:rsidRPr="003124A1">
        <w:rPr>
          <w:rFonts w:cs="Times New Roman" w:eastAsia="Times New Roman"/>
          <w:b/>
          <w:bCs/>
          <w:lang w:eastAsia="hr-HR"/>
        </w:rPr>
        <w:t xml:space="preserve">      </w:t>
      </w:r>
    </w:p>
    <w:p w:rsidRDefault="003124A1" w:rsidP="003124A1" w:rsidR="003124A1" w:rsidRPr="003124A1">
      <w:pPr>
        <w:spacing w:after="0"/>
        <w:jc w:val="center"/>
        <w:rPr>
          <w:rFonts w:cs="Times New Roman" w:eastAsia="Times New Roman"/>
          <w:lang w:eastAsia="hr-HR"/>
        </w:rPr>
      </w:pPr>
      <w:r w:rsidRPr="003124A1">
        <w:rPr>
          <w:rFonts w:cs="Times New Roman" w:eastAsia="Times New Roman"/>
          <w:lang w:eastAsia="hr-HR"/>
        </w:rPr>
        <w:t xml:space="preserve">r i j e š i o    j e                                               </w:t>
      </w:r>
    </w:p>
    <w:p w:rsidRDefault="003124A1" w:rsidP="003124A1" w:rsidR="003124A1" w:rsidRPr="003124A1">
      <w:pPr>
        <w:spacing w:after="0"/>
        <w:jc w:val="center"/>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r w:rsidRPr="003124A1">
        <w:rPr>
          <w:rFonts w:cs="Times New Roman" w:eastAsia="Times New Roman"/>
          <w:b/>
          <w:lang w:eastAsia="hr-HR"/>
        </w:rPr>
        <w:t>I.</w:t>
      </w:r>
      <w:r w:rsidRPr="003124A1">
        <w:rPr>
          <w:rFonts w:cs="Times New Roman" w:eastAsia="Times New Roman"/>
          <w:lang w:eastAsia="hr-HR"/>
        </w:rPr>
        <w:t xml:space="preserve"> Otvara se stečajni postupak nad trgovačkim društvom kao stečajnim dužnikom: </w:t>
      </w:r>
      <w:r w:rsidRPr="003124A1">
        <w:rPr>
          <w:rFonts w:cs="Times New Roman" w:eastAsia="Times New Roman"/>
          <w:lang w:eastAsia="hr-HR" w:val="en-US"/>
        </w:rPr>
        <w:t xml:space="preserve">ENERGO OPREMA </w:t>
      </w:r>
      <w:proofErr w:type="spellStart"/>
      <w:r w:rsidRPr="003124A1">
        <w:rPr>
          <w:rFonts w:cs="Times New Roman" w:eastAsia="Times New Roman"/>
          <w:lang w:eastAsia="hr-HR" w:val="en-US"/>
        </w:rPr>
        <w:t>d.o.o</w:t>
      </w:r>
      <w:proofErr w:type="spellEnd"/>
      <w:r w:rsidRPr="003124A1">
        <w:rPr>
          <w:rFonts w:cs="Times New Roman" w:eastAsia="Times New Roman"/>
          <w:lang w:eastAsia="hr-HR" w:val="en-US"/>
        </w:rPr>
        <w:t xml:space="preserve">., Split (Grad Split), </w:t>
      </w:r>
      <w:proofErr w:type="spellStart"/>
      <w:r w:rsidRPr="003124A1">
        <w:rPr>
          <w:rFonts w:cs="Times New Roman" w:eastAsia="Times New Roman"/>
          <w:lang w:eastAsia="hr-HR" w:val="en-US"/>
        </w:rPr>
        <w:t>Smiljanićeva</w:t>
      </w:r>
      <w:proofErr w:type="spellEnd"/>
      <w:r w:rsidRPr="003124A1">
        <w:rPr>
          <w:rFonts w:cs="Times New Roman" w:eastAsia="Times New Roman"/>
          <w:lang w:eastAsia="hr-HR" w:val="en-US"/>
        </w:rPr>
        <w:t xml:space="preserve"> 2, OIB: 04455655766</w:t>
      </w:r>
      <w:r w:rsidRPr="003124A1">
        <w:rPr>
          <w:rFonts w:cs="Times New Roman" w:eastAsia="Times New Roman"/>
          <w:lang w:eastAsia="hr-HR"/>
        </w:rPr>
        <w:t xml:space="preserve"> (dalje: Dužnik, stečajni Dužnik). Stečajni je postupak otvoren 27. travnja 2018, u 12,00 sati.</w:t>
      </w:r>
    </w:p>
    <w:p w:rsidRDefault="003124A1" w:rsidP="003124A1" w:rsidR="003124A1" w:rsidRPr="003124A1">
      <w:pPr>
        <w:spacing w:after="0"/>
        <w:jc w:val="both"/>
        <w:rPr>
          <w:rFonts w:cs="Times New Roman" w:eastAsia="Times New Roman"/>
          <w:bCs/>
          <w:lang w:eastAsia="hr-HR"/>
        </w:rPr>
      </w:pPr>
    </w:p>
    <w:p w:rsidRDefault="003124A1" w:rsidP="003124A1" w:rsidR="003124A1" w:rsidRPr="003124A1">
      <w:pPr>
        <w:spacing w:after="0"/>
        <w:jc w:val="both"/>
        <w:rPr>
          <w:rFonts w:cs="Times New Roman" w:eastAsia="Times New Roman"/>
          <w:lang w:eastAsia="hr-HR"/>
        </w:rPr>
      </w:pPr>
      <w:r w:rsidRPr="003124A1">
        <w:rPr>
          <w:rFonts w:cs="Times New Roman" w:eastAsia="Times New Roman"/>
          <w:b/>
          <w:bCs/>
          <w:lang w:eastAsia="hr-HR"/>
        </w:rPr>
        <w:t>II.</w:t>
      </w:r>
      <w:r w:rsidRPr="003124A1">
        <w:rPr>
          <w:rFonts w:cs="Times New Roman" w:eastAsia="Times New Roman"/>
          <w:lang w:eastAsia="hr-HR"/>
        </w:rPr>
        <w:t xml:space="preserve">  Za stečajnog se upravitelja, temeljem članka 85, stavka 1. a u vezi sa člankom 84, stavkom 1, Stečajnog zakona (</w:t>
      </w:r>
      <w:r w:rsidRPr="003124A1">
        <w:rPr>
          <w:rFonts w:cs="Times New Roman" w:eastAsia="Times New Roman"/>
          <w:i/>
          <w:lang w:eastAsia="hr-HR"/>
        </w:rPr>
        <w:t>Narodne novine</w:t>
      </w:r>
      <w:r w:rsidRPr="003124A1">
        <w:rPr>
          <w:rFonts w:cs="Times New Roman" w:eastAsia="Times New Roman"/>
          <w:lang w:eastAsia="hr-HR"/>
        </w:rPr>
        <w:t xml:space="preserve">, br.-i: 71/15. i 104/17, dalje: SZ), imenuje: Marko Lonac, </w:t>
      </w:r>
      <w:proofErr w:type="spellStart"/>
      <w:r w:rsidRPr="003124A1">
        <w:rPr>
          <w:rFonts w:cs="Times New Roman" w:eastAsia="Times New Roman"/>
          <w:lang w:eastAsia="hr-HR"/>
        </w:rPr>
        <w:t>Brdasta</w:t>
      </w:r>
      <w:proofErr w:type="spellEnd"/>
      <w:r w:rsidRPr="003124A1">
        <w:rPr>
          <w:rFonts w:cs="Times New Roman" w:eastAsia="Times New Roman"/>
          <w:lang w:eastAsia="hr-HR"/>
        </w:rPr>
        <w:t xml:space="preserve"> 12, Dubrovnik, OIB: </w:t>
      </w:r>
      <w:r w:rsidRPr="003124A1">
        <w:rPr>
          <w:rFonts w:cs="Times New Roman" w:eastAsia="Calibri"/>
        </w:rPr>
        <w:t>43471049776</w:t>
      </w:r>
      <w:r w:rsidRPr="003124A1">
        <w:rPr>
          <w:rFonts w:cs="Times New Roman" w:eastAsia="Times New Roman"/>
          <w:lang w:eastAsia="hr-HR"/>
        </w:rPr>
        <w:t xml:space="preserve">. </w:t>
      </w:r>
    </w:p>
    <w:p w:rsidRDefault="003124A1" w:rsidP="003124A1" w:rsidR="003124A1" w:rsidRPr="003124A1">
      <w:pPr>
        <w:spacing w:after="0"/>
        <w:jc w:val="both"/>
        <w:rPr>
          <w:rFonts w:cs="Times New Roman" w:eastAsia="Times New Roman"/>
          <w:bCs/>
          <w:lang w:eastAsia="hr-HR"/>
        </w:rPr>
      </w:pPr>
    </w:p>
    <w:p w:rsidRDefault="003124A1" w:rsidP="003124A1" w:rsidR="003124A1" w:rsidRPr="003124A1">
      <w:pPr>
        <w:spacing w:after="0"/>
        <w:jc w:val="both"/>
        <w:rPr>
          <w:rFonts w:cs="Times New Roman" w:eastAsia="Times New Roman"/>
          <w:lang w:eastAsia="hr-HR"/>
        </w:rPr>
      </w:pPr>
      <w:r w:rsidRPr="003124A1">
        <w:rPr>
          <w:rFonts w:cs="Times New Roman" w:eastAsia="Times New Roman"/>
          <w:b/>
          <w:bCs/>
          <w:lang w:eastAsia="hr-HR"/>
        </w:rPr>
        <w:t>III.</w:t>
      </w:r>
      <w:r w:rsidRPr="003124A1">
        <w:rPr>
          <w:rFonts w:cs="Times New Roman" w:eastAsia="Times New Roman"/>
          <w:lang w:eastAsia="hr-HR"/>
        </w:rPr>
        <w:t xml:space="preserve">  Pozivaju se stečajni vjerovnici viših isplatnih redova iz članka 138, SZ, u roku od 60. dana od dana objave ovog Rješenja na mrežnoj stranici e-Oglasna ploča sudova, u skladu s pravilima SZ, prijaviti svoje tražbine Stečajnom upravitelju te priložiti dokaze kojima se prijavljene tražbine dokazuju, sve podneskom u dva primjerka, sukladno pravilima o prijavi tražbina iz članka 257, SZ. Na prijavu tražbine potrebno je platiti sudsku pristojbu u iznosu od 2% od prijavljene tražbine ali ne više od 500,00 kuna i dokaz o uplati sudske pristojbe dostaviti uz prijavu. Sudska se pristojba uplaćuje u korist: Državni proračun RH, na račun broj: HR1210010051863000160, Model: 64, poziv na broj: 5045-3566-267-18, uz naznaku svrhe plaćanja: </w:t>
      </w:r>
      <w:r w:rsidRPr="003124A1">
        <w:rPr>
          <w:rFonts w:cs="Times New Roman" w:eastAsia="Times New Roman"/>
          <w:i/>
          <w:lang w:eastAsia="hr-HR"/>
        </w:rPr>
        <w:t>sudska pristojba za prijavu tražbine u predmetu: 14. St-267/2018.</w:t>
      </w:r>
    </w:p>
    <w:p w:rsidRDefault="003124A1" w:rsidP="003124A1" w:rsidR="003124A1" w:rsidRPr="003124A1">
      <w:pPr>
        <w:spacing w:after="0"/>
        <w:jc w:val="both"/>
        <w:rPr>
          <w:rFonts w:cs="Times New Roman" w:eastAsia="Times New Roman"/>
          <w:bCs/>
          <w:lang w:eastAsia="hr-HR" w:val="en-US"/>
        </w:rPr>
      </w:pPr>
    </w:p>
    <w:p w:rsidRDefault="003124A1" w:rsidP="003124A1" w:rsidR="003124A1" w:rsidRPr="003124A1">
      <w:pPr>
        <w:spacing w:after="0"/>
        <w:jc w:val="both"/>
        <w:rPr>
          <w:rFonts w:cs="Times New Roman" w:eastAsia="Times New Roman"/>
          <w:lang w:eastAsia="hr-HR" w:val="en-US"/>
        </w:rPr>
      </w:pPr>
      <w:r w:rsidRPr="003124A1">
        <w:rPr>
          <w:rFonts w:cs="Times New Roman" w:eastAsia="Times New Roman"/>
          <w:b/>
          <w:bCs/>
          <w:lang w:eastAsia="hr-HR" w:val="en-US"/>
        </w:rPr>
        <w:t>IV</w:t>
      </w:r>
      <w:proofErr w:type="gramStart"/>
      <w:r w:rsidRPr="003124A1">
        <w:rPr>
          <w:rFonts w:cs="Times New Roman" w:eastAsia="Times New Roman"/>
          <w:b/>
          <w:bCs/>
          <w:lang w:eastAsia="hr-HR" w:val="en-US"/>
        </w:rPr>
        <w:t>.</w:t>
      </w:r>
      <w:r w:rsidRPr="003124A1">
        <w:rPr>
          <w:rFonts w:cs="Times New Roman" w:eastAsia="Times New Roman"/>
          <w:lang w:eastAsia="hr-HR" w:val="en-US"/>
        </w:rPr>
        <w:t xml:space="preserve">  </w:t>
      </w:r>
      <w:proofErr w:type="spellStart"/>
      <w:r w:rsidRPr="003124A1">
        <w:rPr>
          <w:rFonts w:cs="Times New Roman" w:eastAsia="Times New Roman"/>
          <w:lang w:eastAsia="hr-HR" w:val="en-US"/>
        </w:rPr>
        <w:t>Pozivaju</w:t>
      </w:r>
      <w:proofErr w:type="spellEnd"/>
      <w:proofErr w:type="gramEnd"/>
      <w:r w:rsidRPr="003124A1">
        <w:rPr>
          <w:rFonts w:cs="Times New Roman" w:eastAsia="Times New Roman"/>
          <w:lang w:eastAsia="hr-HR" w:val="en-US"/>
        </w:rPr>
        <w:t xml:space="preserve"> se </w:t>
      </w:r>
      <w:proofErr w:type="spellStart"/>
      <w:r w:rsidRPr="003124A1">
        <w:rPr>
          <w:rFonts w:cs="Times New Roman" w:eastAsia="Times New Roman"/>
          <w:lang w:eastAsia="hr-HR" w:val="en-US"/>
        </w:rPr>
        <w:t>razlučni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izlučni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vjerovnici</w:t>
      </w:r>
      <w:proofErr w:type="spellEnd"/>
      <w:r w:rsidRPr="003124A1">
        <w:rPr>
          <w:rFonts w:cs="Times New Roman" w:eastAsia="Times New Roman"/>
          <w:lang w:eastAsia="hr-HR" w:val="en-US"/>
        </w:rPr>
        <w:t xml:space="preserve">, u </w:t>
      </w:r>
      <w:proofErr w:type="spellStart"/>
      <w:r w:rsidRPr="003124A1">
        <w:rPr>
          <w:rFonts w:cs="Times New Roman" w:eastAsia="Times New Roman"/>
          <w:lang w:eastAsia="hr-HR" w:val="en-US"/>
        </w:rPr>
        <w:t>roku</w:t>
      </w:r>
      <w:proofErr w:type="spellEnd"/>
      <w:r w:rsidRPr="003124A1">
        <w:rPr>
          <w:rFonts w:cs="Times New Roman" w:eastAsia="Times New Roman"/>
          <w:lang w:eastAsia="hr-HR" w:val="en-US"/>
        </w:rPr>
        <w:t xml:space="preserve"> od 60. </w:t>
      </w:r>
      <w:proofErr w:type="gramStart"/>
      <w:r w:rsidRPr="003124A1">
        <w:rPr>
          <w:rFonts w:cs="Times New Roman" w:eastAsia="Times New Roman"/>
          <w:lang w:eastAsia="hr-HR" w:val="en-US"/>
        </w:rPr>
        <w:t>dana</w:t>
      </w:r>
      <w:proofErr w:type="gramEnd"/>
      <w:r w:rsidRPr="003124A1">
        <w:rPr>
          <w:rFonts w:cs="Times New Roman" w:eastAsia="Times New Roman"/>
          <w:lang w:eastAsia="hr-HR" w:val="en-US"/>
        </w:rPr>
        <w:t xml:space="preserve"> od dana </w:t>
      </w:r>
      <w:proofErr w:type="spellStart"/>
      <w:r w:rsidRPr="003124A1">
        <w:rPr>
          <w:rFonts w:cs="Times New Roman" w:eastAsia="Times New Roman"/>
          <w:lang w:eastAsia="hr-HR" w:val="en-US"/>
        </w:rPr>
        <w:t>objave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ovog</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Rješenja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na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mrežnoj</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stranici</w:t>
      </w:r>
      <w:proofErr w:type="spellEnd"/>
      <w:r w:rsidRPr="003124A1">
        <w:rPr>
          <w:rFonts w:cs="Times New Roman" w:eastAsia="Times New Roman"/>
          <w:lang w:eastAsia="hr-HR" w:val="en-US"/>
        </w:rPr>
        <w:t xml:space="preserve"> e-</w:t>
      </w:r>
      <w:proofErr w:type="spellStart"/>
      <w:r w:rsidRPr="003124A1">
        <w:rPr>
          <w:rFonts w:cs="Times New Roman" w:eastAsia="Times New Roman"/>
          <w:lang w:eastAsia="hr-HR" w:val="en-US"/>
        </w:rPr>
        <w:t>Oglasna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ploča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sudova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obavijestiti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Stečajnog</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upravitelja</w:t>
      </w:r>
      <w:proofErr w:type="spellEnd"/>
      <w:r w:rsidRPr="003124A1">
        <w:rPr>
          <w:rFonts w:cs="Times New Roman" w:eastAsia="Times New Roman"/>
          <w:lang w:eastAsia="hr-HR" w:val="en-US"/>
        </w:rPr>
        <w:t xml:space="preserve"> o </w:t>
      </w:r>
      <w:proofErr w:type="spellStart"/>
      <w:r w:rsidRPr="003124A1">
        <w:rPr>
          <w:rFonts w:cs="Times New Roman" w:eastAsia="Times New Roman"/>
          <w:lang w:eastAsia="hr-HR" w:val="en-US"/>
        </w:rPr>
        <w:t>svojim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pravima</w:t>
      </w:r>
      <w:proofErr w:type="spellEnd"/>
      <w:r w:rsidRPr="003124A1">
        <w:rPr>
          <w:rFonts w:cs="Times New Roman" w:eastAsia="Times New Roman"/>
          <w:lang w:eastAsia="hr-HR" w:val="en-US"/>
        </w:rPr>
        <w:t xml:space="preserve">, u </w:t>
      </w:r>
      <w:proofErr w:type="spellStart"/>
      <w:r w:rsidRPr="003124A1">
        <w:rPr>
          <w:rFonts w:cs="Times New Roman" w:eastAsia="Times New Roman"/>
          <w:lang w:eastAsia="hr-HR" w:val="en-US"/>
        </w:rPr>
        <w:t>skladu</w:t>
      </w:r>
      <w:proofErr w:type="spellEnd"/>
      <w:r w:rsidRPr="003124A1">
        <w:rPr>
          <w:rFonts w:cs="Times New Roman" w:eastAsia="Times New Roman"/>
          <w:lang w:eastAsia="hr-HR" w:val="en-US"/>
        </w:rPr>
        <w:t xml:space="preserve"> s </w:t>
      </w:r>
      <w:proofErr w:type="spellStart"/>
      <w:r w:rsidRPr="003124A1">
        <w:rPr>
          <w:rFonts w:cs="Times New Roman" w:eastAsia="Times New Roman"/>
          <w:lang w:eastAsia="hr-HR" w:val="en-US"/>
        </w:rPr>
        <w:t>odredbama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članka</w:t>
      </w:r>
      <w:proofErr w:type="spellEnd"/>
      <w:r w:rsidRPr="003124A1">
        <w:rPr>
          <w:rFonts w:cs="Times New Roman" w:eastAsia="Times New Roman"/>
          <w:lang w:eastAsia="hr-HR" w:val="en-US"/>
        </w:rPr>
        <w:t xml:space="preserve"> 258, SZ. </w:t>
      </w:r>
    </w:p>
    <w:p w:rsidRDefault="003124A1" w:rsidP="003124A1" w:rsidR="003124A1" w:rsidRPr="003124A1">
      <w:pPr>
        <w:spacing w:after="0"/>
        <w:jc w:val="both"/>
        <w:rPr>
          <w:rFonts w:cs="Times New Roman" w:eastAsia="Times New Roman"/>
          <w:bCs/>
          <w:lang w:eastAsia="hr-HR"/>
        </w:rPr>
      </w:pPr>
    </w:p>
    <w:p w:rsidRDefault="003124A1" w:rsidP="003124A1" w:rsidR="003124A1" w:rsidRPr="003124A1">
      <w:pPr>
        <w:spacing w:after="0"/>
        <w:jc w:val="both"/>
        <w:rPr>
          <w:rFonts w:cs="Times New Roman" w:eastAsia="Times New Roman"/>
          <w:bCs/>
          <w:lang w:eastAsia="hr-HR"/>
        </w:rPr>
      </w:pPr>
      <w:r w:rsidRPr="003124A1">
        <w:rPr>
          <w:rFonts w:cs="Times New Roman" w:eastAsia="Times New Roman"/>
          <w:b/>
          <w:bCs/>
          <w:lang w:eastAsia="hr-HR"/>
        </w:rPr>
        <w:t>V.</w:t>
      </w:r>
      <w:r w:rsidRPr="003124A1">
        <w:rPr>
          <w:rFonts w:cs="Times New Roman" w:eastAsia="Times New Roman"/>
          <w:bCs/>
          <w:lang w:eastAsia="hr-HR"/>
        </w:rPr>
        <w:t xml:space="preserve">  Pozivaju se Dužnikovi dužnici svoje obveze prema stečajnom Dužniku bez odgode ispunjavati Stečajnom upravitelju za stečajnog Dužnika.</w:t>
      </w:r>
    </w:p>
    <w:p w:rsidRDefault="003124A1" w:rsidP="003124A1" w:rsidR="003124A1" w:rsidRPr="003124A1">
      <w:pPr>
        <w:spacing w:after="0"/>
        <w:jc w:val="both"/>
        <w:rPr>
          <w:rFonts w:cs="Times New Roman" w:eastAsia="Times New Roman"/>
          <w:bCs/>
          <w:lang w:eastAsia="hr-HR" w:val="en-US"/>
        </w:rPr>
      </w:pPr>
    </w:p>
    <w:p w:rsidRDefault="003124A1" w:rsidP="003124A1" w:rsidR="003124A1" w:rsidRPr="003124A1">
      <w:pPr>
        <w:spacing w:after="0"/>
        <w:jc w:val="both"/>
        <w:rPr>
          <w:rFonts w:cs="Times New Roman" w:eastAsia="Times New Roman"/>
          <w:bCs/>
          <w:lang w:eastAsia="hr-HR" w:val="en-US"/>
        </w:rPr>
      </w:pPr>
    </w:p>
    <w:p w:rsidRDefault="003124A1" w:rsidP="003124A1" w:rsidR="003124A1" w:rsidRPr="003124A1">
      <w:pPr>
        <w:spacing w:after="0"/>
        <w:jc w:val="both"/>
        <w:rPr>
          <w:rFonts w:cs="Times New Roman" w:eastAsia="Times New Roman"/>
          <w:b/>
          <w:lang w:eastAsia="hr-HR"/>
        </w:rPr>
      </w:pPr>
      <w:r w:rsidRPr="003124A1">
        <w:rPr>
          <w:rFonts w:cs="Times New Roman" w:eastAsia="Times New Roman"/>
          <w:lang w:eastAsia="hr-HR"/>
        </w:rPr>
        <w:t xml:space="preserve">                                                                     </w:t>
      </w:r>
      <w:r w:rsidRPr="003124A1">
        <w:rPr>
          <w:rFonts w:cs="Times New Roman" w:eastAsia="Times New Roman"/>
          <w:b/>
          <w:lang w:eastAsia="hr-HR"/>
        </w:rPr>
        <w:t xml:space="preserve"> - 2 -</w:t>
      </w:r>
      <w:r w:rsidRPr="003124A1">
        <w:rPr>
          <w:rFonts w:cs="Times New Roman" w:eastAsia="Times New Roman"/>
          <w:lang w:eastAsia="hr-HR"/>
        </w:rPr>
        <w:t xml:space="preserve">                            </w:t>
      </w:r>
      <w:r w:rsidRPr="003124A1">
        <w:rPr>
          <w:rFonts w:cs="Times New Roman" w:eastAsia="Times New Roman"/>
          <w:b/>
          <w:lang w:eastAsia="hr-HR"/>
        </w:rPr>
        <w:t>Broj: 14. St-267/018.</w:t>
      </w:r>
    </w:p>
    <w:p w:rsidRDefault="003124A1" w:rsidP="003124A1" w:rsidR="003124A1" w:rsidRPr="003124A1">
      <w:pPr>
        <w:spacing w:after="0"/>
        <w:jc w:val="both"/>
        <w:rPr>
          <w:rFonts w:cs="Times New Roman" w:eastAsia="Times New Roman"/>
          <w:lang w:eastAsia="hr-HR"/>
        </w:rPr>
      </w:pPr>
      <w:r w:rsidRPr="003124A1">
        <w:rPr>
          <w:rFonts w:cs="Times New Roman" w:eastAsia="Times New Roman"/>
          <w:lang w:eastAsia="hr-HR"/>
        </w:rPr>
        <w:t xml:space="preserve">                                                                                                        (Ex: 14. St-1073/2017).</w:t>
      </w:r>
    </w:p>
    <w:p w:rsidRDefault="003124A1" w:rsidP="003124A1" w:rsidR="003124A1" w:rsidRPr="003124A1">
      <w:pPr>
        <w:spacing w:after="0"/>
        <w:jc w:val="both"/>
        <w:rPr>
          <w:rFonts w:cs="Times New Roman" w:eastAsia="Times New Roman"/>
          <w:bCs/>
          <w:lang w:eastAsia="hr-HR" w:val="en-US"/>
        </w:rPr>
      </w:pPr>
    </w:p>
    <w:p w:rsidRDefault="003124A1" w:rsidP="003124A1" w:rsidR="003124A1" w:rsidRPr="003124A1">
      <w:pPr>
        <w:spacing w:after="0"/>
        <w:jc w:val="both"/>
        <w:rPr>
          <w:rFonts w:cs="Times New Roman" w:eastAsia="Times New Roman"/>
          <w:bCs/>
          <w:lang w:eastAsia="hr-HR"/>
        </w:rPr>
      </w:pPr>
    </w:p>
    <w:p w:rsidRDefault="003124A1" w:rsidP="003124A1" w:rsidR="003124A1" w:rsidRPr="003124A1">
      <w:pPr>
        <w:spacing w:after="0"/>
        <w:jc w:val="both"/>
        <w:rPr>
          <w:rFonts w:cs="Times New Roman" w:eastAsia="Times New Roman"/>
          <w:bCs/>
          <w:lang w:eastAsia="hr-HR"/>
        </w:rPr>
      </w:pPr>
    </w:p>
    <w:p w:rsidRDefault="003124A1" w:rsidP="003124A1" w:rsidR="003124A1" w:rsidRPr="003124A1">
      <w:pPr>
        <w:spacing w:after="0"/>
        <w:jc w:val="both"/>
        <w:rPr>
          <w:rFonts w:cs="Times New Roman" w:eastAsia="Times New Roman"/>
          <w:lang w:eastAsia="hr-HR"/>
        </w:rPr>
      </w:pPr>
      <w:r w:rsidRPr="003124A1">
        <w:rPr>
          <w:rFonts w:cs="Times New Roman" w:eastAsia="Times New Roman"/>
          <w:b/>
          <w:bCs/>
          <w:lang w:eastAsia="hr-HR"/>
        </w:rPr>
        <w:t>VI.</w:t>
      </w:r>
      <w:r w:rsidRPr="003124A1">
        <w:rPr>
          <w:rFonts w:cs="Times New Roman" w:eastAsia="Times New Roman"/>
          <w:lang w:eastAsia="hr-HR"/>
        </w:rPr>
        <w:t xml:space="preserve">  Ispitno ročište na kojem će se ispitivati prijavljene tražbine određuje se za: ČETVRTAK – 19. srpnja 2018, u 12,00 sati, u Trgovačkom sudu u Splitu, Split, </w:t>
      </w:r>
      <w:proofErr w:type="spellStart"/>
      <w:r w:rsidRPr="003124A1">
        <w:rPr>
          <w:rFonts w:cs="Times New Roman" w:eastAsia="Times New Roman"/>
          <w:lang w:eastAsia="hr-HR"/>
        </w:rPr>
        <w:t>Sukoišanska</w:t>
      </w:r>
      <w:proofErr w:type="spellEnd"/>
      <w:r w:rsidRPr="003124A1">
        <w:rPr>
          <w:rFonts w:cs="Times New Roman" w:eastAsia="Times New Roman"/>
          <w:lang w:eastAsia="hr-HR"/>
        </w:rPr>
        <w:t xml:space="preserve"> 6, u sobi broj: 121/I. prvi kat. Odmah nakon Ispitnog ročišta, održat će se i Izvještajno ročište, na kojem će se, temeljem izvješća Stečajnog upravitelja, odlučivati o daljnjem tijeku stečajnog postupka. </w:t>
      </w: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r w:rsidRPr="003124A1">
        <w:rPr>
          <w:rFonts w:cs="Times New Roman" w:eastAsia="Times New Roman"/>
          <w:b/>
          <w:bCs/>
          <w:lang w:eastAsia="hr-HR"/>
        </w:rPr>
        <w:t>VII.</w:t>
      </w:r>
      <w:r w:rsidRPr="003124A1">
        <w:rPr>
          <w:rFonts w:cs="Times New Roman" w:eastAsia="Times New Roman"/>
          <w:lang w:eastAsia="hr-HR"/>
        </w:rPr>
        <w:t xml:space="preserve">  Određuje se otvaranje stečajnog postupka i imenovanje stečajnog upravitelja, upisati u sudski registar ovog Suda u koji je stečajni Dužnik iz točke I/ izrijeke ovog Rješenja upisan, sa svim podatcima koji se za pravnu osobu u stečaju upisuju u sudski registar, što će sudski registar ovog Suda to i provesti po službenoj dužnosti nakon primitka ovog Rješenja.</w:t>
      </w:r>
    </w:p>
    <w:p w:rsidRDefault="003124A1" w:rsidP="003124A1" w:rsidR="003124A1" w:rsidRPr="003124A1">
      <w:pPr>
        <w:spacing w:after="0"/>
        <w:jc w:val="both"/>
        <w:rPr>
          <w:rFonts w:cs="Times New Roman" w:eastAsia="Times New Roman"/>
          <w:bCs/>
          <w:lang w:eastAsia="hr-HR" w:val="en-AU"/>
        </w:rPr>
      </w:pPr>
      <w:r w:rsidRPr="003124A1">
        <w:rPr>
          <w:rFonts w:cs="Times New Roman" w:eastAsia="Times New Roman"/>
          <w:lang w:eastAsia="hr-HR"/>
        </w:rPr>
        <w:t xml:space="preserve">                                                                  </w:t>
      </w:r>
      <w:r w:rsidRPr="003124A1">
        <w:rPr>
          <w:rFonts w:cs="Times New Roman" w:eastAsia="Times New Roman"/>
          <w:b/>
          <w:lang w:eastAsia="hr-HR"/>
        </w:rPr>
        <w:t xml:space="preserve"> </w:t>
      </w:r>
    </w:p>
    <w:p w:rsidRDefault="003124A1" w:rsidP="003124A1" w:rsidR="003124A1" w:rsidRPr="003124A1">
      <w:pPr>
        <w:spacing w:after="0"/>
        <w:jc w:val="both"/>
        <w:rPr>
          <w:rFonts w:cs="Times New Roman" w:eastAsia="Times New Roman"/>
          <w:lang w:eastAsia="hr-HR" w:val="en-US"/>
        </w:rPr>
      </w:pPr>
      <w:r w:rsidRPr="003124A1">
        <w:rPr>
          <w:rFonts w:cs="Times New Roman" w:eastAsia="Times New Roman"/>
          <w:b/>
          <w:bCs/>
          <w:lang w:eastAsia="hr-HR"/>
        </w:rPr>
        <w:t>VIII.</w:t>
      </w:r>
      <w:r w:rsidRPr="003124A1">
        <w:rPr>
          <w:rFonts w:cs="Times New Roman" w:eastAsia="Times New Roman"/>
          <w:lang w:eastAsia="hr-HR"/>
        </w:rPr>
        <w:t xml:space="preserve"> </w:t>
      </w:r>
      <w:proofErr w:type="spellStart"/>
      <w:r w:rsidRPr="003124A1">
        <w:rPr>
          <w:rFonts w:cs="Times New Roman" w:eastAsia="Times New Roman"/>
          <w:lang w:eastAsia="hr-HR" w:val="en-AU"/>
        </w:rPr>
        <w:t>Ovo</w:t>
      </w:r>
      <w:proofErr w:type="spellEnd"/>
      <w:r w:rsidRPr="003124A1">
        <w:rPr>
          <w:rFonts w:cs="Times New Roman" w:eastAsia="Times New Roman"/>
          <w:lang w:eastAsia="hr-HR"/>
        </w:rPr>
        <w:t xml:space="preserve"> </w:t>
      </w:r>
      <w:proofErr w:type="gramStart"/>
      <w:r w:rsidRPr="003124A1">
        <w:rPr>
          <w:rFonts w:cs="Times New Roman" w:eastAsia="Times New Roman"/>
          <w:lang w:eastAsia="hr-HR"/>
        </w:rPr>
        <w:t>ć</w:t>
      </w:r>
      <w:r w:rsidRPr="003124A1">
        <w:rPr>
          <w:rFonts w:cs="Times New Roman" w:eastAsia="Times New Roman"/>
          <w:lang w:eastAsia="hr-HR" w:val="en-AU"/>
        </w:rPr>
        <w:t>e</w:t>
      </w:r>
      <w:proofErr w:type="gramEnd"/>
      <w:r w:rsidRPr="003124A1">
        <w:rPr>
          <w:rFonts w:cs="Times New Roman" w:eastAsia="Times New Roman"/>
          <w:lang w:eastAsia="hr-HR" w:val="en-AU"/>
        </w:rPr>
        <w:t xml:space="preserve"> se </w:t>
      </w:r>
      <w:proofErr w:type="spellStart"/>
      <w:r w:rsidRPr="003124A1">
        <w:rPr>
          <w:rFonts w:cs="Times New Roman" w:eastAsia="Times New Roman"/>
          <w:lang w:eastAsia="hr-HR" w:val="en-AU"/>
        </w:rPr>
        <w:t>Rje</w:t>
      </w:r>
      <w:proofErr w:type="spellEnd"/>
      <w:r w:rsidRPr="003124A1">
        <w:rPr>
          <w:rFonts w:cs="Times New Roman" w:eastAsia="Times New Roman"/>
          <w:lang w:eastAsia="hr-HR"/>
        </w:rPr>
        <w:t>š</w:t>
      </w:r>
      <w:proofErr w:type="spellStart"/>
      <w:r w:rsidRPr="003124A1">
        <w:rPr>
          <w:rFonts w:cs="Times New Roman" w:eastAsia="Times New Roman"/>
          <w:lang w:eastAsia="hr-HR" w:val="en-AU"/>
        </w:rPr>
        <w:t>enje</w:t>
      </w:r>
      <w:proofErr w:type="spellEnd"/>
      <w:r w:rsidRPr="003124A1">
        <w:rPr>
          <w:rFonts w:cs="Times New Roman" w:eastAsia="Times New Roman"/>
          <w:lang w:eastAsia="hr-HR" w:val="en-AU"/>
        </w:rPr>
        <w:t xml:space="preserve"> </w:t>
      </w:r>
      <w:proofErr w:type="spellStart"/>
      <w:r w:rsidRPr="003124A1">
        <w:rPr>
          <w:rFonts w:cs="Times New Roman" w:eastAsia="Times New Roman"/>
          <w:lang w:eastAsia="hr-HR" w:val="en-AU"/>
        </w:rPr>
        <w:t>objaviti</w:t>
      </w:r>
      <w:proofErr w:type="spellEnd"/>
      <w:r w:rsidRPr="003124A1">
        <w:rPr>
          <w:rFonts w:cs="Times New Roman" w:eastAsia="Times New Roman"/>
          <w:lang w:eastAsia="hr-HR" w:val="en-AU"/>
        </w:rPr>
        <w:t xml:space="preserve"> </w:t>
      </w:r>
      <w:proofErr w:type="spellStart"/>
      <w:r w:rsidRPr="003124A1">
        <w:rPr>
          <w:rFonts w:cs="Times New Roman" w:eastAsia="Times New Roman"/>
          <w:lang w:eastAsia="hr-HR" w:val="en-AU"/>
        </w:rPr>
        <w:t>na</w:t>
      </w:r>
      <w:proofErr w:type="spellEnd"/>
      <w:r w:rsidRPr="003124A1">
        <w:rPr>
          <w:rFonts w:cs="Times New Roman" w:eastAsia="Times New Roman"/>
          <w:lang w:eastAsia="hr-HR" w:val="en-AU"/>
        </w:rPr>
        <w:t xml:space="preserve"> </w:t>
      </w:r>
      <w:r w:rsidRPr="003124A1">
        <w:rPr>
          <w:rFonts w:cs="Times New Roman" w:eastAsia="Times New Roman"/>
          <w:lang w:eastAsia="hr-HR"/>
        </w:rPr>
        <w:t>mrežnoj stranici e-Oglasna ploča sudova, što svima zainteresiranima služi kao obavijest i poziv.</w:t>
      </w:r>
    </w:p>
    <w:p w:rsidRDefault="003124A1" w:rsidP="003124A1" w:rsidR="003124A1" w:rsidRPr="003124A1">
      <w:pPr>
        <w:spacing w:after="0"/>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r w:rsidRPr="003124A1">
        <w:rPr>
          <w:rFonts w:cs="Times New Roman" w:eastAsia="Times New Roman"/>
          <w:lang w:eastAsia="hr-HR"/>
        </w:rPr>
        <w:t xml:space="preserve">                                                                   </w:t>
      </w:r>
      <w:r w:rsidRPr="003124A1">
        <w:rPr>
          <w:rFonts w:cs="Times New Roman" w:eastAsia="Times New Roman"/>
          <w:b/>
          <w:lang w:eastAsia="hr-HR"/>
        </w:rPr>
        <w:t xml:space="preserve"> </w:t>
      </w:r>
    </w:p>
    <w:p w:rsidRDefault="003124A1" w:rsidP="003124A1" w:rsidR="003124A1" w:rsidRPr="003124A1">
      <w:pPr>
        <w:spacing w:after="0"/>
        <w:jc w:val="center"/>
        <w:rPr>
          <w:rFonts w:cs="Times New Roman" w:eastAsia="Times New Roman"/>
          <w:lang w:eastAsia="hr-HR"/>
        </w:rPr>
      </w:pPr>
      <w:r w:rsidRPr="003124A1">
        <w:rPr>
          <w:rFonts w:cs="Times New Roman" w:eastAsia="Times New Roman"/>
          <w:lang w:eastAsia="hr-HR"/>
        </w:rPr>
        <w:t>Obrazloženje</w:t>
      </w: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val="en-US"/>
        </w:rPr>
      </w:pPr>
      <w:r w:rsidRPr="003124A1">
        <w:rPr>
          <w:rFonts w:cs="Times New Roman" w:eastAsia="Times New Roman"/>
          <w:lang w:eastAsia="hr-HR" w:val="en-US"/>
        </w:rPr>
        <w:t xml:space="preserve">          </w:t>
      </w:r>
      <w:r w:rsidRPr="003124A1">
        <w:rPr>
          <w:rFonts w:cs="Times New Roman" w:eastAsia="Times New Roman"/>
          <w:b/>
          <w:lang w:eastAsia="hr-HR" w:val="en-US"/>
        </w:rPr>
        <w:t>1)</w:t>
      </w:r>
      <w:r w:rsidRPr="003124A1">
        <w:rPr>
          <w:rFonts w:cs="Times New Roman" w:eastAsia="Times New Roman"/>
          <w:lang w:eastAsia="hr-HR" w:val="en-US"/>
        </w:rPr>
        <w:t xml:space="preserve"> </w:t>
      </w:r>
      <w:proofErr w:type="spellStart"/>
      <w:r w:rsidRPr="003124A1">
        <w:rPr>
          <w:rFonts w:cs="Times New Roman" w:eastAsia="Times New Roman"/>
          <w:lang w:eastAsia="hr-HR" w:val="en-US"/>
        </w:rPr>
        <w:t>Predlagatelj</w:t>
      </w:r>
      <w:proofErr w:type="spellEnd"/>
      <w:r w:rsidRPr="003124A1">
        <w:rPr>
          <w:rFonts w:cs="Times New Roman" w:eastAsia="Times New Roman"/>
          <w:lang w:eastAsia="hr-HR" w:val="en-US"/>
        </w:rPr>
        <w:t xml:space="preserve">, TROMONT </w:t>
      </w:r>
      <w:proofErr w:type="spellStart"/>
      <w:r w:rsidRPr="003124A1">
        <w:rPr>
          <w:rFonts w:cs="Times New Roman" w:eastAsia="Times New Roman"/>
          <w:lang w:eastAsia="hr-HR" w:val="en-US"/>
        </w:rPr>
        <w:t>d.o.o</w:t>
      </w:r>
      <w:proofErr w:type="spellEnd"/>
      <w:r w:rsidRPr="003124A1">
        <w:rPr>
          <w:rFonts w:cs="Times New Roman" w:eastAsia="Times New Roman"/>
          <w:lang w:eastAsia="hr-HR" w:val="en-US"/>
        </w:rPr>
        <w:t xml:space="preserve">., Split, </w:t>
      </w:r>
      <w:proofErr w:type="spellStart"/>
      <w:r w:rsidRPr="003124A1">
        <w:rPr>
          <w:rFonts w:cs="Times New Roman" w:eastAsia="Times New Roman"/>
          <w:lang w:eastAsia="hr-HR" w:val="en-US"/>
        </w:rPr>
        <w:t>Dračevac</w:t>
      </w:r>
      <w:proofErr w:type="spellEnd"/>
      <w:r w:rsidRPr="003124A1">
        <w:rPr>
          <w:rFonts w:cs="Times New Roman" w:eastAsia="Times New Roman"/>
          <w:lang w:eastAsia="hr-HR" w:val="en-US"/>
        </w:rPr>
        <w:t xml:space="preserve"> 11, OIB: 04455655766, </w:t>
      </w:r>
      <w:proofErr w:type="spellStart"/>
      <w:r w:rsidRPr="003124A1">
        <w:rPr>
          <w:rFonts w:cs="Times New Roman" w:eastAsia="Times New Roman"/>
          <w:lang w:eastAsia="hr-HR" w:val="en-US"/>
        </w:rPr>
        <w:t>zastupano</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Marinu</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Budimiru</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odvjetniku</w:t>
      </w:r>
      <w:proofErr w:type="spellEnd"/>
      <w:r w:rsidRPr="003124A1">
        <w:rPr>
          <w:rFonts w:cs="Times New Roman" w:eastAsia="Times New Roman"/>
          <w:lang w:eastAsia="hr-HR" w:val="en-US"/>
        </w:rPr>
        <w:t xml:space="preserve"> u </w:t>
      </w:r>
      <w:proofErr w:type="spellStart"/>
      <w:r w:rsidRPr="003124A1">
        <w:rPr>
          <w:rFonts w:cs="Times New Roman" w:eastAsia="Times New Roman"/>
          <w:lang w:eastAsia="hr-HR" w:val="en-US"/>
        </w:rPr>
        <w:t>Odvjetničkom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društvu</w:t>
      </w:r>
      <w:proofErr w:type="spellEnd"/>
      <w:r w:rsidRPr="003124A1">
        <w:rPr>
          <w:rFonts w:cs="Times New Roman" w:eastAsia="Times New Roman"/>
          <w:lang w:eastAsia="hr-HR" w:val="en-US"/>
        </w:rPr>
        <w:t xml:space="preserve"> BUDIMIR </w:t>
      </w:r>
      <w:r w:rsidRPr="003124A1">
        <w:rPr>
          <w:rFonts w:cs="Times New Roman" w:eastAsia="Times New Roman"/>
          <w:u w:val="single"/>
          <w:lang w:eastAsia="hr-HR" w:val="en-US"/>
        </w:rPr>
        <w:t>&amp;</w:t>
      </w:r>
      <w:r w:rsidRPr="003124A1">
        <w:rPr>
          <w:rFonts w:cs="Times New Roman" w:eastAsia="Times New Roman"/>
          <w:lang w:eastAsia="hr-HR" w:val="en-US"/>
        </w:rPr>
        <w:t xml:space="preserve"> PARTNERI </w:t>
      </w:r>
      <w:proofErr w:type="spellStart"/>
      <w:r w:rsidRPr="003124A1">
        <w:rPr>
          <w:rFonts w:cs="Times New Roman" w:eastAsia="Times New Roman"/>
          <w:lang w:eastAsia="hr-HR" w:val="en-US"/>
        </w:rPr>
        <w:t>d.o.o</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iz</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Splita</w:t>
      </w:r>
      <w:proofErr w:type="spellEnd"/>
      <w:r w:rsidRPr="003124A1">
        <w:rPr>
          <w:rFonts w:cs="Times New Roman" w:eastAsia="Times New Roman"/>
          <w:lang w:eastAsia="hr-HR" w:val="en-US"/>
        </w:rPr>
        <w:t>, (</w:t>
      </w:r>
      <w:proofErr w:type="spellStart"/>
      <w:r w:rsidRPr="003124A1">
        <w:rPr>
          <w:rFonts w:cs="Times New Roman" w:eastAsia="Times New Roman"/>
          <w:lang w:eastAsia="hr-HR" w:val="en-US"/>
        </w:rPr>
        <w:t>dalje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Predlagatelj</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prijedlogom</w:t>
      </w:r>
      <w:proofErr w:type="spellEnd"/>
      <w:r w:rsidRPr="003124A1">
        <w:rPr>
          <w:rFonts w:cs="Times New Roman" w:eastAsia="Times New Roman"/>
          <w:lang w:eastAsia="hr-HR" w:val="en-US"/>
        </w:rPr>
        <w:t xml:space="preserve"> </w:t>
      </w:r>
      <w:proofErr w:type="gramStart"/>
      <w:r w:rsidRPr="003124A1">
        <w:rPr>
          <w:rFonts w:cs="Times New Roman" w:eastAsia="Times New Roman"/>
          <w:lang w:eastAsia="hr-HR" w:val="en-US"/>
        </w:rPr>
        <w:t>od</w:t>
      </w:r>
      <w:proofErr w:type="gramEnd"/>
      <w:r w:rsidRPr="003124A1">
        <w:rPr>
          <w:rFonts w:cs="Times New Roman" w:eastAsia="Times New Roman"/>
          <w:lang w:eastAsia="hr-HR" w:val="en-US"/>
        </w:rPr>
        <w:t xml:space="preserve"> 15. </w:t>
      </w:r>
      <w:proofErr w:type="spellStart"/>
      <w:proofErr w:type="gramStart"/>
      <w:r w:rsidRPr="003124A1">
        <w:rPr>
          <w:rFonts w:cs="Times New Roman" w:eastAsia="Times New Roman"/>
          <w:lang w:eastAsia="hr-HR" w:val="en-US"/>
        </w:rPr>
        <w:t>prosinca</w:t>
      </w:r>
      <w:proofErr w:type="spellEnd"/>
      <w:proofErr w:type="gramEnd"/>
      <w:r w:rsidRPr="003124A1">
        <w:rPr>
          <w:rFonts w:cs="Times New Roman" w:eastAsia="Times New Roman"/>
          <w:lang w:eastAsia="hr-HR" w:val="en-US"/>
        </w:rPr>
        <w:t xml:space="preserve"> 2017, (</w:t>
      </w:r>
      <w:proofErr w:type="spellStart"/>
      <w:r w:rsidRPr="003124A1">
        <w:rPr>
          <w:rFonts w:cs="Times New Roman" w:eastAsia="Times New Roman"/>
          <w:lang w:eastAsia="hr-HR" w:val="en-US"/>
        </w:rPr>
        <w:t>dalje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Prijedlog</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predložio</w:t>
      </w:r>
      <w:proofErr w:type="spellEnd"/>
      <w:r w:rsidRPr="003124A1">
        <w:rPr>
          <w:rFonts w:cs="Times New Roman" w:eastAsia="Times New Roman"/>
          <w:lang w:eastAsia="hr-HR" w:val="en-US"/>
        </w:rPr>
        <w:t xml:space="preserve"> je </w:t>
      </w:r>
      <w:proofErr w:type="spellStart"/>
      <w:r w:rsidRPr="003124A1">
        <w:rPr>
          <w:rFonts w:cs="Times New Roman" w:eastAsia="Times New Roman"/>
          <w:lang w:eastAsia="hr-HR" w:val="en-US"/>
        </w:rPr>
        <w:t>kod</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ovog</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Suda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otvaranje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stečajnog</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postupka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nad</w:t>
      </w:r>
      <w:proofErr w:type="spellEnd"/>
      <w:r w:rsidRPr="003124A1">
        <w:rPr>
          <w:rFonts w:cs="Times New Roman" w:eastAsia="Times New Roman"/>
          <w:lang w:eastAsia="hr-HR" w:val="en-US"/>
        </w:rPr>
        <w:t xml:space="preserve"> u </w:t>
      </w:r>
      <w:proofErr w:type="spellStart"/>
      <w:r w:rsidRPr="003124A1">
        <w:rPr>
          <w:rFonts w:cs="Times New Roman" w:eastAsia="Times New Roman"/>
          <w:lang w:eastAsia="hr-HR" w:val="en-US"/>
        </w:rPr>
        <w:t>uvodu</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w:t>
      </w:r>
      <w:proofErr w:type="spellEnd"/>
      <w:r w:rsidRPr="003124A1">
        <w:rPr>
          <w:rFonts w:cs="Times New Roman" w:eastAsia="Times New Roman"/>
          <w:lang w:eastAsia="hr-HR" w:val="en-US"/>
        </w:rPr>
        <w:t xml:space="preserve"> u </w:t>
      </w:r>
      <w:proofErr w:type="spellStart"/>
      <w:r w:rsidRPr="003124A1">
        <w:rPr>
          <w:rFonts w:cs="Times New Roman" w:eastAsia="Times New Roman"/>
          <w:lang w:eastAsia="hr-HR" w:val="en-US"/>
        </w:rPr>
        <w:t>točki</w:t>
      </w:r>
      <w:proofErr w:type="spellEnd"/>
      <w:r w:rsidRPr="003124A1">
        <w:rPr>
          <w:rFonts w:cs="Times New Roman" w:eastAsia="Times New Roman"/>
          <w:lang w:eastAsia="hr-HR" w:val="en-US"/>
        </w:rPr>
        <w:t xml:space="preserve"> I. </w:t>
      </w:r>
      <w:proofErr w:type="spellStart"/>
      <w:r w:rsidRPr="003124A1">
        <w:rPr>
          <w:rFonts w:cs="Times New Roman" w:eastAsia="Times New Roman"/>
          <w:lang w:eastAsia="hr-HR" w:val="en-US"/>
        </w:rPr>
        <w:t>izrijeke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navedenim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trgovačkim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društvom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kao</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stečajnim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Dužnikom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w:t>
      </w:r>
      <w:proofErr w:type="spellEnd"/>
      <w:r w:rsidRPr="003124A1">
        <w:rPr>
          <w:rFonts w:cs="Times New Roman" w:eastAsia="Times New Roman"/>
          <w:lang w:eastAsia="hr-HR" w:val="en-US"/>
        </w:rPr>
        <w:t xml:space="preserve"> to </w:t>
      </w:r>
      <w:proofErr w:type="spellStart"/>
      <w:r w:rsidRPr="003124A1">
        <w:rPr>
          <w:rFonts w:cs="Times New Roman" w:eastAsia="Times New Roman"/>
          <w:lang w:eastAsia="hr-HR" w:val="en-US"/>
        </w:rPr>
        <w:t>temeljem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članka</w:t>
      </w:r>
      <w:proofErr w:type="spellEnd"/>
      <w:r w:rsidRPr="003124A1">
        <w:rPr>
          <w:rFonts w:cs="Times New Roman" w:eastAsia="Times New Roman"/>
          <w:lang w:eastAsia="hr-HR" w:val="en-US"/>
        </w:rPr>
        <w:t xml:space="preserve"> 109, </w:t>
      </w:r>
      <w:proofErr w:type="spellStart"/>
      <w:r w:rsidRPr="003124A1">
        <w:rPr>
          <w:rFonts w:cs="Times New Roman" w:eastAsia="Times New Roman"/>
          <w:lang w:eastAsia="hr-HR" w:val="en-US"/>
        </w:rPr>
        <w:t>stavka</w:t>
      </w:r>
      <w:proofErr w:type="spellEnd"/>
      <w:r w:rsidRPr="003124A1">
        <w:rPr>
          <w:rFonts w:cs="Times New Roman" w:eastAsia="Times New Roman"/>
          <w:lang w:eastAsia="hr-HR" w:val="en-US"/>
        </w:rPr>
        <w:t xml:space="preserve"> 2, SZ a </w:t>
      </w:r>
      <w:proofErr w:type="spellStart"/>
      <w:r w:rsidRPr="003124A1">
        <w:rPr>
          <w:rFonts w:cs="Times New Roman" w:eastAsia="Times New Roman"/>
          <w:lang w:eastAsia="hr-HR" w:val="en-US"/>
        </w:rPr>
        <w:t>sve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povodom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Oglasa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ovog</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Suda</w:t>
      </w:r>
      <w:proofErr w:type="spellEnd"/>
      <w:r w:rsidRPr="003124A1">
        <w:rPr>
          <w:rFonts w:cs="Times New Roman" w:eastAsia="Times New Roman"/>
          <w:lang w:eastAsia="hr-HR" w:val="en-US"/>
        </w:rPr>
        <w:t xml:space="preserve"> od 29. </w:t>
      </w:r>
      <w:proofErr w:type="spellStart"/>
      <w:proofErr w:type="gramStart"/>
      <w:r w:rsidRPr="003124A1">
        <w:rPr>
          <w:rFonts w:cs="Times New Roman" w:eastAsia="Times New Roman"/>
          <w:lang w:eastAsia="hr-HR" w:val="en-US"/>
        </w:rPr>
        <w:t>studenog</w:t>
      </w:r>
      <w:proofErr w:type="spellEnd"/>
      <w:proofErr w:type="gramEnd"/>
      <w:r w:rsidRPr="003124A1">
        <w:rPr>
          <w:rFonts w:cs="Times New Roman" w:eastAsia="Times New Roman"/>
          <w:lang w:eastAsia="hr-HR" w:val="en-US"/>
        </w:rPr>
        <w:t xml:space="preserve"> 2017, </w:t>
      </w:r>
      <w:proofErr w:type="spellStart"/>
      <w:r w:rsidRPr="003124A1">
        <w:rPr>
          <w:rFonts w:cs="Times New Roman" w:eastAsia="Times New Roman"/>
          <w:lang w:eastAsia="hr-HR" w:val="en-US"/>
        </w:rPr>
        <w:t>broj</w:t>
      </w:r>
      <w:proofErr w:type="spellEnd"/>
      <w:r w:rsidRPr="003124A1">
        <w:rPr>
          <w:rFonts w:cs="Times New Roman" w:eastAsia="Times New Roman"/>
          <w:lang w:eastAsia="hr-HR" w:val="en-US"/>
        </w:rPr>
        <w:t xml:space="preserve">: 14. St-1073/2017, </w:t>
      </w:r>
      <w:proofErr w:type="spellStart"/>
      <w:r w:rsidRPr="003124A1">
        <w:rPr>
          <w:rFonts w:cs="Times New Roman" w:eastAsia="Times New Roman"/>
          <w:lang w:eastAsia="hr-HR" w:val="en-US"/>
        </w:rPr>
        <w:t>objavljenog</w:t>
      </w:r>
      <w:proofErr w:type="spellEnd"/>
      <w:r w:rsidRPr="003124A1">
        <w:rPr>
          <w:rFonts w:cs="Times New Roman" w:eastAsia="Times New Roman"/>
          <w:lang w:eastAsia="hr-HR" w:val="en-US"/>
        </w:rPr>
        <w:t xml:space="preserve"> u </w:t>
      </w:r>
      <w:proofErr w:type="spellStart"/>
      <w:r w:rsidRPr="003124A1">
        <w:rPr>
          <w:rFonts w:cs="Times New Roman" w:eastAsia="Times New Roman"/>
          <w:lang w:eastAsia="hr-HR" w:val="en-US"/>
        </w:rPr>
        <w:t>skraćenome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stečajnom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postupku</w:t>
      </w:r>
      <w:proofErr w:type="spellEnd"/>
      <w:r w:rsidRPr="003124A1">
        <w:rPr>
          <w:rFonts w:cs="Times New Roman" w:eastAsia="Times New Roman"/>
          <w:lang w:eastAsia="hr-HR" w:val="en-US"/>
        </w:rPr>
        <w:t xml:space="preserve"> </w:t>
      </w:r>
      <w:proofErr w:type="spellStart"/>
      <w:proofErr w:type="gramStart"/>
      <w:r w:rsidRPr="003124A1">
        <w:rPr>
          <w:rFonts w:cs="Times New Roman" w:eastAsia="Times New Roman"/>
          <w:lang w:eastAsia="hr-HR" w:val="en-US"/>
        </w:rPr>
        <w:t>nad</w:t>
      </w:r>
      <w:proofErr w:type="spellEnd"/>
      <w:proofErr w:type="gram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istim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Dužnikom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pokrenutom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Zahtjevom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Financijske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agencije</w:t>
      </w:r>
      <w:proofErr w:type="spellEnd"/>
      <w:r w:rsidRPr="003124A1">
        <w:rPr>
          <w:rFonts w:cs="Times New Roman" w:eastAsia="Times New Roman"/>
          <w:lang w:eastAsia="hr-HR" w:val="en-US"/>
        </w:rPr>
        <w:t xml:space="preserve"> (FINA-e) od 27. </w:t>
      </w:r>
      <w:proofErr w:type="spellStart"/>
      <w:proofErr w:type="gramStart"/>
      <w:r w:rsidRPr="003124A1">
        <w:rPr>
          <w:rFonts w:cs="Times New Roman" w:eastAsia="Times New Roman"/>
          <w:lang w:eastAsia="hr-HR" w:val="en-US"/>
        </w:rPr>
        <w:t>studenog</w:t>
      </w:r>
      <w:proofErr w:type="spellEnd"/>
      <w:proofErr w:type="gramEnd"/>
      <w:r w:rsidRPr="003124A1">
        <w:rPr>
          <w:rFonts w:cs="Times New Roman" w:eastAsia="Times New Roman"/>
          <w:lang w:eastAsia="hr-HR" w:val="en-US"/>
        </w:rPr>
        <w:t xml:space="preserve"> 2017. U </w:t>
      </w:r>
      <w:proofErr w:type="spellStart"/>
      <w:r w:rsidRPr="003124A1">
        <w:rPr>
          <w:rFonts w:cs="Times New Roman" w:eastAsia="Times New Roman"/>
          <w:lang w:eastAsia="hr-HR" w:val="en-US"/>
        </w:rPr>
        <w:t>Prijedlogu</w:t>
      </w:r>
      <w:proofErr w:type="spellEnd"/>
      <w:r w:rsidRPr="003124A1">
        <w:rPr>
          <w:rFonts w:cs="Times New Roman" w:eastAsia="Times New Roman"/>
          <w:lang w:eastAsia="hr-HR" w:val="en-US"/>
        </w:rPr>
        <w:t xml:space="preserve"> se </w:t>
      </w:r>
      <w:proofErr w:type="spellStart"/>
      <w:r w:rsidRPr="003124A1">
        <w:rPr>
          <w:rFonts w:cs="Times New Roman" w:eastAsia="Times New Roman"/>
          <w:lang w:eastAsia="hr-HR" w:val="en-US"/>
        </w:rPr>
        <w:t>ističe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kako</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Vjerovnik</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ima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potraživanje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prema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Dužniku</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temeljem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Rješenja</w:t>
      </w:r>
      <w:proofErr w:type="spellEnd"/>
      <w:r w:rsidRPr="003124A1">
        <w:rPr>
          <w:rFonts w:cs="Times New Roman" w:eastAsia="Times New Roman"/>
          <w:lang w:eastAsia="hr-HR" w:val="en-US"/>
        </w:rPr>
        <w:t xml:space="preserve"> o </w:t>
      </w:r>
      <w:proofErr w:type="spellStart"/>
      <w:r w:rsidRPr="003124A1">
        <w:rPr>
          <w:rFonts w:cs="Times New Roman" w:eastAsia="Times New Roman"/>
          <w:lang w:eastAsia="hr-HR" w:val="en-US"/>
        </w:rPr>
        <w:t>ovrsi</w:t>
      </w:r>
      <w:proofErr w:type="spellEnd"/>
      <w:r w:rsidRPr="003124A1">
        <w:rPr>
          <w:rFonts w:cs="Times New Roman" w:eastAsia="Times New Roman"/>
          <w:lang w:eastAsia="hr-HR" w:val="en-US"/>
        </w:rPr>
        <w:t xml:space="preserve"> </w:t>
      </w:r>
      <w:proofErr w:type="spellStart"/>
      <w:proofErr w:type="gramStart"/>
      <w:r w:rsidRPr="003124A1">
        <w:rPr>
          <w:rFonts w:cs="Times New Roman" w:eastAsia="Times New Roman"/>
          <w:lang w:eastAsia="hr-HR" w:val="en-US"/>
        </w:rPr>
        <w:t>na</w:t>
      </w:r>
      <w:proofErr w:type="spellEnd"/>
      <w:proofErr w:type="gram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temelju</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vjerodostojne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isprave</w:t>
      </w:r>
      <w:proofErr w:type="spellEnd"/>
      <w:r w:rsidRPr="003124A1">
        <w:rPr>
          <w:rFonts w:cs="Times New Roman" w:eastAsia="Times New Roman"/>
          <w:lang w:eastAsia="hr-HR" w:val="en-US"/>
        </w:rPr>
        <w:t xml:space="preserve"> pod </w:t>
      </w:r>
      <w:proofErr w:type="spellStart"/>
      <w:r w:rsidRPr="003124A1">
        <w:rPr>
          <w:rFonts w:cs="Times New Roman" w:eastAsia="Times New Roman"/>
          <w:lang w:eastAsia="hr-HR" w:val="en-US"/>
        </w:rPr>
        <w:t>posl</w:t>
      </w:r>
      <w:proofErr w:type="spellEnd"/>
      <w:r w:rsidRPr="003124A1">
        <w:rPr>
          <w:rFonts w:cs="Times New Roman" w:eastAsia="Times New Roman"/>
          <w:lang w:eastAsia="hr-HR" w:val="en-US"/>
        </w:rPr>
        <w:t xml:space="preserve">. </w:t>
      </w:r>
      <w:proofErr w:type="gramStart"/>
      <w:r w:rsidRPr="003124A1">
        <w:rPr>
          <w:rFonts w:cs="Times New Roman" w:eastAsia="Times New Roman"/>
          <w:lang w:eastAsia="hr-HR" w:val="en-US"/>
        </w:rPr>
        <w:t>br</w:t>
      </w:r>
      <w:proofErr w:type="gramEnd"/>
      <w:r w:rsidRPr="003124A1">
        <w:rPr>
          <w:rFonts w:cs="Times New Roman" w:eastAsia="Times New Roman"/>
          <w:lang w:eastAsia="hr-HR" w:val="en-US"/>
        </w:rPr>
        <w:t xml:space="preserve">. Ovrv-7340/17 od dana 20.07.2017. </w:t>
      </w:r>
      <w:proofErr w:type="spellStart"/>
      <w:proofErr w:type="gramStart"/>
      <w:r w:rsidRPr="003124A1">
        <w:rPr>
          <w:rFonts w:cs="Times New Roman" w:eastAsia="Times New Roman"/>
          <w:lang w:eastAsia="hr-HR" w:val="en-US"/>
        </w:rPr>
        <w:t>godine</w:t>
      </w:r>
      <w:proofErr w:type="spellEnd"/>
      <w:proofErr w:type="gramEnd"/>
      <w:r w:rsidRPr="003124A1">
        <w:rPr>
          <w:rFonts w:cs="Times New Roman" w:eastAsia="Times New Roman"/>
          <w:lang w:eastAsia="hr-HR" w:val="en-US"/>
        </w:rPr>
        <w:t xml:space="preserve"> u </w:t>
      </w:r>
      <w:proofErr w:type="spellStart"/>
      <w:r w:rsidRPr="003124A1">
        <w:rPr>
          <w:rFonts w:cs="Times New Roman" w:eastAsia="Times New Roman"/>
          <w:lang w:eastAsia="hr-HR" w:val="en-US"/>
        </w:rPr>
        <w:t>ukupnom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iznosu</w:t>
      </w:r>
      <w:proofErr w:type="spellEnd"/>
      <w:r w:rsidRPr="003124A1">
        <w:rPr>
          <w:rFonts w:cs="Times New Roman" w:eastAsia="Times New Roman"/>
          <w:lang w:eastAsia="hr-HR" w:val="en-US"/>
        </w:rPr>
        <w:t xml:space="preserve"> od: 90.118,64 </w:t>
      </w:r>
      <w:proofErr w:type="spellStart"/>
      <w:r w:rsidRPr="003124A1">
        <w:rPr>
          <w:rFonts w:cs="Times New Roman" w:eastAsia="Times New Roman"/>
          <w:lang w:eastAsia="hr-HR" w:val="en-US"/>
        </w:rPr>
        <w:t>kune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sporednim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potraživanjima</w:t>
      </w:r>
      <w:proofErr w:type="spellEnd"/>
      <w:r w:rsidRPr="003124A1">
        <w:rPr>
          <w:rFonts w:cs="Times New Roman" w:eastAsia="Times New Roman"/>
          <w:lang w:eastAsia="hr-HR" w:val="en-US"/>
        </w:rPr>
        <w:t>.</w:t>
      </w: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r w:rsidRPr="003124A1">
        <w:rPr>
          <w:rFonts w:cs="Times New Roman" w:eastAsia="Times New Roman"/>
          <w:lang w:eastAsia="hr-HR"/>
        </w:rPr>
        <w:t xml:space="preserve">          </w:t>
      </w:r>
      <w:r w:rsidRPr="003124A1">
        <w:rPr>
          <w:rFonts w:cs="Times New Roman" w:eastAsia="Times New Roman"/>
          <w:b/>
          <w:lang w:eastAsia="hr-HR"/>
        </w:rPr>
        <w:t>2)</w:t>
      </w:r>
      <w:r w:rsidRPr="003124A1">
        <w:rPr>
          <w:rFonts w:cs="Times New Roman" w:eastAsia="Times New Roman"/>
          <w:lang w:eastAsia="hr-HR"/>
        </w:rPr>
        <w:t xml:space="preserve"> Povodom Prijedloga Predlagatelja, Sud je obustavio skraćeni stečajni postupak nad Dužnikom i potom proveo prethodni postupak radu utvrđivanja pretpostavaka za otvaranje stečajnog postupka nad Dužnikom u kojem je prethodnome postupku održano ročište 24. travnja 2018. Na ovom ročištu radi utvrđivanja pretpostavaka za otvaranje stečajnog postupka nad Dužnikom, održanom 24. travnja 2018., Sud je izveo dokaze čitanjem cijelog spisa predmeta i sve priložene dokumentacije, uključujući i Potvrde FINA-e o bonitetu Dužnika, saslušan je Nikola Marinković kao direktor Dužnika pa je nakon tako izvedenih dokaza – temeljem savjesne i brižljive ocjene svakog dokaza zasebno i svih dokaza zajedno a i temeljem rezultata cjelokupnog postupka (članak 8, Zakona o parničnom postupku (</w:t>
      </w:r>
      <w:r w:rsidRPr="003124A1">
        <w:rPr>
          <w:rFonts w:cs="Times New Roman" w:eastAsia="Times New Roman"/>
          <w:i/>
          <w:lang w:eastAsia="hr-HR"/>
        </w:rPr>
        <w:t>Narodne novine,</w:t>
      </w:r>
      <w:r w:rsidRPr="003124A1">
        <w:rPr>
          <w:rFonts w:cs="Times New Roman" w:eastAsia="Times New Roman"/>
          <w:lang w:eastAsia="hr-HR"/>
        </w:rPr>
        <w:t xml:space="preserve"> br.-i: 148/11.-pročišćeni tekst, 25/13. i 89/14.-Odluka USRH, br.: U-I-885/2013., dalje: ZPP) u vezi sa člankom 10, SZ – riješio kao u izrijeci ovog Rješenja zbog niže navedenih razloga.</w:t>
      </w: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b/>
          <w:lang w:eastAsia="hr-HR"/>
        </w:rPr>
      </w:pPr>
      <w:r w:rsidRPr="003124A1">
        <w:rPr>
          <w:rFonts w:cs="Times New Roman" w:eastAsia="Times New Roman"/>
          <w:lang w:eastAsia="hr-HR"/>
        </w:rPr>
        <w:t xml:space="preserve">                                                                     </w:t>
      </w:r>
      <w:r w:rsidRPr="003124A1">
        <w:rPr>
          <w:rFonts w:cs="Times New Roman" w:eastAsia="Times New Roman"/>
          <w:b/>
          <w:lang w:eastAsia="hr-HR"/>
        </w:rPr>
        <w:t xml:space="preserve"> - 3 -</w:t>
      </w:r>
      <w:r w:rsidRPr="003124A1">
        <w:rPr>
          <w:rFonts w:cs="Times New Roman" w:eastAsia="Times New Roman"/>
          <w:lang w:eastAsia="hr-HR"/>
        </w:rPr>
        <w:t xml:space="preserve">                            </w:t>
      </w:r>
      <w:r w:rsidRPr="003124A1">
        <w:rPr>
          <w:rFonts w:cs="Times New Roman" w:eastAsia="Times New Roman"/>
          <w:b/>
          <w:lang w:eastAsia="hr-HR"/>
        </w:rPr>
        <w:t>Broj: 14. St-267/018.</w:t>
      </w:r>
    </w:p>
    <w:p w:rsidRDefault="003124A1" w:rsidP="003124A1" w:rsidR="003124A1" w:rsidRPr="003124A1">
      <w:pPr>
        <w:spacing w:after="0"/>
        <w:jc w:val="both"/>
        <w:rPr>
          <w:rFonts w:cs="Times New Roman" w:eastAsia="Times New Roman"/>
          <w:lang w:eastAsia="hr-HR"/>
        </w:rPr>
      </w:pPr>
      <w:r w:rsidRPr="003124A1">
        <w:rPr>
          <w:rFonts w:cs="Times New Roman" w:eastAsia="Times New Roman"/>
          <w:lang w:eastAsia="hr-HR"/>
        </w:rPr>
        <w:t xml:space="preserve">                                                                                                        (Ex: 14. St-1073/2017).</w:t>
      </w: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r w:rsidRPr="003124A1">
        <w:rPr>
          <w:rFonts w:cs="Times New Roman" w:eastAsia="Times New Roman"/>
          <w:lang w:eastAsia="hr-HR"/>
        </w:rPr>
        <w:t xml:space="preserve">          </w:t>
      </w:r>
      <w:r w:rsidRPr="003124A1">
        <w:rPr>
          <w:rFonts w:cs="Times New Roman" w:eastAsia="Times New Roman"/>
          <w:b/>
          <w:lang w:eastAsia="hr-HR"/>
        </w:rPr>
        <w:t>3)</w:t>
      </w:r>
      <w:r w:rsidRPr="003124A1">
        <w:rPr>
          <w:rFonts w:cs="Times New Roman" w:eastAsia="Times New Roman"/>
          <w:lang w:eastAsia="hr-HR"/>
        </w:rPr>
        <w:t xml:space="preserve"> Za otvoriti stečajni postupak nad Dužnikom, Sudu je potrebito utvrditi postojanje dviju činjenica: </w:t>
      </w:r>
      <w:r w:rsidRPr="003124A1">
        <w:rPr>
          <w:rFonts w:cs="Times New Roman" w:eastAsia="Times New Roman"/>
          <w:b/>
          <w:lang w:eastAsia="hr-HR"/>
        </w:rPr>
        <w:t>a)</w:t>
      </w:r>
      <w:r w:rsidRPr="003124A1">
        <w:rPr>
          <w:rFonts w:cs="Times New Roman" w:eastAsia="Times New Roman"/>
          <w:lang w:eastAsia="hr-HR"/>
        </w:rPr>
        <w:t xml:space="preserve"> činjenicu ovlaštenog predlagatelja, aktivne legitimacije predlagatelja i </w:t>
      </w:r>
      <w:r w:rsidRPr="003124A1">
        <w:rPr>
          <w:rFonts w:cs="Times New Roman" w:eastAsia="Times New Roman"/>
          <w:b/>
          <w:lang w:eastAsia="hr-HR"/>
        </w:rPr>
        <w:t>b)</w:t>
      </w:r>
      <w:r w:rsidRPr="003124A1">
        <w:rPr>
          <w:rFonts w:cs="Times New Roman" w:eastAsia="Times New Roman"/>
          <w:lang w:eastAsia="hr-HR"/>
        </w:rPr>
        <w:t xml:space="preserve"> činjenicu postojanja makar i jednog od zakonom propisanih stečajnih razloga a kao stečajni razlozi su člankom 5, SZ, propisani: nesposobnost za plaćanje, prezaduženost i tzv., prijeteća nesposobnost za plaćanje.</w:t>
      </w: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r w:rsidRPr="003124A1">
        <w:rPr>
          <w:rFonts w:cs="Times New Roman" w:eastAsia="Times New Roman"/>
          <w:lang w:eastAsia="hr-HR"/>
        </w:rPr>
        <w:t xml:space="preserve">          </w:t>
      </w:r>
      <w:r w:rsidRPr="003124A1">
        <w:rPr>
          <w:rFonts w:cs="Times New Roman" w:eastAsia="Times New Roman"/>
          <w:b/>
          <w:lang w:eastAsia="hr-HR"/>
        </w:rPr>
        <w:t>4)</w:t>
      </w:r>
      <w:r w:rsidRPr="003124A1">
        <w:rPr>
          <w:rFonts w:cs="Times New Roman" w:eastAsia="Times New Roman"/>
          <w:lang w:eastAsia="hr-HR"/>
        </w:rPr>
        <w:t xml:space="preserve"> Člankom 109, stavcima 1. i 2, SZ, propisano je kako je prijedlog za otvaranje stečajnog postupka ovlašten podnijeti vjerovnik ili dužnik, ako zakonom nije drugačije određeno te kako je vjerovnik ovlašten podnijeti prijedlog za otvaranje stečajnog postupka ako učini vjerojatnim postojanje vlastite tražbine i stečajnog razloga.</w:t>
      </w: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szCs w:val="20"/>
          <w:lang w:eastAsia="hr-HR"/>
        </w:rPr>
      </w:pPr>
      <w:r w:rsidRPr="003124A1">
        <w:rPr>
          <w:rFonts w:cs="Times New Roman" w:eastAsia="Times New Roman"/>
          <w:lang w:eastAsia="hr-HR"/>
        </w:rPr>
        <w:t xml:space="preserve">          </w:t>
      </w:r>
      <w:r w:rsidRPr="003124A1">
        <w:rPr>
          <w:rFonts w:cs="Times New Roman" w:eastAsia="Times New Roman"/>
          <w:b/>
          <w:lang w:eastAsia="hr-HR"/>
        </w:rPr>
        <w:t>5)</w:t>
      </w:r>
      <w:r w:rsidRPr="003124A1">
        <w:rPr>
          <w:rFonts w:cs="Times New Roman" w:eastAsia="Times New Roman"/>
          <w:lang w:eastAsia="hr-HR"/>
        </w:rPr>
        <w:t xml:space="preserve"> </w:t>
      </w:r>
      <w:r w:rsidRPr="003124A1">
        <w:rPr>
          <w:rFonts w:cs="Times New Roman" w:eastAsia="Times New Roman"/>
          <w:szCs w:val="20"/>
          <w:lang w:eastAsia="hr-HR"/>
        </w:rPr>
        <w:t xml:space="preserve">Prijedlog za otvaranje ovoga stečajnog postupka je podnio </w:t>
      </w:r>
      <w:r w:rsidRPr="003124A1">
        <w:rPr>
          <w:rFonts w:cs="Times New Roman" w:eastAsia="Times New Roman"/>
          <w:lang w:eastAsia="hr-HR"/>
        </w:rPr>
        <w:t xml:space="preserve">TROMONT d.o.o., Split, </w:t>
      </w:r>
      <w:proofErr w:type="spellStart"/>
      <w:r w:rsidRPr="003124A1">
        <w:rPr>
          <w:rFonts w:cs="Times New Roman" w:eastAsia="Times New Roman"/>
          <w:lang w:eastAsia="hr-HR"/>
        </w:rPr>
        <w:t>Dračevac</w:t>
      </w:r>
      <w:proofErr w:type="spellEnd"/>
      <w:r w:rsidRPr="003124A1">
        <w:rPr>
          <w:rFonts w:cs="Times New Roman" w:eastAsia="Times New Roman"/>
          <w:lang w:eastAsia="hr-HR"/>
        </w:rPr>
        <w:t xml:space="preserve"> 11, OIB: 04455655766. </w:t>
      </w:r>
      <w:r w:rsidRPr="003124A1">
        <w:rPr>
          <w:rFonts w:cs="Times New Roman" w:eastAsia="Times New Roman"/>
          <w:szCs w:val="20"/>
          <w:lang w:eastAsia="hr-HR"/>
        </w:rPr>
        <w:t xml:space="preserve">i to temeljem navedenog članka 109, stavka 2, SZ. Iz priloga dostavljenih uz prijedlog sud je utvrdio ne samo vjerojatnost postojanja novčane tražbine Predlagatelja prema Dužniku već i sigurnost postojanja iste novčane tražbine. To je Sud utvrdio čitanjem u dokazne svrhe pravomoćnog i ovršnog Rješenja o ovrsi </w:t>
      </w:r>
      <w:proofErr w:type="spellStart"/>
      <w:r w:rsidRPr="003124A1">
        <w:rPr>
          <w:rFonts w:cs="Times New Roman" w:eastAsia="Times New Roman"/>
          <w:szCs w:val="20"/>
          <w:lang w:eastAsia="hr-HR"/>
        </w:rPr>
        <w:t>donijetog</w:t>
      </w:r>
      <w:proofErr w:type="spellEnd"/>
      <w:r w:rsidRPr="003124A1">
        <w:rPr>
          <w:rFonts w:cs="Times New Roman" w:eastAsia="Times New Roman"/>
          <w:szCs w:val="20"/>
          <w:lang w:eastAsia="hr-HR"/>
        </w:rPr>
        <w:t xml:space="preserve"> od javne bilježnice u Splitu Mirjane Popovac, broj: </w:t>
      </w:r>
      <w:proofErr w:type="spellStart"/>
      <w:r w:rsidRPr="003124A1">
        <w:rPr>
          <w:rFonts w:cs="Times New Roman" w:eastAsia="Times New Roman"/>
          <w:szCs w:val="20"/>
          <w:lang w:eastAsia="hr-HR"/>
        </w:rPr>
        <w:t>Ovrv</w:t>
      </w:r>
      <w:proofErr w:type="spellEnd"/>
      <w:r w:rsidRPr="003124A1">
        <w:rPr>
          <w:rFonts w:cs="Times New Roman" w:eastAsia="Times New Roman"/>
          <w:szCs w:val="20"/>
          <w:lang w:eastAsia="hr-HR"/>
        </w:rPr>
        <w:t>-7340/17, od 20. srpnja 2017.  Time je Sud utvrdio aktivnu legitimaciju Predlagatelja, tj., prijedlog je podnijet od ovlaštenog predlagatelja, čime je utvrđena prva činjenica za otvoriti stečajni postupak nad Dužnikom.</w:t>
      </w:r>
    </w:p>
    <w:p w:rsidRDefault="003124A1" w:rsidP="003124A1" w:rsidR="003124A1" w:rsidRPr="003124A1">
      <w:pPr>
        <w:spacing w:after="0"/>
        <w:rPr>
          <w:rFonts w:cs="Times New Roman" w:eastAsia="Times New Roman"/>
          <w:szCs w:val="20"/>
          <w:lang w:eastAsia="hr-HR"/>
        </w:rPr>
      </w:pPr>
    </w:p>
    <w:p w:rsidRDefault="003124A1" w:rsidP="003124A1" w:rsidR="003124A1" w:rsidRPr="003124A1">
      <w:pPr>
        <w:spacing w:after="0"/>
        <w:jc w:val="both"/>
        <w:rPr>
          <w:rFonts w:cs="Times New Roman" w:eastAsia="Times New Roman"/>
          <w:szCs w:val="20"/>
          <w:lang w:eastAsia="hr-HR" w:val="en-US"/>
        </w:rPr>
      </w:pPr>
      <w:r w:rsidRPr="003124A1">
        <w:rPr>
          <w:rFonts w:cs="Times New Roman" w:eastAsia="Times New Roman"/>
          <w:lang w:eastAsia="hr-HR" w:val="en-US"/>
        </w:rPr>
        <w:t xml:space="preserve">          </w:t>
      </w:r>
      <w:r w:rsidRPr="003124A1">
        <w:rPr>
          <w:rFonts w:cs="Times New Roman" w:eastAsia="Times New Roman"/>
          <w:b/>
          <w:lang w:eastAsia="hr-HR" w:val="en-US"/>
        </w:rPr>
        <w:t>6)</w:t>
      </w:r>
      <w:r w:rsidRPr="003124A1">
        <w:rPr>
          <w:rFonts w:cs="Times New Roman" w:eastAsia="Times New Roman"/>
          <w:lang w:eastAsia="hr-HR" w:val="en-US"/>
        </w:rPr>
        <w:t xml:space="preserve"> </w:t>
      </w:r>
      <w:proofErr w:type="spellStart"/>
      <w:r w:rsidRPr="003124A1">
        <w:rPr>
          <w:rFonts w:cs="Times New Roman" w:eastAsia="Times New Roman"/>
          <w:lang w:eastAsia="hr-HR" w:val="en-US"/>
        </w:rPr>
        <w:t>Sud</w:t>
      </w:r>
      <w:proofErr w:type="spellEnd"/>
      <w:r w:rsidRPr="003124A1">
        <w:rPr>
          <w:rFonts w:cs="Times New Roman" w:eastAsia="Times New Roman"/>
          <w:lang w:eastAsia="hr-HR" w:val="en-US"/>
        </w:rPr>
        <w:t xml:space="preserve"> je </w:t>
      </w:r>
      <w:proofErr w:type="spellStart"/>
      <w:r w:rsidRPr="003124A1">
        <w:rPr>
          <w:rFonts w:cs="Times New Roman" w:eastAsia="Times New Roman"/>
          <w:lang w:eastAsia="hr-HR" w:val="en-US"/>
        </w:rPr>
        <w:t>utvrdio</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postojanje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stečajnog</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razloga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w:t>
      </w:r>
      <w:proofErr w:type="spellEnd"/>
      <w:r w:rsidRPr="003124A1">
        <w:rPr>
          <w:rFonts w:cs="Times New Roman" w:eastAsia="Times New Roman"/>
          <w:lang w:eastAsia="hr-HR" w:val="en-US"/>
        </w:rPr>
        <w:t xml:space="preserve"> to </w:t>
      </w:r>
      <w:proofErr w:type="spellStart"/>
      <w:r w:rsidRPr="003124A1">
        <w:rPr>
          <w:rFonts w:cs="Times New Roman" w:eastAsia="Times New Roman"/>
          <w:lang w:eastAsia="hr-HR" w:val="en-US"/>
        </w:rPr>
        <w:t>baš</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stečajnog</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razloga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nesposobnosti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za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plaćanje</w:t>
      </w:r>
      <w:proofErr w:type="spellEnd"/>
      <w:r w:rsidRPr="003124A1">
        <w:rPr>
          <w:rFonts w:cs="Times New Roman" w:eastAsia="Times New Roman"/>
          <w:lang w:eastAsia="hr-HR" w:val="en-US"/>
        </w:rPr>
        <w:t xml:space="preserve"> </w:t>
      </w:r>
      <w:proofErr w:type="spellStart"/>
      <w:proofErr w:type="gramStart"/>
      <w:r w:rsidRPr="003124A1">
        <w:rPr>
          <w:rFonts w:cs="Times New Roman" w:eastAsia="Times New Roman"/>
          <w:lang w:eastAsia="hr-HR" w:val="en-US"/>
        </w:rPr>
        <w:t>na</w:t>
      </w:r>
      <w:proofErr w:type="spellEnd"/>
      <w:proofErr w:type="gram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strani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Dužnika</w:t>
      </w:r>
      <w:proofErr w:type="spellEnd"/>
      <w:r w:rsidRPr="003124A1">
        <w:rPr>
          <w:rFonts w:cs="Times New Roman" w:eastAsia="Times New Roman"/>
          <w:lang w:eastAsia="hr-HR" w:val="en-US"/>
        </w:rPr>
        <w:t xml:space="preserve">. To je </w:t>
      </w:r>
      <w:proofErr w:type="spellStart"/>
      <w:r w:rsidRPr="003124A1">
        <w:rPr>
          <w:rFonts w:cs="Times New Roman" w:eastAsia="Times New Roman"/>
          <w:lang w:eastAsia="hr-HR" w:val="en-US"/>
        </w:rPr>
        <w:t>Sud</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utvrdio</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iz</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samog</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Zahtjeva</w:t>
      </w:r>
      <w:proofErr w:type="spellEnd"/>
      <w:r w:rsidRPr="003124A1">
        <w:rPr>
          <w:rFonts w:cs="Times New Roman" w:eastAsia="Times New Roman"/>
          <w:lang w:eastAsia="hr-HR" w:val="en-US"/>
        </w:rPr>
        <w:t xml:space="preserve"> FINA-e </w:t>
      </w:r>
      <w:proofErr w:type="spellStart"/>
      <w:r w:rsidRPr="003124A1">
        <w:rPr>
          <w:rFonts w:cs="Times New Roman" w:eastAsia="Times New Roman"/>
          <w:lang w:eastAsia="hr-HR" w:val="en-US"/>
        </w:rPr>
        <w:t>za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provedbu</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skraćenoga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stečajnog</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postupka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koji</w:t>
      </w:r>
      <w:proofErr w:type="spellEnd"/>
      <w:r w:rsidRPr="003124A1">
        <w:rPr>
          <w:rFonts w:cs="Times New Roman" w:eastAsia="Times New Roman"/>
          <w:lang w:eastAsia="hr-HR" w:val="en-US"/>
        </w:rPr>
        <w:t xml:space="preserve"> je </w:t>
      </w:r>
      <w:proofErr w:type="spellStart"/>
      <w:r w:rsidRPr="003124A1">
        <w:rPr>
          <w:rFonts w:cs="Times New Roman" w:eastAsia="Times New Roman"/>
          <w:lang w:eastAsia="hr-HR" w:val="en-US"/>
        </w:rPr>
        <w:t>Zahtjev</w:t>
      </w:r>
      <w:proofErr w:type="spellEnd"/>
      <w:r w:rsidRPr="003124A1">
        <w:rPr>
          <w:rFonts w:cs="Times New Roman" w:eastAsia="Times New Roman"/>
          <w:lang w:eastAsia="hr-HR" w:val="en-US"/>
        </w:rPr>
        <w:t xml:space="preserve"> FINA </w:t>
      </w:r>
      <w:proofErr w:type="spellStart"/>
      <w:r w:rsidRPr="003124A1">
        <w:rPr>
          <w:rFonts w:cs="Times New Roman" w:eastAsia="Times New Roman"/>
          <w:lang w:eastAsia="hr-HR" w:val="en-US"/>
        </w:rPr>
        <w:t>podnijela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temeljem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članka</w:t>
      </w:r>
      <w:proofErr w:type="spellEnd"/>
      <w:r w:rsidRPr="003124A1">
        <w:rPr>
          <w:rFonts w:cs="Times New Roman" w:eastAsia="Times New Roman"/>
          <w:lang w:eastAsia="hr-HR" w:val="en-US"/>
        </w:rPr>
        <w:t xml:space="preserve"> 429, </w:t>
      </w:r>
      <w:proofErr w:type="spellStart"/>
      <w:r w:rsidRPr="003124A1">
        <w:rPr>
          <w:rFonts w:cs="Times New Roman" w:eastAsia="Times New Roman"/>
          <w:lang w:eastAsia="hr-HR" w:val="en-US"/>
        </w:rPr>
        <w:t>stavka</w:t>
      </w:r>
      <w:proofErr w:type="spellEnd"/>
      <w:r w:rsidRPr="003124A1">
        <w:rPr>
          <w:rFonts w:cs="Times New Roman" w:eastAsia="Times New Roman"/>
          <w:lang w:eastAsia="hr-HR" w:val="en-US"/>
        </w:rPr>
        <w:t xml:space="preserve"> 1, SZ a </w:t>
      </w:r>
      <w:proofErr w:type="spellStart"/>
      <w:r w:rsidRPr="003124A1">
        <w:rPr>
          <w:rFonts w:cs="Times New Roman" w:eastAsia="Times New Roman"/>
          <w:lang w:eastAsia="hr-HR" w:val="en-US"/>
        </w:rPr>
        <w:t>koji</w:t>
      </w:r>
      <w:proofErr w:type="spellEnd"/>
      <w:r w:rsidRPr="003124A1">
        <w:rPr>
          <w:rFonts w:cs="Times New Roman" w:eastAsia="Times New Roman"/>
          <w:lang w:eastAsia="hr-HR" w:val="en-US"/>
        </w:rPr>
        <w:t xml:space="preserve"> je </w:t>
      </w:r>
      <w:proofErr w:type="spellStart"/>
      <w:r w:rsidRPr="003124A1">
        <w:rPr>
          <w:rFonts w:cs="Times New Roman" w:eastAsia="Times New Roman"/>
          <w:lang w:eastAsia="hr-HR" w:val="en-US"/>
        </w:rPr>
        <w:t>Zahtjev</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po</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pravnom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značenju</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javna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isprava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pošto</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ga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podnosi</w:t>
      </w:r>
      <w:proofErr w:type="spellEnd"/>
      <w:r w:rsidRPr="003124A1">
        <w:rPr>
          <w:rFonts w:cs="Times New Roman" w:eastAsia="Times New Roman"/>
          <w:lang w:eastAsia="hr-HR" w:val="en-US"/>
        </w:rPr>
        <w:t xml:space="preserve"> FINA </w:t>
      </w:r>
      <w:proofErr w:type="spellStart"/>
      <w:r w:rsidRPr="003124A1">
        <w:rPr>
          <w:rFonts w:cs="Times New Roman" w:eastAsia="Times New Roman"/>
          <w:lang w:eastAsia="hr-HR" w:val="en-US"/>
        </w:rPr>
        <w:t>temeljem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zakonom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propisanih</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javnih</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ovlasti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kao</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javna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isprava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dokazuje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istinitost</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onoga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što</w:t>
      </w:r>
      <w:proofErr w:type="spellEnd"/>
      <w:r w:rsidRPr="003124A1">
        <w:rPr>
          <w:rFonts w:cs="Times New Roman" w:eastAsia="Times New Roman"/>
          <w:lang w:eastAsia="hr-HR" w:val="en-US"/>
        </w:rPr>
        <w:t xml:space="preserve"> se u </w:t>
      </w:r>
      <w:proofErr w:type="spellStart"/>
      <w:r w:rsidRPr="003124A1">
        <w:rPr>
          <w:rFonts w:cs="Times New Roman" w:eastAsia="Times New Roman"/>
          <w:lang w:eastAsia="hr-HR" w:val="en-US"/>
        </w:rPr>
        <w:t>njoj</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određuje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sukladno</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članku</w:t>
      </w:r>
      <w:proofErr w:type="spellEnd"/>
      <w:r w:rsidRPr="003124A1">
        <w:rPr>
          <w:rFonts w:cs="Times New Roman" w:eastAsia="Times New Roman"/>
          <w:lang w:eastAsia="hr-HR" w:val="en-US"/>
        </w:rPr>
        <w:t xml:space="preserve"> 230, ZPP-a. U </w:t>
      </w:r>
      <w:proofErr w:type="spellStart"/>
      <w:r w:rsidRPr="003124A1">
        <w:rPr>
          <w:rFonts w:cs="Times New Roman" w:eastAsia="Times New Roman"/>
          <w:lang w:eastAsia="hr-HR" w:val="en-US"/>
        </w:rPr>
        <w:t>Zahtjevu</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kao</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javnoj</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ispravi</w:t>
      </w:r>
      <w:proofErr w:type="spellEnd"/>
      <w:r w:rsidRPr="003124A1">
        <w:rPr>
          <w:rFonts w:cs="Times New Roman" w:eastAsia="Times New Roman"/>
          <w:lang w:eastAsia="hr-HR" w:val="en-US"/>
        </w:rPr>
        <w:t xml:space="preserve"> je FINA </w:t>
      </w:r>
      <w:proofErr w:type="spellStart"/>
      <w:r w:rsidRPr="003124A1">
        <w:rPr>
          <w:rFonts w:cs="Times New Roman" w:eastAsia="Times New Roman"/>
          <w:lang w:eastAsia="hr-HR" w:val="en-US"/>
        </w:rPr>
        <w:t>navela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kako</w:t>
      </w:r>
      <w:proofErr w:type="spellEnd"/>
      <w:r w:rsidRPr="003124A1">
        <w:rPr>
          <w:rFonts w:cs="Times New Roman" w:eastAsia="Times New Roman"/>
          <w:lang w:eastAsia="hr-HR" w:val="en-US"/>
        </w:rPr>
        <w:t xml:space="preserve"> </w:t>
      </w:r>
      <w:proofErr w:type="spellStart"/>
      <w:proofErr w:type="gramStart"/>
      <w:r w:rsidRPr="003124A1">
        <w:rPr>
          <w:rFonts w:cs="Times New Roman" w:eastAsia="Times New Roman"/>
          <w:lang w:eastAsia="hr-HR" w:val="en-US"/>
        </w:rPr>
        <w:t>na</w:t>
      </w:r>
      <w:proofErr w:type="spellEnd"/>
      <w:proofErr w:type="gram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dan</w:t>
      </w:r>
      <w:proofErr w:type="spellEnd"/>
      <w:r w:rsidRPr="003124A1">
        <w:rPr>
          <w:rFonts w:cs="Times New Roman" w:eastAsia="Times New Roman"/>
          <w:lang w:eastAsia="hr-HR" w:val="en-US"/>
        </w:rPr>
        <w:t xml:space="preserve"> 17. </w:t>
      </w:r>
      <w:proofErr w:type="spellStart"/>
      <w:proofErr w:type="gramStart"/>
      <w:r w:rsidRPr="003124A1">
        <w:rPr>
          <w:rFonts w:cs="Times New Roman" w:eastAsia="Times New Roman"/>
          <w:lang w:eastAsia="hr-HR" w:val="en-US"/>
        </w:rPr>
        <w:t>studenog</w:t>
      </w:r>
      <w:proofErr w:type="spellEnd"/>
      <w:proofErr w:type="gramEnd"/>
      <w:r w:rsidRPr="003124A1">
        <w:rPr>
          <w:rFonts w:cs="Times New Roman" w:eastAsia="Times New Roman"/>
          <w:lang w:eastAsia="hr-HR" w:val="en-US"/>
        </w:rPr>
        <w:t xml:space="preserve"> 2017. </w:t>
      </w:r>
      <w:proofErr w:type="spellStart"/>
      <w:r w:rsidRPr="003124A1">
        <w:rPr>
          <w:rFonts w:cs="Times New Roman" w:eastAsia="Times New Roman"/>
          <w:lang w:eastAsia="hr-HR" w:val="en-US"/>
        </w:rPr>
        <w:t>Dužnik</w:t>
      </w:r>
      <w:proofErr w:type="spellEnd"/>
      <w:r w:rsidRPr="003124A1">
        <w:rPr>
          <w:rFonts w:cs="Times New Roman" w:eastAsia="Times New Roman"/>
          <w:lang w:eastAsia="hr-HR" w:val="en-US"/>
        </w:rPr>
        <w:t xml:space="preserve"> u </w:t>
      </w:r>
      <w:proofErr w:type="spellStart"/>
      <w:r w:rsidRPr="003124A1">
        <w:rPr>
          <w:rFonts w:cs="Times New Roman" w:eastAsia="Times New Roman"/>
          <w:lang w:eastAsia="hr-HR" w:val="en-US"/>
        </w:rPr>
        <w:t>Očevidniku</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redoslijeda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osnova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za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plaćanje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ima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evidentirane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neizvršene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osnove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za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plaćanje</w:t>
      </w:r>
      <w:proofErr w:type="spellEnd"/>
      <w:r w:rsidRPr="003124A1">
        <w:rPr>
          <w:rFonts w:cs="Times New Roman" w:eastAsia="Times New Roman"/>
          <w:lang w:eastAsia="hr-HR" w:val="en-US"/>
        </w:rPr>
        <w:t xml:space="preserve"> u </w:t>
      </w:r>
      <w:proofErr w:type="spellStart"/>
      <w:r w:rsidRPr="003124A1">
        <w:rPr>
          <w:rFonts w:cs="Times New Roman" w:eastAsia="Times New Roman"/>
          <w:lang w:eastAsia="hr-HR" w:val="en-US"/>
        </w:rPr>
        <w:t>neprekidnom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razdoblju</w:t>
      </w:r>
      <w:proofErr w:type="spellEnd"/>
      <w:r w:rsidRPr="003124A1">
        <w:rPr>
          <w:rFonts w:cs="Times New Roman" w:eastAsia="Times New Roman"/>
          <w:lang w:eastAsia="hr-HR" w:val="en-US"/>
        </w:rPr>
        <w:t xml:space="preserve"> </w:t>
      </w:r>
      <w:proofErr w:type="gramStart"/>
      <w:r w:rsidRPr="003124A1">
        <w:rPr>
          <w:rFonts w:cs="Times New Roman" w:eastAsia="Times New Roman"/>
          <w:lang w:eastAsia="hr-HR" w:val="en-US"/>
        </w:rPr>
        <w:t>od</w:t>
      </w:r>
      <w:proofErr w:type="gramEnd"/>
      <w:r w:rsidRPr="003124A1">
        <w:rPr>
          <w:rFonts w:cs="Times New Roman" w:eastAsia="Times New Roman"/>
          <w:lang w:eastAsia="hr-HR" w:val="en-US"/>
        </w:rPr>
        <w:t xml:space="preserve"> 120. </w:t>
      </w:r>
      <w:proofErr w:type="gramStart"/>
      <w:r w:rsidRPr="003124A1">
        <w:rPr>
          <w:rFonts w:cs="Times New Roman" w:eastAsia="Times New Roman"/>
          <w:lang w:eastAsia="hr-HR" w:val="en-US"/>
        </w:rPr>
        <w:t>dana</w:t>
      </w:r>
      <w:proofErr w:type="gramEnd"/>
      <w:r w:rsidRPr="003124A1">
        <w:rPr>
          <w:rFonts w:cs="Times New Roman" w:eastAsia="Times New Roman"/>
          <w:lang w:eastAsia="hr-HR" w:val="en-US"/>
        </w:rPr>
        <w:t xml:space="preserve"> u </w:t>
      </w:r>
      <w:proofErr w:type="spellStart"/>
      <w:r w:rsidRPr="003124A1">
        <w:rPr>
          <w:rFonts w:cs="Times New Roman" w:eastAsia="Times New Roman"/>
          <w:lang w:eastAsia="hr-HR" w:val="en-US"/>
        </w:rPr>
        <w:t>ukupnom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iznosu</w:t>
      </w:r>
      <w:proofErr w:type="spellEnd"/>
      <w:r w:rsidRPr="003124A1">
        <w:rPr>
          <w:rFonts w:cs="Times New Roman" w:eastAsia="Times New Roman"/>
          <w:lang w:eastAsia="hr-HR" w:val="en-US"/>
        </w:rPr>
        <w:t xml:space="preserve"> od: 163.745,59 </w:t>
      </w:r>
      <w:proofErr w:type="spellStart"/>
      <w:r w:rsidRPr="003124A1">
        <w:rPr>
          <w:rFonts w:cs="Times New Roman" w:eastAsia="Times New Roman"/>
          <w:lang w:eastAsia="hr-HR" w:val="en-US"/>
        </w:rPr>
        <w:t>kuna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te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kako</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dužnik</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nema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zaposlenih</w:t>
      </w:r>
      <w:proofErr w:type="spellEnd"/>
      <w:r w:rsidRPr="003124A1">
        <w:rPr>
          <w:rFonts w:cs="Times New Roman" w:eastAsia="Times New Roman"/>
          <w:lang w:eastAsia="hr-HR" w:val="en-US"/>
        </w:rPr>
        <w:t xml:space="preserve"> </w:t>
      </w:r>
      <w:r w:rsidRPr="003124A1">
        <w:rPr>
          <w:rFonts w:cs="Times New Roman" w:eastAsia="Times New Roman"/>
          <w:szCs w:val="20"/>
          <w:lang w:eastAsia="hr-HR" w:val="en-US"/>
        </w:rPr>
        <w:t xml:space="preserve">(list: 1. </w:t>
      </w:r>
      <w:proofErr w:type="spellStart"/>
      <w:r w:rsidRPr="003124A1">
        <w:rPr>
          <w:rFonts w:cs="Times New Roman" w:eastAsia="Times New Roman"/>
          <w:szCs w:val="20"/>
          <w:lang w:eastAsia="hr-HR" w:val="en-US"/>
        </w:rPr>
        <w:t>spisa</w:t>
      </w:r>
      <w:proofErr w:type="spellEnd"/>
      <w:r w:rsidRPr="003124A1">
        <w:rPr>
          <w:rFonts w:cs="Times New Roman" w:eastAsia="Times New Roman"/>
          <w:szCs w:val="20"/>
          <w:lang w:eastAsia="hr-HR" w:val="en-US"/>
        </w:rPr>
        <w:t>)</w:t>
      </w:r>
      <w:r w:rsidRPr="003124A1">
        <w:rPr>
          <w:rFonts w:cs="Times New Roman" w:eastAsia="Times New Roman"/>
          <w:lang w:eastAsia="hr-HR" w:val="en-US"/>
        </w:rPr>
        <w:t xml:space="preserve">. </w:t>
      </w:r>
      <w:proofErr w:type="spellStart"/>
      <w:r w:rsidRPr="003124A1">
        <w:rPr>
          <w:rFonts w:cs="Times New Roman" w:eastAsia="Times New Roman"/>
          <w:lang w:eastAsia="hr-HR" w:val="en-US"/>
        </w:rPr>
        <w:t>Također</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iz</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Potvrde</w:t>
      </w:r>
      <w:proofErr w:type="spellEnd"/>
      <w:r w:rsidRPr="003124A1">
        <w:rPr>
          <w:rFonts w:cs="Times New Roman" w:eastAsia="Times New Roman"/>
          <w:lang w:eastAsia="hr-HR" w:val="en-US"/>
        </w:rPr>
        <w:t xml:space="preserve"> FINA-e </w:t>
      </w:r>
      <w:proofErr w:type="spellStart"/>
      <w:proofErr w:type="gramStart"/>
      <w:r w:rsidRPr="003124A1">
        <w:rPr>
          <w:rFonts w:cs="Times New Roman" w:eastAsia="Times New Roman"/>
          <w:lang w:eastAsia="hr-HR" w:val="en-US"/>
        </w:rPr>
        <w:t>od</w:t>
      </w:r>
      <w:proofErr w:type="spellEnd"/>
      <w:proofErr w:type="gramEnd"/>
      <w:r w:rsidRPr="003124A1">
        <w:rPr>
          <w:rFonts w:cs="Times New Roman" w:eastAsia="Times New Roman"/>
          <w:lang w:eastAsia="hr-HR" w:val="en-US"/>
        </w:rPr>
        <w:t xml:space="preserve"> 23. </w:t>
      </w:r>
      <w:proofErr w:type="spellStart"/>
      <w:proofErr w:type="gramStart"/>
      <w:r w:rsidRPr="003124A1">
        <w:rPr>
          <w:rFonts w:cs="Times New Roman" w:eastAsia="Times New Roman"/>
          <w:lang w:eastAsia="hr-HR" w:val="en-US"/>
        </w:rPr>
        <w:t>travnja</w:t>
      </w:r>
      <w:proofErr w:type="spellEnd"/>
      <w:proofErr w:type="gramEnd"/>
      <w:r w:rsidRPr="003124A1">
        <w:rPr>
          <w:rFonts w:cs="Times New Roman" w:eastAsia="Times New Roman"/>
          <w:lang w:eastAsia="hr-HR" w:val="en-US"/>
        </w:rPr>
        <w:t xml:space="preserve"> 2018. </w:t>
      </w:r>
      <w:proofErr w:type="gramStart"/>
      <w:r w:rsidRPr="003124A1">
        <w:rPr>
          <w:rFonts w:cs="Times New Roman" w:eastAsia="Times New Roman"/>
          <w:lang w:eastAsia="hr-HR" w:val="en-US"/>
        </w:rPr>
        <w:t>a</w:t>
      </w:r>
      <w:proofErr w:type="gram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koju</w:t>
      </w:r>
      <w:proofErr w:type="spellEnd"/>
      <w:r w:rsidRPr="003124A1">
        <w:rPr>
          <w:rFonts w:cs="Times New Roman" w:eastAsia="Times New Roman"/>
          <w:lang w:eastAsia="hr-HR" w:val="en-US"/>
        </w:rPr>
        <w:t xml:space="preserve"> je </w:t>
      </w:r>
      <w:proofErr w:type="spellStart"/>
      <w:r w:rsidRPr="003124A1">
        <w:rPr>
          <w:rFonts w:cs="Times New Roman" w:eastAsia="Times New Roman"/>
          <w:lang w:eastAsia="hr-HR" w:val="en-US"/>
        </w:rPr>
        <w:t>Sud</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pribavio</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za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potrebe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ročišta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održanog</w:t>
      </w:r>
      <w:proofErr w:type="spellEnd"/>
      <w:r w:rsidRPr="003124A1">
        <w:rPr>
          <w:rFonts w:cs="Times New Roman" w:eastAsia="Times New Roman"/>
          <w:lang w:eastAsia="hr-HR" w:val="en-US"/>
        </w:rPr>
        <w:t xml:space="preserve"> 24. </w:t>
      </w:r>
      <w:proofErr w:type="spellStart"/>
      <w:proofErr w:type="gramStart"/>
      <w:r w:rsidRPr="003124A1">
        <w:rPr>
          <w:rFonts w:cs="Times New Roman" w:eastAsia="Times New Roman"/>
          <w:lang w:eastAsia="hr-HR" w:val="en-US"/>
        </w:rPr>
        <w:t>travnja</w:t>
      </w:r>
      <w:proofErr w:type="spellEnd"/>
      <w:proofErr w:type="gramEnd"/>
      <w:r w:rsidRPr="003124A1">
        <w:rPr>
          <w:rFonts w:cs="Times New Roman" w:eastAsia="Times New Roman"/>
          <w:lang w:eastAsia="hr-HR" w:val="en-US"/>
        </w:rPr>
        <w:t xml:space="preserve"> 2018, </w:t>
      </w:r>
      <w:proofErr w:type="spellStart"/>
      <w:r w:rsidRPr="003124A1">
        <w:rPr>
          <w:rFonts w:cs="Times New Roman" w:eastAsia="Times New Roman"/>
          <w:lang w:eastAsia="hr-HR" w:val="en-US"/>
        </w:rPr>
        <w:t>Sud</w:t>
      </w:r>
      <w:proofErr w:type="spellEnd"/>
      <w:r w:rsidRPr="003124A1">
        <w:rPr>
          <w:rFonts w:cs="Times New Roman" w:eastAsia="Times New Roman"/>
          <w:lang w:eastAsia="hr-HR" w:val="en-US"/>
        </w:rPr>
        <w:t xml:space="preserve"> je </w:t>
      </w:r>
      <w:proofErr w:type="spellStart"/>
      <w:r w:rsidRPr="003124A1">
        <w:rPr>
          <w:rFonts w:cs="Times New Roman" w:eastAsia="Times New Roman"/>
          <w:lang w:eastAsia="hr-HR" w:val="en-US"/>
        </w:rPr>
        <w:t>utvrdio</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kako</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Dužnik</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na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dan</w:t>
      </w:r>
      <w:proofErr w:type="spellEnd"/>
      <w:r w:rsidRPr="003124A1">
        <w:rPr>
          <w:rFonts w:cs="Times New Roman" w:eastAsia="Times New Roman"/>
          <w:lang w:eastAsia="hr-HR" w:val="en-US"/>
        </w:rPr>
        <w:t xml:space="preserve"> 23. </w:t>
      </w:r>
      <w:proofErr w:type="spellStart"/>
      <w:proofErr w:type="gramStart"/>
      <w:r w:rsidRPr="003124A1">
        <w:rPr>
          <w:rFonts w:cs="Times New Roman" w:eastAsia="Times New Roman"/>
          <w:lang w:eastAsia="hr-HR" w:val="en-US"/>
        </w:rPr>
        <w:t>travnja</w:t>
      </w:r>
      <w:proofErr w:type="spellEnd"/>
      <w:proofErr w:type="gramEnd"/>
      <w:r w:rsidRPr="003124A1">
        <w:rPr>
          <w:rFonts w:cs="Times New Roman" w:eastAsia="Times New Roman"/>
          <w:lang w:eastAsia="hr-HR" w:val="en-US"/>
        </w:rPr>
        <w:t xml:space="preserve"> 2018. </w:t>
      </w:r>
      <w:proofErr w:type="gramStart"/>
      <w:r w:rsidRPr="003124A1">
        <w:rPr>
          <w:rFonts w:cs="Times New Roman" w:eastAsia="Times New Roman"/>
          <w:lang w:eastAsia="hr-HR" w:val="en-US"/>
        </w:rPr>
        <w:t>u</w:t>
      </w:r>
      <w:proofErr w:type="gram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Očevidniku</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redoslijeda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osnova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za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plaćanje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ima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evidentirane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neizvršene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osnove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za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plaćanje</w:t>
      </w:r>
      <w:proofErr w:type="spellEnd"/>
      <w:r w:rsidRPr="003124A1">
        <w:rPr>
          <w:rFonts w:cs="Times New Roman" w:eastAsia="Times New Roman"/>
          <w:lang w:eastAsia="hr-HR" w:val="en-US"/>
        </w:rPr>
        <w:t xml:space="preserve"> u </w:t>
      </w:r>
      <w:proofErr w:type="spellStart"/>
      <w:r w:rsidRPr="003124A1">
        <w:rPr>
          <w:rFonts w:cs="Times New Roman" w:eastAsia="Times New Roman"/>
          <w:lang w:eastAsia="hr-HR" w:val="en-US"/>
        </w:rPr>
        <w:t>neprekidnom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razdoblju</w:t>
      </w:r>
      <w:proofErr w:type="spellEnd"/>
      <w:r w:rsidRPr="003124A1">
        <w:rPr>
          <w:rFonts w:cs="Times New Roman" w:eastAsia="Times New Roman"/>
          <w:lang w:eastAsia="hr-HR" w:val="en-US"/>
        </w:rPr>
        <w:t xml:space="preserve"> od 276. </w:t>
      </w:r>
      <w:proofErr w:type="gramStart"/>
      <w:r w:rsidRPr="003124A1">
        <w:rPr>
          <w:rFonts w:cs="Times New Roman" w:eastAsia="Times New Roman"/>
          <w:lang w:eastAsia="hr-HR" w:val="en-US"/>
        </w:rPr>
        <w:t>dana</w:t>
      </w:r>
      <w:proofErr w:type="gramEnd"/>
      <w:r w:rsidRPr="003124A1">
        <w:rPr>
          <w:rFonts w:cs="Times New Roman" w:eastAsia="Times New Roman"/>
          <w:lang w:eastAsia="hr-HR" w:val="en-US"/>
        </w:rPr>
        <w:t xml:space="preserve"> u </w:t>
      </w:r>
      <w:proofErr w:type="spellStart"/>
      <w:r w:rsidRPr="003124A1">
        <w:rPr>
          <w:rFonts w:cs="Times New Roman" w:eastAsia="Times New Roman"/>
          <w:lang w:eastAsia="hr-HR" w:val="en-US"/>
        </w:rPr>
        <w:t>ukupnom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iznosu</w:t>
      </w:r>
      <w:proofErr w:type="spellEnd"/>
      <w:r w:rsidRPr="003124A1">
        <w:rPr>
          <w:rFonts w:cs="Times New Roman" w:eastAsia="Times New Roman"/>
          <w:lang w:eastAsia="hr-HR" w:val="en-US"/>
        </w:rPr>
        <w:t xml:space="preserve"> od: 300.515,87 </w:t>
      </w:r>
      <w:proofErr w:type="spellStart"/>
      <w:r w:rsidRPr="003124A1">
        <w:rPr>
          <w:rFonts w:cs="Times New Roman" w:eastAsia="Times New Roman"/>
          <w:lang w:eastAsia="hr-HR" w:val="en-US"/>
        </w:rPr>
        <w:t>kuna</w:t>
      </w:r>
      <w:proofErr w:type="spellEnd"/>
      <w:r w:rsidRPr="003124A1">
        <w:rPr>
          <w:rFonts w:cs="Times New Roman" w:eastAsia="Times New Roman"/>
          <w:lang w:eastAsia="hr-HR" w:val="en-US"/>
        </w:rPr>
        <w:t xml:space="preserve"> </w:t>
      </w:r>
      <w:r w:rsidRPr="003124A1">
        <w:rPr>
          <w:rFonts w:cs="Times New Roman" w:eastAsia="Times New Roman"/>
          <w:szCs w:val="20"/>
          <w:lang w:eastAsia="hr-HR" w:val="en-US"/>
        </w:rPr>
        <w:t xml:space="preserve">(list: 31- 32 </w:t>
      </w:r>
      <w:proofErr w:type="spellStart"/>
      <w:r w:rsidRPr="003124A1">
        <w:rPr>
          <w:rFonts w:cs="Times New Roman" w:eastAsia="Times New Roman"/>
          <w:szCs w:val="20"/>
          <w:lang w:eastAsia="hr-HR" w:val="en-US"/>
        </w:rPr>
        <w:t>spisa</w:t>
      </w:r>
      <w:proofErr w:type="spellEnd"/>
      <w:r w:rsidRPr="003124A1">
        <w:rPr>
          <w:rFonts w:cs="Times New Roman" w:eastAsia="Times New Roman"/>
          <w:szCs w:val="20"/>
          <w:lang w:eastAsia="hr-HR" w:val="en-US"/>
        </w:rPr>
        <w:t>)</w:t>
      </w:r>
      <w:r w:rsidRPr="003124A1">
        <w:rPr>
          <w:rFonts w:cs="Times New Roman" w:eastAsia="Times New Roman"/>
          <w:lang w:eastAsia="hr-HR" w:val="en-US"/>
        </w:rPr>
        <w:t>.</w:t>
      </w:r>
    </w:p>
    <w:p w:rsidRDefault="003124A1" w:rsidP="003124A1" w:rsidR="003124A1" w:rsidRPr="003124A1">
      <w:pPr>
        <w:spacing w:after="0"/>
        <w:jc w:val="both"/>
        <w:rPr>
          <w:rFonts w:cs="Times New Roman" w:eastAsia="Times New Roman"/>
          <w:szCs w:val="20"/>
          <w:lang w:eastAsia="hr-HR"/>
        </w:rPr>
      </w:pPr>
    </w:p>
    <w:p w:rsidRDefault="003124A1" w:rsidP="003124A1" w:rsidR="003124A1" w:rsidRPr="003124A1">
      <w:pPr>
        <w:spacing w:after="0"/>
        <w:jc w:val="both"/>
        <w:rPr>
          <w:rFonts w:cs="Times New Roman" w:eastAsia="Times New Roman"/>
          <w:szCs w:val="20"/>
          <w:lang w:eastAsia="hr-HR"/>
        </w:rPr>
      </w:pPr>
      <w:r w:rsidRPr="003124A1">
        <w:rPr>
          <w:rFonts w:cs="Times New Roman" w:eastAsia="Times New Roman"/>
          <w:lang w:eastAsia="hr-HR"/>
        </w:rPr>
        <w:t xml:space="preserve">          </w:t>
      </w:r>
      <w:r w:rsidRPr="003124A1">
        <w:rPr>
          <w:rFonts w:cs="Times New Roman" w:eastAsia="Times New Roman"/>
          <w:b/>
          <w:lang w:eastAsia="hr-HR"/>
        </w:rPr>
        <w:t>7)</w:t>
      </w:r>
      <w:r w:rsidRPr="003124A1">
        <w:rPr>
          <w:rFonts w:cs="Times New Roman" w:eastAsia="Times New Roman"/>
          <w:lang w:eastAsia="hr-HR"/>
        </w:rPr>
        <w:t xml:space="preserve"> </w:t>
      </w:r>
      <w:r w:rsidRPr="003124A1">
        <w:rPr>
          <w:rFonts w:cs="Times New Roman" w:eastAsia="Times New Roman"/>
          <w:szCs w:val="20"/>
          <w:lang w:eastAsia="hr-HR"/>
        </w:rPr>
        <w:t xml:space="preserve">Time je Sud utvrdio postojanje stečajnog razloga nesposobnosti Dužnika za plaćanje, čime je utvrđena druga potrebita činjenica za otvoriti stečajni postupak nad Dužnikom. </w:t>
      </w:r>
    </w:p>
    <w:p w:rsidRDefault="003124A1" w:rsidP="003124A1" w:rsidR="003124A1" w:rsidRPr="003124A1">
      <w:pPr>
        <w:spacing w:after="0"/>
        <w:jc w:val="both"/>
        <w:rPr>
          <w:rFonts w:cs="Times New Roman" w:eastAsia="Times New Roman"/>
          <w:szCs w:val="20"/>
          <w:lang w:eastAsia="hr-HR"/>
        </w:rPr>
      </w:pPr>
    </w:p>
    <w:p w:rsidRDefault="003124A1" w:rsidP="003124A1" w:rsidR="003124A1" w:rsidRPr="003124A1">
      <w:pPr>
        <w:spacing w:after="0"/>
        <w:jc w:val="both"/>
        <w:rPr>
          <w:rFonts w:cs="Times New Roman" w:eastAsia="Times New Roman"/>
          <w:szCs w:val="20"/>
          <w:lang w:eastAsia="hr-HR" w:val="en-US"/>
        </w:rPr>
      </w:pPr>
      <w:r w:rsidRPr="003124A1">
        <w:rPr>
          <w:rFonts w:cs="Times New Roman" w:eastAsia="Times New Roman"/>
          <w:lang w:eastAsia="hr-HR" w:val="en-US"/>
        </w:rPr>
        <w:t xml:space="preserve">          </w:t>
      </w:r>
      <w:r w:rsidRPr="003124A1">
        <w:rPr>
          <w:rFonts w:cs="Times New Roman" w:eastAsia="Times New Roman"/>
          <w:b/>
          <w:lang w:eastAsia="hr-HR" w:val="en-US"/>
        </w:rPr>
        <w:t>8)</w:t>
      </w:r>
      <w:r w:rsidRPr="003124A1">
        <w:rPr>
          <w:rFonts w:cs="Times New Roman" w:eastAsia="Times New Roman"/>
          <w:lang w:eastAsia="hr-HR" w:val="en-US"/>
        </w:rPr>
        <w:t xml:space="preserve"> </w:t>
      </w:r>
      <w:proofErr w:type="spellStart"/>
      <w:r w:rsidRPr="003124A1">
        <w:rPr>
          <w:rFonts w:cs="Times New Roman" w:eastAsia="Times New Roman"/>
          <w:lang w:eastAsia="hr-HR" w:val="en-US"/>
        </w:rPr>
        <w:t>Iz</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navedenog</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slijedi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kako</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su</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utvrđene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obje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činjenice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za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otvoriti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stečajni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postupak</w:t>
      </w:r>
      <w:proofErr w:type="spellEnd"/>
      <w:r w:rsidRPr="003124A1">
        <w:rPr>
          <w:rFonts w:cs="Times New Roman" w:eastAsia="Times New Roman"/>
          <w:lang w:eastAsia="hr-HR" w:val="en-US"/>
        </w:rPr>
        <w:t xml:space="preserve"> </w:t>
      </w:r>
      <w:proofErr w:type="spellStart"/>
      <w:proofErr w:type="gramStart"/>
      <w:r w:rsidRPr="003124A1">
        <w:rPr>
          <w:rFonts w:cs="Times New Roman" w:eastAsia="Times New Roman"/>
          <w:lang w:eastAsia="hr-HR" w:val="en-US"/>
        </w:rPr>
        <w:t>nad</w:t>
      </w:r>
      <w:proofErr w:type="spellEnd"/>
      <w:proofErr w:type="gram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Dužnikom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tj</w:t>
      </w:r>
      <w:proofErr w:type="spellEnd"/>
      <w:r w:rsidRPr="003124A1">
        <w:rPr>
          <w:rFonts w:cs="Times New Roman" w:eastAsia="Times New Roman"/>
          <w:lang w:eastAsia="hr-HR" w:val="en-US"/>
        </w:rPr>
        <w:t xml:space="preserve">. </w:t>
      </w:r>
      <w:proofErr w:type="spellStart"/>
      <w:proofErr w:type="gramStart"/>
      <w:r w:rsidRPr="003124A1">
        <w:rPr>
          <w:rFonts w:cs="Times New Roman" w:eastAsia="Times New Roman"/>
          <w:lang w:eastAsia="hr-HR" w:val="en-US"/>
        </w:rPr>
        <w:t>aktivna</w:t>
      </w:r>
      <w:proofErr w:type="spellEnd"/>
      <w:proofErr w:type="gram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legitimacija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Predlagatelja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stečajni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razlog</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nesposobnosti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za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plaćanje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na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strani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Dužnika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Radi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navedenog</w:t>
      </w:r>
      <w:proofErr w:type="spellEnd"/>
      <w:r w:rsidRPr="003124A1">
        <w:rPr>
          <w:rFonts w:cs="Times New Roman" w:eastAsia="Times New Roman"/>
          <w:lang w:eastAsia="hr-HR" w:val="en-US"/>
        </w:rPr>
        <w:t xml:space="preserve"> je </w:t>
      </w:r>
      <w:proofErr w:type="spellStart"/>
      <w:r w:rsidRPr="003124A1">
        <w:rPr>
          <w:rFonts w:cs="Times New Roman" w:eastAsia="Times New Roman"/>
          <w:lang w:eastAsia="hr-HR" w:val="en-US"/>
        </w:rPr>
        <w:t>ovaj</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Sud</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otvorio</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stečajni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postupak</w:t>
      </w:r>
      <w:proofErr w:type="spellEnd"/>
      <w:r w:rsidRPr="003124A1">
        <w:rPr>
          <w:rFonts w:cs="Times New Roman" w:eastAsia="Times New Roman"/>
          <w:lang w:eastAsia="hr-HR" w:val="en-US"/>
        </w:rPr>
        <w:t xml:space="preserve"> </w:t>
      </w:r>
      <w:proofErr w:type="spellStart"/>
      <w:proofErr w:type="gramStart"/>
      <w:r w:rsidRPr="003124A1">
        <w:rPr>
          <w:rFonts w:cs="Times New Roman" w:eastAsia="Times New Roman"/>
          <w:lang w:eastAsia="hr-HR" w:val="en-US"/>
        </w:rPr>
        <w:t>nad</w:t>
      </w:r>
      <w:proofErr w:type="spellEnd"/>
      <w:proofErr w:type="gram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Dužnikom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imenovao</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stečajnog</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upravitelja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te</w:t>
      </w:r>
      <w:proofErr w:type="spellEnd"/>
      <w:r w:rsidRPr="003124A1">
        <w:rPr>
          <w:rFonts w:cs="Times New Roman" w:eastAsia="Times New Roman"/>
          <w:lang w:eastAsia="hr-HR" w:val="en-US"/>
        </w:rPr>
        <w:t xml:space="preserve"> je </w:t>
      </w:r>
      <w:proofErr w:type="spellStart"/>
      <w:r w:rsidRPr="003124A1">
        <w:rPr>
          <w:rFonts w:cs="Times New Roman" w:eastAsia="Times New Roman"/>
          <w:lang w:eastAsia="hr-HR" w:val="en-US"/>
        </w:rPr>
        <w:t>temeljem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odredaba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članaka</w:t>
      </w:r>
      <w:proofErr w:type="spellEnd"/>
      <w:r w:rsidRPr="003124A1">
        <w:rPr>
          <w:rFonts w:cs="Times New Roman" w:eastAsia="Times New Roman"/>
          <w:lang w:eastAsia="hr-HR" w:val="en-US"/>
        </w:rPr>
        <w:t xml:space="preserve"> 129. </w:t>
      </w:r>
      <w:proofErr w:type="spellStart"/>
      <w:proofErr w:type="gramStart"/>
      <w:r w:rsidRPr="003124A1">
        <w:rPr>
          <w:rFonts w:cs="Times New Roman" w:eastAsia="Times New Roman"/>
          <w:lang w:eastAsia="hr-HR" w:val="en-US"/>
        </w:rPr>
        <w:t>i</w:t>
      </w:r>
      <w:proofErr w:type="spellEnd"/>
      <w:proofErr w:type="gramEnd"/>
      <w:r w:rsidRPr="003124A1">
        <w:rPr>
          <w:rFonts w:cs="Times New Roman" w:eastAsia="Times New Roman"/>
          <w:lang w:eastAsia="hr-HR" w:val="en-US"/>
        </w:rPr>
        <w:t xml:space="preserve"> 130, SZ, </w:t>
      </w:r>
      <w:proofErr w:type="spellStart"/>
      <w:r w:rsidRPr="003124A1">
        <w:rPr>
          <w:rFonts w:cs="Times New Roman" w:eastAsia="Times New Roman"/>
          <w:lang w:eastAsia="hr-HR" w:val="en-US"/>
        </w:rPr>
        <w:t>određen</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cijeli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sadržaj</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izrijeke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ovog</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Rješenja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temeljem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svih</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navedenih</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odredaba</w:t>
      </w:r>
      <w:proofErr w:type="spellEnd"/>
      <w:r w:rsidRPr="003124A1">
        <w:rPr>
          <w:rFonts w:cs="Times New Roman" w:eastAsia="Times New Roman"/>
          <w:lang w:eastAsia="hr-HR" w:val="en-US"/>
        </w:rPr>
        <w:t xml:space="preserve"> SZ, </w:t>
      </w:r>
      <w:proofErr w:type="spellStart"/>
      <w:r w:rsidRPr="003124A1">
        <w:rPr>
          <w:rFonts w:cs="Times New Roman" w:eastAsia="Times New Roman"/>
          <w:lang w:eastAsia="hr-HR" w:val="en-US"/>
        </w:rPr>
        <w:t>riješeno</w:t>
      </w:r>
      <w:proofErr w:type="spellEnd"/>
      <w:r w:rsidRPr="003124A1">
        <w:rPr>
          <w:rFonts w:cs="Times New Roman" w:eastAsia="Times New Roman"/>
          <w:lang w:eastAsia="hr-HR" w:val="en-US"/>
        </w:rPr>
        <w:t xml:space="preserve"> je </w:t>
      </w:r>
      <w:proofErr w:type="spellStart"/>
      <w:r w:rsidRPr="003124A1">
        <w:rPr>
          <w:rFonts w:cs="Times New Roman" w:eastAsia="Times New Roman"/>
          <w:lang w:eastAsia="hr-HR" w:val="en-US"/>
        </w:rPr>
        <w:t>kao</w:t>
      </w:r>
      <w:proofErr w:type="spellEnd"/>
      <w:r w:rsidRPr="003124A1">
        <w:rPr>
          <w:rFonts w:cs="Times New Roman" w:eastAsia="Times New Roman"/>
          <w:lang w:eastAsia="hr-HR" w:val="en-US"/>
        </w:rPr>
        <w:t xml:space="preserve"> u </w:t>
      </w:r>
      <w:proofErr w:type="spellStart"/>
      <w:r w:rsidRPr="003124A1">
        <w:rPr>
          <w:rFonts w:cs="Times New Roman" w:eastAsia="Times New Roman"/>
          <w:lang w:eastAsia="hr-HR" w:val="en-US"/>
        </w:rPr>
        <w:t>izrijeci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Rješenja</w:t>
      </w:r>
      <w:proofErr w:type="spellEnd"/>
      <w:r w:rsidRPr="003124A1">
        <w:rPr>
          <w:rFonts w:cs="Times New Roman" w:eastAsia="Times New Roman"/>
          <w:lang w:eastAsia="hr-HR" w:val="en-US"/>
        </w:rPr>
        <w:t>.</w:t>
      </w:r>
    </w:p>
    <w:p w:rsidRDefault="003124A1" w:rsidP="003124A1" w:rsidR="003124A1" w:rsidRPr="003124A1">
      <w:pPr>
        <w:spacing w:after="0"/>
        <w:jc w:val="both"/>
        <w:rPr>
          <w:rFonts w:cs="Times New Roman" w:eastAsia="Times New Roman"/>
          <w:lang w:eastAsia="hr-HR" w:val="en-US"/>
        </w:rPr>
      </w:pPr>
    </w:p>
    <w:p w:rsidRDefault="003124A1" w:rsidP="003124A1" w:rsidR="003124A1" w:rsidRPr="003124A1">
      <w:pPr>
        <w:spacing w:after="0"/>
        <w:jc w:val="both"/>
        <w:rPr>
          <w:rFonts w:cs="Times New Roman" w:eastAsia="Times New Roman"/>
          <w:lang w:eastAsia="hr-HR" w:val="en-US"/>
        </w:rPr>
      </w:pPr>
    </w:p>
    <w:p w:rsidRDefault="003124A1" w:rsidP="003124A1" w:rsidR="003124A1" w:rsidRPr="003124A1">
      <w:pPr>
        <w:spacing w:after="0"/>
        <w:jc w:val="both"/>
        <w:rPr>
          <w:rFonts w:cs="Times New Roman" w:eastAsia="Times New Roman"/>
          <w:b/>
          <w:lang w:eastAsia="hr-HR"/>
        </w:rPr>
      </w:pPr>
      <w:r w:rsidRPr="003124A1">
        <w:rPr>
          <w:rFonts w:cs="Times New Roman" w:eastAsia="Times New Roman"/>
          <w:lang w:eastAsia="hr-HR"/>
        </w:rPr>
        <w:t xml:space="preserve">                                                                     </w:t>
      </w:r>
      <w:r w:rsidRPr="003124A1">
        <w:rPr>
          <w:rFonts w:cs="Times New Roman" w:eastAsia="Times New Roman"/>
          <w:b/>
          <w:lang w:eastAsia="hr-HR"/>
        </w:rPr>
        <w:t xml:space="preserve"> - 4 -</w:t>
      </w:r>
      <w:r w:rsidRPr="003124A1">
        <w:rPr>
          <w:rFonts w:cs="Times New Roman" w:eastAsia="Times New Roman"/>
          <w:lang w:eastAsia="hr-HR"/>
        </w:rPr>
        <w:t xml:space="preserve">                            </w:t>
      </w:r>
      <w:r w:rsidRPr="003124A1">
        <w:rPr>
          <w:rFonts w:cs="Times New Roman" w:eastAsia="Times New Roman"/>
          <w:b/>
          <w:lang w:eastAsia="hr-HR"/>
        </w:rPr>
        <w:t>Broj: 14. St-267/018.</w:t>
      </w:r>
    </w:p>
    <w:p w:rsidRDefault="003124A1" w:rsidP="003124A1" w:rsidR="003124A1" w:rsidRPr="003124A1">
      <w:pPr>
        <w:spacing w:after="0"/>
        <w:jc w:val="both"/>
        <w:rPr>
          <w:rFonts w:cs="Times New Roman" w:eastAsia="Times New Roman"/>
          <w:lang w:eastAsia="hr-HR"/>
        </w:rPr>
      </w:pPr>
      <w:r w:rsidRPr="003124A1">
        <w:rPr>
          <w:rFonts w:cs="Times New Roman" w:eastAsia="Times New Roman"/>
          <w:lang w:eastAsia="hr-HR"/>
        </w:rPr>
        <w:t xml:space="preserve">                                                                                                        (Ex: 14. St-1073/2017).</w:t>
      </w:r>
    </w:p>
    <w:p w:rsidRDefault="003124A1" w:rsidP="003124A1" w:rsidR="003124A1" w:rsidRPr="003124A1">
      <w:pPr>
        <w:spacing w:after="0"/>
        <w:jc w:val="both"/>
        <w:rPr>
          <w:rFonts w:cs="Times New Roman" w:eastAsia="Times New Roman"/>
          <w:lang w:eastAsia="hr-HR" w:val="en-US"/>
        </w:rPr>
      </w:pPr>
    </w:p>
    <w:p w:rsidRDefault="003124A1" w:rsidP="003124A1" w:rsidR="003124A1" w:rsidRPr="003124A1">
      <w:pPr>
        <w:spacing w:after="0"/>
        <w:jc w:val="both"/>
        <w:rPr>
          <w:rFonts w:cs="Times New Roman" w:eastAsia="Times New Roman"/>
          <w:lang w:eastAsia="hr-HR" w:val="en-US"/>
        </w:rPr>
      </w:pPr>
    </w:p>
    <w:p w:rsidRDefault="003124A1" w:rsidP="003124A1" w:rsidR="003124A1" w:rsidRPr="003124A1">
      <w:pPr>
        <w:spacing w:after="0"/>
        <w:jc w:val="both"/>
        <w:rPr>
          <w:rFonts w:cs="Times New Roman" w:eastAsia="Times New Roman"/>
          <w:lang w:eastAsia="hr-HR" w:val="en-US"/>
        </w:rPr>
      </w:pPr>
    </w:p>
    <w:p w:rsidRDefault="003124A1" w:rsidP="003124A1" w:rsidR="003124A1" w:rsidRPr="003124A1">
      <w:pPr>
        <w:spacing w:after="0"/>
        <w:jc w:val="both"/>
        <w:rPr>
          <w:rFonts w:cs="Times New Roman" w:eastAsia="Times New Roman"/>
          <w:lang w:eastAsia="hr-HR" w:val="en-US"/>
        </w:rPr>
      </w:pPr>
      <w:r w:rsidRPr="003124A1">
        <w:rPr>
          <w:rFonts w:cs="Times New Roman" w:eastAsia="Times New Roman"/>
          <w:lang w:eastAsia="hr-HR" w:val="en-US"/>
        </w:rPr>
        <w:t xml:space="preserve">          </w:t>
      </w:r>
      <w:r w:rsidRPr="003124A1">
        <w:rPr>
          <w:rFonts w:cs="Times New Roman" w:eastAsia="Times New Roman"/>
          <w:b/>
          <w:lang w:eastAsia="hr-HR" w:val="en-US"/>
        </w:rPr>
        <w:t>9)</w:t>
      </w:r>
      <w:r w:rsidRPr="003124A1">
        <w:rPr>
          <w:rFonts w:cs="Times New Roman" w:eastAsia="Times New Roman"/>
          <w:lang w:eastAsia="hr-HR" w:val="en-US"/>
        </w:rPr>
        <w:t xml:space="preserve"> U </w:t>
      </w:r>
      <w:proofErr w:type="spellStart"/>
      <w:r w:rsidRPr="003124A1">
        <w:rPr>
          <w:rFonts w:cs="Times New Roman" w:eastAsia="Times New Roman"/>
          <w:lang w:eastAsia="hr-HR" w:val="en-US"/>
        </w:rPr>
        <w:t>odnosu</w:t>
      </w:r>
      <w:proofErr w:type="spellEnd"/>
      <w:r w:rsidRPr="003124A1">
        <w:rPr>
          <w:rFonts w:cs="Times New Roman" w:eastAsia="Times New Roman"/>
          <w:lang w:eastAsia="hr-HR" w:val="en-US"/>
        </w:rPr>
        <w:t xml:space="preserve"> </w:t>
      </w:r>
      <w:proofErr w:type="spellStart"/>
      <w:proofErr w:type="gramStart"/>
      <w:r w:rsidRPr="003124A1">
        <w:rPr>
          <w:rFonts w:cs="Times New Roman" w:eastAsia="Times New Roman"/>
          <w:lang w:eastAsia="hr-HR" w:val="en-US"/>
        </w:rPr>
        <w:t>na</w:t>
      </w:r>
      <w:proofErr w:type="spellEnd"/>
      <w:proofErr w:type="gram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osobu</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stečajnog</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upravitelja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Sud</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ističe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kako</w:t>
      </w:r>
      <w:proofErr w:type="spellEnd"/>
      <w:r w:rsidRPr="003124A1">
        <w:rPr>
          <w:rFonts w:cs="Times New Roman" w:eastAsia="Times New Roman"/>
          <w:lang w:eastAsia="hr-HR" w:val="en-US"/>
        </w:rPr>
        <w:t xml:space="preserve"> je </w:t>
      </w:r>
      <w:proofErr w:type="spellStart"/>
      <w:r w:rsidRPr="003124A1">
        <w:rPr>
          <w:rFonts w:cs="Times New Roman" w:eastAsia="Times New Roman"/>
          <w:lang w:eastAsia="hr-HR" w:val="en-US"/>
        </w:rPr>
        <w:t>Stečajni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upravitelj</w:t>
      </w:r>
      <w:proofErr w:type="spellEnd"/>
      <w:r w:rsidRPr="003124A1">
        <w:rPr>
          <w:rFonts w:cs="Times New Roman" w:eastAsia="Times New Roman"/>
          <w:lang w:eastAsia="hr-HR" w:val="en-US"/>
        </w:rPr>
        <w:t xml:space="preserve"> Marko </w:t>
      </w:r>
      <w:proofErr w:type="spellStart"/>
      <w:r w:rsidRPr="003124A1">
        <w:rPr>
          <w:rFonts w:cs="Times New Roman" w:eastAsia="Times New Roman"/>
          <w:lang w:eastAsia="hr-HR" w:val="en-US"/>
        </w:rPr>
        <w:t>Lonac</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na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tu</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funkciju</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imenovan</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temeljem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članka</w:t>
      </w:r>
      <w:proofErr w:type="spellEnd"/>
      <w:r w:rsidRPr="003124A1">
        <w:rPr>
          <w:rFonts w:cs="Times New Roman" w:eastAsia="Times New Roman"/>
          <w:lang w:eastAsia="hr-HR" w:val="en-US"/>
        </w:rPr>
        <w:t xml:space="preserve"> 85, </w:t>
      </w:r>
      <w:proofErr w:type="spellStart"/>
      <w:r w:rsidRPr="003124A1">
        <w:rPr>
          <w:rFonts w:cs="Times New Roman" w:eastAsia="Times New Roman"/>
          <w:lang w:eastAsia="hr-HR" w:val="en-US"/>
        </w:rPr>
        <w:t>stavka</w:t>
      </w:r>
      <w:proofErr w:type="spellEnd"/>
      <w:r w:rsidRPr="003124A1">
        <w:rPr>
          <w:rFonts w:cs="Times New Roman" w:eastAsia="Times New Roman"/>
          <w:lang w:eastAsia="hr-HR" w:val="en-US"/>
        </w:rPr>
        <w:t xml:space="preserve"> 1. </w:t>
      </w:r>
      <w:proofErr w:type="gramStart"/>
      <w:r w:rsidRPr="003124A1">
        <w:rPr>
          <w:rFonts w:cs="Times New Roman" w:eastAsia="Times New Roman"/>
          <w:lang w:eastAsia="hr-HR" w:val="en-US"/>
        </w:rPr>
        <w:t>a</w:t>
      </w:r>
      <w:proofErr w:type="gramEnd"/>
      <w:r w:rsidRPr="003124A1">
        <w:rPr>
          <w:rFonts w:cs="Times New Roman" w:eastAsia="Times New Roman"/>
          <w:lang w:eastAsia="hr-HR" w:val="en-US"/>
        </w:rPr>
        <w:t xml:space="preserve"> u </w:t>
      </w:r>
      <w:proofErr w:type="spellStart"/>
      <w:r w:rsidRPr="003124A1">
        <w:rPr>
          <w:rFonts w:cs="Times New Roman" w:eastAsia="Times New Roman"/>
          <w:lang w:eastAsia="hr-HR" w:val="en-US"/>
        </w:rPr>
        <w:t>vezi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člankom</w:t>
      </w:r>
      <w:proofErr w:type="spellEnd"/>
      <w:r w:rsidRPr="003124A1">
        <w:rPr>
          <w:rFonts w:cs="Times New Roman" w:eastAsia="Times New Roman"/>
          <w:lang w:eastAsia="hr-HR" w:val="en-US"/>
        </w:rPr>
        <w:t xml:space="preserve"> 84, </w:t>
      </w:r>
      <w:proofErr w:type="spellStart"/>
      <w:r w:rsidRPr="003124A1">
        <w:rPr>
          <w:rFonts w:cs="Times New Roman" w:eastAsia="Times New Roman"/>
          <w:lang w:eastAsia="hr-HR" w:val="en-US"/>
        </w:rPr>
        <w:t>stavkom</w:t>
      </w:r>
      <w:proofErr w:type="spellEnd"/>
      <w:r w:rsidRPr="003124A1">
        <w:rPr>
          <w:rFonts w:cs="Times New Roman" w:eastAsia="Times New Roman"/>
          <w:lang w:eastAsia="hr-HR" w:val="en-US"/>
        </w:rPr>
        <w:t xml:space="preserve"> 1, SZ, </w:t>
      </w:r>
      <w:proofErr w:type="spellStart"/>
      <w:r w:rsidRPr="003124A1">
        <w:rPr>
          <w:rFonts w:cs="Times New Roman" w:eastAsia="Times New Roman"/>
          <w:lang w:eastAsia="hr-HR" w:val="en-US"/>
        </w:rPr>
        <w:t>tj</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nakon</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što</w:t>
      </w:r>
      <w:proofErr w:type="spellEnd"/>
      <w:r w:rsidRPr="003124A1">
        <w:rPr>
          <w:rFonts w:cs="Times New Roman" w:eastAsia="Times New Roman"/>
          <w:lang w:eastAsia="hr-HR" w:val="en-US"/>
        </w:rPr>
        <w:t xml:space="preserve"> je </w:t>
      </w:r>
      <w:proofErr w:type="spellStart"/>
      <w:r w:rsidRPr="003124A1">
        <w:rPr>
          <w:rFonts w:cs="Times New Roman" w:eastAsia="Times New Roman"/>
          <w:lang w:eastAsia="hr-HR" w:val="en-US"/>
        </w:rPr>
        <w:t>prethodno</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izabran</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metodom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slučajnog</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odabira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Liste</w:t>
      </w:r>
      <w:proofErr w:type="spellEnd"/>
      <w:r w:rsidRPr="003124A1">
        <w:rPr>
          <w:rFonts w:cs="Times New Roman" w:eastAsia="Times New Roman"/>
          <w:lang w:eastAsia="hr-HR" w:val="en-US"/>
        </w:rPr>
        <w:t xml:space="preserve"> A </w:t>
      </w:r>
      <w:proofErr w:type="spellStart"/>
      <w:r w:rsidRPr="003124A1">
        <w:rPr>
          <w:rFonts w:cs="Times New Roman" w:eastAsia="Times New Roman"/>
          <w:lang w:eastAsia="hr-HR" w:val="en-US"/>
        </w:rPr>
        <w:t>stečajnih</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upravitelja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za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područje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nadležnosti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ovog</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Suda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Naime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člankom</w:t>
      </w:r>
      <w:proofErr w:type="spellEnd"/>
      <w:r w:rsidRPr="003124A1">
        <w:rPr>
          <w:rFonts w:cs="Times New Roman" w:eastAsia="Times New Roman"/>
          <w:lang w:eastAsia="hr-HR" w:val="en-US"/>
        </w:rPr>
        <w:t xml:space="preserve"> 84, </w:t>
      </w:r>
      <w:proofErr w:type="spellStart"/>
      <w:r w:rsidRPr="003124A1">
        <w:rPr>
          <w:rFonts w:cs="Times New Roman" w:eastAsia="Times New Roman"/>
          <w:lang w:eastAsia="hr-HR" w:val="en-US"/>
        </w:rPr>
        <w:t>stavkom</w:t>
      </w:r>
      <w:proofErr w:type="spellEnd"/>
      <w:r w:rsidRPr="003124A1">
        <w:rPr>
          <w:rFonts w:cs="Times New Roman" w:eastAsia="Times New Roman"/>
          <w:lang w:eastAsia="hr-HR" w:val="en-US"/>
        </w:rPr>
        <w:t xml:space="preserve"> 1, SZ, </w:t>
      </w:r>
      <w:proofErr w:type="spellStart"/>
      <w:r w:rsidRPr="003124A1">
        <w:rPr>
          <w:rFonts w:cs="Times New Roman" w:eastAsia="Times New Roman"/>
          <w:lang w:eastAsia="hr-HR" w:val="en-US"/>
        </w:rPr>
        <w:t>propisano</w:t>
      </w:r>
      <w:proofErr w:type="spellEnd"/>
      <w:r w:rsidRPr="003124A1">
        <w:rPr>
          <w:rFonts w:cs="Times New Roman" w:eastAsia="Times New Roman"/>
          <w:lang w:eastAsia="hr-HR" w:val="en-US"/>
        </w:rPr>
        <w:t xml:space="preserve"> je: </w:t>
      </w:r>
      <w:r w:rsidRPr="003124A1">
        <w:rPr>
          <w:rFonts w:cs="Times New Roman" w:eastAsia="Times New Roman"/>
          <w:i/>
          <w:lang w:eastAsia="hr-HR" w:val="en-US"/>
        </w:rPr>
        <w:t xml:space="preserve">(1) </w:t>
      </w:r>
      <w:proofErr w:type="spellStart"/>
      <w:r w:rsidRPr="003124A1">
        <w:rPr>
          <w:rFonts w:cs="Times New Roman" w:eastAsia="Times New Roman"/>
          <w:i/>
          <w:lang w:eastAsia="hr-HR" w:val="en-US"/>
        </w:rPr>
        <w:t>Izbor</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stečajnoga</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upravitelja</w:t>
      </w:r>
      <w:proofErr w:type="spellEnd"/>
      <w:r w:rsidRPr="003124A1">
        <w:rPr>
          <w:rFonts w:cs="Times New Roman" w:eastAsia="Times New Roman"/>
          <w:i/>
          <w:lang w:eastAsia="hr-HR" w:val="en-US"/>
        </w:rPr>
        <w:t xml:space="preserve"> u </w:t>
      </w:r>
      <w:proofErr w:type="spellStart"/>
      <w:r w:rsidRPr="003124A1">
        <w:rPr>
          <w:rFonts w:cs="Times New Roman" w:eastAsia="Times New Roman"/>
          <w:i/>
          <w:lang w:eastAsia="hr-HR" w:val="en-US"/>
        </w:rPr>
        <w:t>stečajnom</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postupku</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obavlja</w:t>
      </w:r>
      <w:proofErr w:type="spellEnd"/>
      <w:r w:rsidRPr="003124A1">
        <w:rPr>
          <w:rFonts w:cs="Times New Roman" w:eastAsia="Times New Roman"/>
          <w:i/>
          <w:lang w:eastAsia="hr-HR" w:val="en-US"/>
        </w:rPr>
        <w:t xml:space="preserve"> se </w:t>
      </w:r>
      <w:proofErr w:type="spellStart"/>
      <w:r w:rsidRPr="003124A1">
        <w:rPr>
          <w:rFonts w:cs="Times New Roman" w:eastAsia="Times New Roman"/>
          <w:i/>
          <w:lang w:eastAsia="hr-HR" w:val="en-US"/>
        </w:rPr>
        <w:t>metodom</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slučajnog</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odabira</w:t>
      </w:r>
      <w:proofErr w:type="spellEnd"/>
      <w:r w:rsidRPr="003124A1">
        <w:rPr>
          <w:rFonts w:cs="Times New Roman" w:eastAsia="Times New Roman"/>
          <w:i/>
          <w:lang w:eastAsia="hr-HR" w:val="en-US"/>
        </w:rPr>
        <w:t xml:space="preserve"> s </w:t>
      </w:r>
      <w:proofErr w:type="spellStart"/>
      <w:r w:rsidRPr="003124A1">
        <w:rPr>
          <w:rFonts w:cs="Times New Roman" w:eastAsia="Times New Roman"/>
          <w:i/>
          <w:lang w:eastAsia="hr-HR" w:val="en-US"/>
        </w:rPr>
        <w:t>liste</w:t>
      </w:r>
      <w:proofErr w:type="spellEnd"/>
      <w:r w:rsidRPr="003124A1">
        <w:rPr>
          <w:rFonts w:cs="Times New Roman" w:eastAsia="Times New Roman"/>
          <w:i/>
          <w:lang w:eastAsia="hr-HR" w:val="en-US"/>
        </w:rPr>
        <w:t xml:space="preserve"> A </w:t>
      </w:r>
      <w:proofErr w:type="spellStart"/>
      <w:r w:rsidRPr="003124A1">
        <w:rPr>
          <w:rFonts w:cs="Times New Roman" w:eastAsia="Times New Roman"/>
          <w:i/>
          <w:lang w:eastAsia="hr-HR" w:val="en-US"/>
        </w:rPr>
        <w:t>stečajnih</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upravitelja</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za</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područje</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nadležnoga</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suda</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ako</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ovim</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zakonom</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nije</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drukčije</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određeno</w:t>
      </w:r>
      <w:proofErr w:type="spellEnd"/>
      <w:r w:rsidRPr="003124A1">
        <w:rPr>
          <w:rFonts w:cs="Times New Roman" w:eastAsia="Times New Roman"/>
          <w:i/>
          <w:lang w:eastAsia="hr-HR" w:val="en-US"/>
        </w:rPr>
        <w:t>.</w:t>
      </w:r>
      <w:r w:rsidRPr="003124A1">
        <w:rPr>
          <w:rFonts w:cs="Times New Roman" w:eastAsia="Times New Roman"/>
          <w:lang w:eastAsia="hr-HR" w:val="en-US"/>
        </w:rPr>
        <w:t xml:space="preserve"> </w:t>
      </w:r>
      <w:proofErr w:type="spellStart"/>
      <w:proofErr w:type="gramStart"/>
      <w:r w:rsidRPr="003124A1">
        <w:rPr>
          <w:rFonts w:cs="Times New Roman" w:eastAsia="Times New Roman"/>
          <w:lang w:eastAsia="hr-HR" w:val="en-US"/>
        </w:rPr>
        <w:t>Člankom</w:t>
      </w:r>
      <w:proofErr w:type="spellEnd"/>
      <w:r w:rsidRPr="003124A1">
        <w:rPr>
          <w:rFonts w:cs="Times New Roman" w:eastAsia="Times New Roman"/>
          <w:lang w:eastAsia="hr-HR" w:val="en-US"/>
        </w:rPr>
        <w:t xml:space="preserve"> 85, </w:t>
      </w:r>
      <w:proofErr w:type="spellStart"/>
      <w:r w:rsidRPr="003124A1">
        <w:rPr>
          <w:rFonts w:cs="Times New Roman" w:eastAsia="Times New Roman"/>
          <w:lang w:eastAsia="hr-HR" w:val="en-US"/>
        </w:rPr>
        <w:t>stavkom</w:t>
      </w:r>
      <w:proofErr w:type="spellEnd"/>
      <w:r w:rsidRPr="003124A1">
        <w:rPr>
          <w:rFonts w:cs="Times New Roman" w:eastAsia="Times New Roman"/>
          <w:lang w:eastAsia="hr-HR" w:val="en-US"/>
        </w:rPr>
        <w:t xml:space="preserve"> 1.</w:t>
      </w:r>
      <w:proofErr w:type="gramEnd"/>
      <w:r w:rsidRPr="003124A1">
        <w:rPr>
          <w:rFonts w:cs="Times New Roman" w:eastAsia="Times New Roman"/>
          <w:lang w:eastAsia="hr-HR" w:val="en-US"/>
        </w:rPr>
        <w:t xml:space="preserve"> </w:t>
      </w:r>
      <w:proofErr w:type="spellStart"/>
      <w:proofErr w:type="gramStart"/>
      <w:r w:rsidRPr="003124A1">
        <w:rPr>
          <w:rFonts w:cs="Times New Roman" w:eastAsia="Times New Roman"/>
          <w:lang w:eastAsia="hr-HR" w:val="en-US"/>
        </w:rPr>
        <w:t>i</w:t>
      </w:r>
      <w:proofErr w:type="spellEnd"/>
      <w:proofErr w:type="gramEnd"/>
      <w:r w:rsidRPr="003124A1">
        <w:rPr>
          <w:rFonts w:cs="Times New Roman" w:eastAsia="Times New Roman"/>
          <w:lang w:eastAsia="hr-HR" w:val="en-US"/>
        </w:rPr>
        <w:t xml:space="preserve"> 2, SZ je </w:t>
      </w:r>
      <w:proofErr w:type="spellStart"/>
      <w:r w:rsidRPr="003124A1">
        <w:rPr>
          <w:rFonts w:cs="Times New Roman" w:eastAsia="Times New Roman"/>
          <w:lang w:eastAsia="hr-HR" w:val="en-US"/>
        </w:rPr>
        <w:t>propisano</w:t>
      </w:r>
      <w:proofErr w:type="spellEnd"/>
      <w:r w:rsidRPr="003124A1">
        <w:rPr>
          <w:rFonts w:cs="Times New Roman" w:eastAsia="Times New Roman"/>
          <w:lang w:eastAsia="hr-HR" w:val="en-US"/>
        </w:rPr>
        <w:t xml:space="preserve">: </w:t>
      </w:r>
      <w:r w:rsidRPr="003124A1">
        <w:rPr>
          <w:rFonts w:cs="Times New Roman" w:eastAsia="Times New Roman"/>
          <w:i/>
          <w:lang w:eastAsia="hr-HR" w:val="en-US"/>
        </w:rPr>
        <w:t xml:space="preserve">(1) Na </w:t>
      </w:r>
      <w:proofErr w:type="spellStart"/>
      <w:r w:rsidRPr="003124A1">
        <w:rPr>
          <w:rFonts w:cs="Times New Roman" w:eastAsia="Times New Roman"/>
          <w:i/>
          <w:lang w:eastAsia="hr-HR" w:val="en-US"/>
        </w:rPr>
        <w:t>temelju</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izbora</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stečajnoga</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upravitelja</w:t>
      </w:r>
      <w:proofErr w:type="spellEnd"/>
      <w:r w:rsidRPr="003124A1">
        <w:rPr>
          <w:rFonts w:cs="Times New Roman" w:eastAsia="Times New Roman"/>
          <w:i/>
          <w:lang w:eastAsia="hr-HR" w:val="en-US"/>
        </w:rPr>
        <w:t xml:space="preserve"> u </w:t>
      </w:r>
      <w:proofErr w:type="spellStart"/>
      <w:r w:rsidRPr="003124A1">
        <w:rPr>
          <w:rFonts w:cs="Times New Roman" w:eastAsia="Times New Roman"/>
          <w:i/>
          <w:lang w:eastAsia="hr-HR" w:val="en-US"/>
        </w:rPr>
        <w:t>skladu</w:t>
      </w:r>
      <w:proofErr w:type="spellEnd"/>
      <w:r w:rsidRPr="003124A1">
        <w:rPr>
          <w:rFonts w:cs="Times New Roman" w:eastAsia="Times New Roman"/>
          <w:i/>
          <w:lang w:eastAsia="hr-HR" w:val="en-US"/>
        </w:rPr>
        <w:t xml:space="preserve"> s </w:t>
      </w:r>
      <w:proofErr w:type="spellStart"/>
      <w:r w:rsidRPr="003124A1">
        <w:rPr>
          <w:rFonts w:cs="Times New Roman" w:eastAsia="Times New Roman"/>
          <w:i/>
          <w:lang w:eastAsia="hr-HR" w:val="en-US"/>
        </w:rPr>
        <w:t>člankom</w:t>
      </w:r>
      <w:proofErr w:type="spellEnd"/>
      <w:r w:rsidRPr="003124A1">
        <w:rPr>
          <w:rFonts w:cs="Times New Roman" w:eastAsia="Times New Roman"/>
          <w:i/>
          <w:lang w:eastAsia="hr-HR" w:val="en-US"/>
        </w:rPr>
        <w:t xml:space="preserve"> 84. </w:t>
      </w:r>
      <w:proofErr w:type="spellStart"/>
      <w:proofErr w:type="gramStart"/>
      <w:r w:rsidRPr="003124A1">
        <w:rPr>
          <w:rFonts w:cs="Times New Roman" w:eastAsia="Times New Roman"/>
          <w:i/>
          <w:lang w:eastAsia="hr-HR" w:val="en-US"/>
        </w:rPr>
        <w:t>ovoga</w:t>
      </w:r>
      <w:proofErr w:type="spellEnd"/>
      <w:proofErr w:type="gram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Zakona</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sud</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imenuje</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stečajnoga</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upravitelja</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rješenjem</w:t>
      </w:r>
      <w:proofErr w:type="spellEnd"/>
      <w:r w:rsidRPr="003124A1">
        <w:rPr>
          <w:rFonts w:cs="Times New Roman" w:eastAsia="Times New Roman"/>
          <w:i/>
          <w:lang w:eastAsia="hr-HR" w:val="en-US"/>
        </w:rPr>
        <w:t xml:space="preserve"> o </w:t>
      </w:r>
      <w:proofErr w:type="spellStart"/>
      <w:r w:rsidRPr="003124A1">
        <w:rPr>
          <w:rFonts w:cs="Times New Roman" w:eastAsia="Times New Roman"/>
          <w:i/>
          <w:lang w:eastAsia="hr-HR" w:val="en-US"/>
        </w:rPr>
        <w:t>otvaranju</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stečajnoga</w:t>
      </w:r>
      <w:proofErr w:type="spellEnd"/>
      <w:r w:rsidRPr="003124A1">
        <w:rPr>
          <w:rFonts w:cs="Times New Roman" w:eastAsia="Times New Roman"/>
          <w:i/>
          <w:lang w:eastAsia="hr-HR" w:val="en-US"/>
        </w:rPr>
        <w:t xml:space="preserve"> </w:t>
      </w:r>
      <w:proofErr w:type="spellStart"/>
      <w:r w:rsidRPr="003124A1">
        <w:rPr>
          <w:rFonts w:cs="Times New Roman" w:eastAsia="Times New Roman"/>
          <w:i/>
          <w:lang w:eastAsia="hr-HR" w:val="en-US"/>
        </w:rPr>
        <w:t>postupka</w:t>
      </w:r>
      <w:proofErr w:type="spellEnd"/>
      <w:r w:rsidRPr="003124A1">
        <w:rPr>
          <w:rFonts w:cs="Times New Roman" w:eastAsia="Times New Roman"/>
          <w:i/>
          <w:lang w:eastAsia="hr-HR" w:val="en-US"/>
        </w:rPr>
        <w:t>.</w:t>
      </w:r>
      <w:r w:rsidRPr="003124A1">
        <w:rPr>
          <w:rFonts w:cs="Times New Roman" w:eastAsia="Times New Roman"/>
          <w:lang w:eastAsia="hr-HR" w:val="en-US"/>
        </w:rPr>
        <w:t xml:space="preserve"> </w:t>
      </w:r>
      <w:proofErr w:type="spellStart"/>
      <w:proofErr w:type="gramStart"/>
      <w:r w:rsidRPr="003124A1">
        <w:rPr>
          <w:rFonts w:cs="Times New Roman" w:eastAsia="Times New Roman"/>
          <w:lang w:eastAsia="hr-HR" w:val="en-US"/>
        </w:rPr>
        <w:t>Sukladno</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ovim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odredbama</w:t>
      </w:r>
      <w:proofErr w:type="spellEnd"/>
      <w:r w:rsidRPr="003124A1">
        <w:rPr>
          <w:rFonts w:cs="Times New Roman" w:eastAsia="Times New Roman"/>
          <w:lang w:eastAsia="hr-HR" w:val="en-US"/>
        </w:rPr>
        <w:t xml:space="preserve"> SZ, </w:t>
      </w:r>
      <w:proofErr w:type="spellStart"/>
      <w:r w:rsidRPr="003124A1">
        <w:rPr>
          <w:rFonts w:cs="Times New Roman" w:eastAsia="Times New Roman"/>
          <w:lang w:eastAsia="hr-HR" w:val="en-US"/>
        </w:rPr>
        <w:t>Sud</w:t>
      </w:r>
      <w:proofErr w:type="spellEnd"/>
      <w:r w:rsidRPr="003124A1">
        <w:rPr>
          <w:rFonts w:cs="Times New Roman" w:eastAsia="Times New Roman"/>
          <w:lang w:eastAsia="hr-HR" w:val="en-US"/>
        </w:rPr>
        <w:t xml:space="preserve"> je </w:t>
      </w:r>
      <w:proofErr w:type="spellStart"/>
      <w:r w:rsidRPr="003124A1">
        <w:rPr>
          <w:rFonts w:cs="Times New Roman" w:eastAsia="Times New Roman"/>
          <w:lang w:eastAsia="hr-HR" w:val="en-US"/>
        </w:rPr>
        <w:t>imenovao</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stečajnog</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upravitelja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Dužnika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kako</w:t>
      </w:r>
      <w:proofErr w:type="spellEnd"/>
      <w:r w:rsidRPr="003124A1">
        <w:rPr>
          <w:rFonts w:cs="Times New Roman" w:eastAsia="Times New Roman"/>
          <w:lang w:eastAsia="hr-HR" w:val="en-US"/>
        </w:rPr>
        <w:t xml:space="preserve"> je to </w:t>
      </w:r>
      <w:proofErr w:type="spellStart"/>
      <w:r w:rsidRPr="003124A1">
        <w:rPr>
          <w:rFonts w:cs="Times New Roman" w:eastAsia="Times New Roman"/>
          <w:lang w:eastAsia="hr-HR" w:val="en-US"/>
        </w:rPr>
        <w:t>riješeno</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točkom</w:t>
      </w:r>
      <w:proofErr w:type="spellEnd"/>
      <w:r w:rsidRPr="003124A1">
        <w:rPr>
          <w:rFonts w:cs="Times New Roman" w:eastAsia="Times New Roman"/>
          <w:lang w:eastAsia="hr-HR" w:val="en-US"/>
        </w:rPr>
        <w:t xml:space="preserve"> II, </w:t>
      </w:r>
      <w:proofErr w:type="spellStart"/>
      <w:r w:rsidRPr="003124A1">
        <w:rPr>
          <w:rFonts w:cs="Times New Roman" w:eastAsia="Times New Roman"/>
          <w:lang w:eastAsia="hr-HR" w:val="en-US"/>
        </w:rPr>
        <w:t>izrijeke</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Rješenja</w:t>
      </w:r>
      <w:proofErr w:type="spellEnd"/>
      <w:r w:rsidRPr="003124A1">
        <w:rPr>
          <w:rFonts w:cs="Times New Roman" w:eastAsia="Times New Roman"/>
          <w:lang w:eastAsia="hr-HR" w:val="en-US"/>
        </w:rPr>
        <w:t>.</w:t>
      </w:r>
      <w:proofErr w:type="gramEnd"/>
      <w:r w:rsidRPr="003124A1">
        <w:rPr>
          <w:rFonts w:cs="Times New Roman" w:eastAsia="Times New Roman"/>
          <w:lang w:eastAsia="hr-HR" w:val="en-US"/>
        </w:rPr>
        <w:t xml:space="preserve"> </w:t>
      </w:r>
    </w:p>
    <w:p w:rsidRDefault="003124A1" w:rsidP="003124A1" w:rsidR="003124A1" w:rsidRPr="003124A1">
      <w:pPr>
        <w:spacing w:after="0"/>
        <w:jc w:val="both"/>
        <w:rPr>
          <w:rFonts w:cs="Times New Roman" w:eastAsia="Times New Roman"/>
          <w:lang w:eastAsia="hr-HR" w:val="en-US"/>
        </w:rPr>
      </w:pPr>
    </w:p>
    <w:p w:rsidRDefault="003124A1" w:rsidP="003124A1" w:rsidR="003124A1" w:rsidRPr="003124A1">
      <w:pPr>
        <w:spacing w:after="0"/>
        <w:jc w:val="both"/>
        <w:rPr>
          <w:rFonts w:cs="Times New Roman" w:eastAsia="Times New Roman"/>
          <w:lang w:eastAsia="hr-HR" w:val="en-US"/>
        </w:rPr>
      </w:pPr>
      <w:r w:rsidRPr="003124A1">
        <w:rPr>
          <w:rFonts w:cs="Times New Roman" w:eastAsia="Times New Roman"/>
          <w:lang w:eastAsia="hr-HR" w:val="en-US"/>
        </w:rPr>
        <w:t xml:space="preserve">          </w:t>
      </w:r>
      <w:r w:rsidRPr="003124A1">
        <w:rPr>
          <w:rFonts w:cs="Times New Roman" w:eastAsia="Times New Roman"/>
          <w:b/>
          <w:lang w:eastAsia="hr-HR" w:val="en-US"/>
        </w:rPr>
        <w:t>10)</w:t>
      </w:r>
      <w:r w:rsidRPr="003124A1">
        <w:rPr>
          <w:rFonts w:cs="Times New Roman" w:eastAsia="Times New Roman"/>
          <w:lang w:eastAsia="hr-HR" w:val="en-US"/>
        </w:rPr>
        <w:t xml:space="preserve"> </w:t>
      </w:r>
      <w:proofErr w:type="spellStart"/>
      <w:r w:rsidRPr="003124A1">
        <w:rPr>
          <w:rFonts w:cs="Times New Roman" w:eastAsia="Times New Roman"/>
          <w:lang w:eastAsia="hr-HR" w:val="en-US"/>
        </w:rPr>
        <w:t>Zbog</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svih</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navedenih</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razloga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temeljem</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svih</w:t>
      </w:r>
      <w:proofErr w:type="spellEnd"/>
      <w:r w:rsidRPr="003124A1">
        <w:rPr>
          <w:rFonts w:cs="Times New Roman" w:eastAsia="Times New Roman"/>
          <w:lang w:eastAsia="hr-HR" w:val="en-US"/>
        </w:rPr>
        <w:t xml:space="preserve"> gore </w:t>
      </w:r>
      <w:proofErr w:type="spellStart"/>
      <w:r w:rsidRPr="003124A1">
        <w:rPr>
          <w:rFonts w:cs="Times New Roman" w:eastAsia="Times New Roman"/>
          <w:lang w:eastAsia="hr-HR" w:val="en-US"/>
        </w:rPr>
        <w:t>navedenih</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pozitivnih</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propisa</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Sud</w:t>
      </w:r>
      <w:proofErr w:type="spellEnd"/>
      <w:r w:rsidRPr="003124A1">
        <w:rPr>
          <w:rFonts w:cs="Times New Roman" w:eastAsia="Times New Roman"/>
          <w:lang w:eastAsia="hr-HR" w:val="en-US"/>
        </w:rPr>
        <w:t xml:space="preserve"> je </w:t>
      </w:r>
      <w:proofErr w:type="spellStart"/>
      <w:r w:rsidRPr="003124A1">
        <w:rPr>
          <w:rFonts w:cs="Times New Roman" w:eastAsia="Times New Roman"/>
          <w:lang w:eastAsia="hr-HR" w:val="en-US"/>
        </w:rPr>
        <w:t>riješio</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kao</w:t>
      </w:r>
      <w:proofErr w:type="spellEnd"/>
      <w:r w:rsidRPr="003124A1">
        <w:rPr>
          <w:rFonts w:cs="Times New Roman" w:eastAsia="Times New Roman"/>
          <w:lang w:eastAsia="hr-HR" w:val="en-US"/>
        </w:rPr>
        <w:t xml:space="preserve"> u </w:t>
      </w:r>
      <w:proofErr w:type="spellStart"/>
      <w:r w:rsidRPr="003124A1">
        <w:rPr>
          <w:rFonts w:cs="Times New Roman" w:eastAsia="Times New Roman"/>
          <w:lang w:eastAsia="hr-HR" w:val="en-US"/>
        </w:rPr>
        <w:t>izrijeci</w:t>
      </w:r>
      <w:proofErr w:type="spellEnd"/>
      <w:r w:rsidRPr="003124A1">
        <w:rPr>
          <w:rFonts w:cs="Times New Roman" w:eastAsia="Times New Roman"/>
          <w:lang w:eastAsia="hr-HR" w:val="en-US"/>
        </w:rPr>
        <w:t xml:space="preserve"> </w:t>
      </w:r>
      <w:proofErr w:type="spellStart"/>
      <w:r w:rsidRPr="003124A1">
        <w:rPr>
          <w:rFonts w:cs="Times New Roman" w:eastAsia="Times New Roman"/>
          <w:lang w:eastAsia="hr-HR" w:val="en-US"/>
        </w:rPr>
        <w:t>Rješenja</w:t>
      </w:r>
      <w:proofErr w:type="spellEnd"/>
      <w:r w:rsidRPr="003124A1">
        <w:rPr>
          <w:rFonts w:cs="Times New Roman" w:eastAsia="Times New Roman"/>
          <w:lang w:eastAsia="hr-HR" w:val="en-US"/>
        </w:rPr>
        <w:t>.</w:t>
      </w:r>
    </w:p>
    <w:p w:rsidRDefault="003124A1" w:rsidP="003124A1" w:rsidR="003124A1" w:rsidRPr="003124A1">
      <w:pPr>
        <w:spacing w:after="0"/>
        <w:jc w:val="both"/>
        <w:rPr>
          <w:rFonts w:cs="Times New Roman" w:eastAsia="Times New Roman"/>
          <w:lang w:eastAsia="hr-HR" w:val="en-US"/>
        </w:rPr>
      </w:pPr>
    </w:p>
    <w:p w:rsidRDefault="003124A1" w:rsidP="003124A1" w:rsidR="003124A1" w:rsidRPr="003124A1">
      <w:pPr>
        <w:spacing w:after="0"/>
        <w:jc w:val="both"/>
        <w:rPr>
          <w:rFonts w:cs="Times New Roman" w:eastAsia="Times New Roman"/>
          <w:lang w:eastAsia="hr-HR" w:val="en-US"/>
        </w:rPr>
      </w:pPr>
    </w:p>
    <w:p w:rsidRDefault="003124A1" w:rsidP="003124A1" w:rsidR="003124A1" w:rsidRPr="003124A1">
      <w:pPr>
        <w:spacing w:after="0"/>
        <w:jc w:val="center"/>
        <w:rPr>
          <w:rFonts w:cs="Times New Roman" w:eastAsia="Times New Roman"/>
          <w:lang w:eastAsia="hr-HR"/>
        </w:rPr>
      </w:pPr>
      <w:r w:rsidRPr="003124A1">
        <w:rPr>
          <w:rFonts w:cs="Times New Roman" w:eastAsia="Times New Roman"/>
          <w:lang w:eastAsia="hr-HR"/>
        </w:rPr>
        <w:t>Split, 27. travnja 2018.</w:t>
      </w: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r w:rsidRPr="003124A1">
        <w:rPr>
          <w:rFonts w:cs="Times New Roman" w:eastAsia="Times New Roman"/>
          <w:lang w:eastAsia="hr-HR"/>
        </w:rPr>
        <w:t xml:space="preserve">                                                                                                               S u d a c:</w:t>
      </w: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r w:rsidRPr="003124A1">
        <w:rPr>
          <w:rFonts w:cs="Times New Roman" w:eastAsia="Times New Roman"/>
          <w:lang w:eastAsia="hr-HR"/>
        </w:rPr>
        <w:t xml:space="preserve">                                                                                                          Jozo Ćaleta, v.r.,</w:t>
      </w: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r w:rsidRPr="003124A1">
        <w:rPr>
          <w:rFonts w:cs="Times New Roman" w:eastAsia="Times New Roman"/>
          <w:u w:val="single"/>
          <w:lang w:eastAsia="hr-HR"/>
        </w:rPr>
        <w:t>Pravna pouka:</w:t>
      </w:r>
      <w:r w:rsidRPr="003124A1">
        <w:rPr>
          <w:rFonts w:cs="Times New Roman" w:eastAsia="Times New Roman"/>
          <w:lang w:eastAsia="hr-HR"/>
        </w:rPr>
        <w:t xml:space="preserve"> Protiv ovog Rješenja o otvaranju stečajnog postupka može izjaviti žalbu osoba ovlaštena za zastupanje Dužnika po zakonu a protiv ostalog dijela rješenja osoba koja ima pravni interes  i to u roku od osam (8) dana. Žalba se podnosi Trgovačkom sudu u Splitu, Split, </w:t>
      </w:r>
      <w:proofErr w:type="spellStart"/>
      <w:r w:rsidRPr="003124A1">
        <w:rPr>
          <w:rFonts w:cs="Times New Roman" w:eastAsia="Times New Roman"/>
          <w:lang w:eastAsia="hr-HR"/>
        </w:rPr>
        <w:t>Sukoišanska</w:t>
      </w:r>
      <w:proofErr w:type="spellEnd"/>
      <w:r w:rsidRPr="003124A1">
        <w:rPr>
          <w:rFonts w:cs="Times New Roman" w:eastAsia="Times New Roman"/>
          <w:lang w:eastAsia="hr-HR"/>
        </w:rPr>
        <w:t xml:space="preserve"> 6, u tri primjerka a o žalbi u drugom stupnju odlučuje Visoki trgovački sud Republike Hrvatske u Zagrebu.</w:t>
      </w: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b/>
          <w:lang w:eastAsia="hr-HR"/>
        </w:rPr>
      </w:pPr>
      <w:r w:rsidRPr="003124A1">
        <w:rPr>
          <w:rFonts w:cs="Times New Roman" w:eastAsia="Times New Roman"/>
          <w:lang w:eastAsia="hr-HR"/>
        </w:rPr>
        <w:t xml:space="preserve">                                                                     </w:t>
      </w:r>
      <w:r w:rsidRPr="003124A1">
        <w:rPr>
          <w:rFonts w:cs="Times New Roman" w:eastAsia="Times New Roman"/>
          <w:b/>
          <w:lang w:eastAsia="hr-HR"/>
        </w:rPr>
        <w:t xml:space="preserve"> - 5 -</w:t>
      </w:r>
      <w:r w:rsidRPr="003124A1">
        <w:rPr>
          <w:rFonts w:cs="Times New Roman" w:eastAsia="Times New Roman"/>
          <w:lang w:eastAsia="hr-HR"/>
        </w:rPr>
        <w:t xml:space="preserve">                            </w:t>
      </w:r>
      <w:r w:rsidRPr="003124A1">
        <w:rPr>
          <w:rFonts w:cs="Times New Roman" w:eastAsia="Times New Roman"/>
          <w:b/>
          <w:lang w:eastAsia="hr-HR"/>
        </w:rPr>
        <w:t>Broj: 14. St-267/018.</w:t>
      </w:r>
    </w:p>
    <w:p w:rsidRDefault="003124A1" w:rsidP="003124A1" w:rsidR="003124A1" w:rsidRPr="003124A1">
      <w:pPr>
        <w:spacing w:after="0"/>
        <w:jc w:val="both"/>
        <w:rPr>
          <w:rFonts w:cs="Times New Roman" w:eastAsia="Times New Roman"/>
          <w:lang w:eastAsia="hr-HR"/>
        </w:rPr>
      </w:pPr>
      <w:r w:rsidRPr="003124A1">
        <w:rPr>
          <w:rFonts w:cs="Times New Roman" w:eastAsia="Times New Roman"/>
          <w:lang w:eastAsia="hr-HR"/>
        </w:rPr>
        <w:t xml:space="preserve">                                                                                                        (Ex: 14. St-1073/2017).</w:t>
      </w:r>
    </w:p>
    <w:p w:rsidRDefault="003124A1" w:rsidP="003124A1" w:rsidR="003124A1" w:rsidRPr="003124A1">
      <w:pPr>
        <w:spacing w:after="0"/>
        <w:jc w:val="both"/>
        <w:rPr>
          <w:rFonts w:cs="Times New Roman" w:eastAsia="Times New Roman"/>
          <w:b/>
          <w:lang w:eastAsia="hr-HR"/>
        </w:rPr>
      </w:pP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u w:val="single"/>
          <w:lang w:eastAsia="hr-HR" w:val="en-US"/>
        </w:rPr>
      </w:pPr>
      <w:r w:rsidRPr="003124A1">
        <w:rPr>
          <w:rFonts w:cs="Times New Roman" w:eastAsia="Times New Roman"/>
          <w:u w:val="single"/>
          <w:lang w:eastAsia="hr-HR"/>
        </w:rPr>
        <w:t>DNA:</w:t>
      </w:r>
    </w:p>
    <w:p w:rsidRDefault="003124A1" w:rsidP="003124A1" w:rsidR="003124A1" w:rsidRPr="003124A1">
      <w:pPr>
        <w:spacing w:after="0"/>
        <w:jc w:val="both"/>
        <w:rPr>
          <w:rFonts w:cs="Times New Roman" w:eastAsia="Times New Roman"/>
          <w:lang w:eastAsia="hr-HR" w:val="fr-FR"/>
        </w:rPr>
      </w:pPr>
      <w:r w:rsidRPr="003124A1">
        <w:rPr>
          <w:rFonts w:cs="Times New Roman" w:eastAsia="Times New Roman"/>
          <w:lang w:eastAsia="hr-HR"/>
        </w:rPr>
        <w:t xml:space="preserve">1.  </w:t>
      </w:r>
      <w:proofErr w:type="spellStart"/>
      <w:proofErr w:type="gramStart"/>
      <w:r w:rsidRPr="003124A1">
        <w:rPr>
          <w:rFonts w:cs="Times New Roman" w:eastAsia="Times New Roman"/>
          <w:lang w:eastAsia="hr-HR" w:val="en-US"/>
        </w:rPr>
        <w:t>Odvj</w:t>
      </w:r>
      <w:proofErr w:type="spellEnd"/>
      <w:r w:rsidRPr="003124A1">
        <w:rPr>
          <w:rFonts w:cs="Times New Roman" w:eastAsia="Times New Roman"/>
          <w:lang w:eastAsia="hr-HR" w:val="en-US"/>
        </w:rPr>
        <w:t>.</w:t>
      </w:r>
      <w:proofErr w:type="gramEnd"/>
      <w:r w:rsidRPr="003124A1">
        <w:rPr>
          <w:rFonts w:cs="Times New Roman" w:eastAsia="Times New Roman"/>
          <w:lang w:eastAsia="hr-HR" w:val="en-US"/>
        </w:rPr>
        <w:t xml:space="preserve"> </w:t>
      </w:r>
      <w:proofErr w:type="spellStart"/>
      <w:proofErr w:type="gramStart"/>
      <w:r w:rsidRPr="003124A1">
        <w:rPr>
          <w:rFonts w:cs="Times New Roman" w:eastAsia="Times New Roman"/>
          <w:lang w:eastAsia="hr-HR" w:val="en-US"/>
        </w:rPr>
        <w:t>društvo</w:t>
      </w:r>
      <w:proofErr w:type="spellEnd"/>
      <w:proofErr w:type="gramEnd"/>
      <w:r w:rsidRPr="003124A1">
        <w:rPr>
          <w:rFonts w:cs="Times New Roman" w:eastAsia="Times New Roman"/>
          <w:lang w:eastAsia="hr-HR" w:val="en-US"/>
        </w:rPr>
        <w:t xml:space="preserve"> BUDIMIR </w:t>
      </w:r>
      <w:r w:rsidRPr="003124A1">
        <w:rPr>
          <w:rFonts w:cs="Times New Roman" w:eastAsia="Times New Roman"/>
          <w:u w:val="single"/>
          <w:lang w:eastAsia="hr-HR" w:val="en-US"/>
        </w:rPr>
        <w:t>&amp;</w:t>
      </w:r>
      <w:r w:rsidRPr="003124A1">
        <w:rPr>
          <w:rFonts w:cs="Times New Roman" w:eastAsia="Times New Roman"/>
          <w:lang w:eastAsia="hr-HR" w:val="en-US"/>
        </w:rPr>
        <w:t xml:space="preserve"> PARTNERI, </w:t>
      </w:r>
      <w:proofErr w:type="spellStart"/>
      <w:r w:rsidRPr="003124A1">
        <w:rPr>
          <w:rFonts w:cs="Times New Roman" w:eastAsia="Times New Roman"/>
          <w:lang w:eastAsia="hr-HR" w:val="en-US"/>
        </w:rPr>
        <w:t>d.o.o</w:t>
      </w:r>
      <w:proofErr w:type="spellEnd"/>
      <w:r w:rsidRPr="003124A1">
        <w:rPr>
          <w:rFonts w:cs="Times New Roman" w:eastAsia="Times New Roman"/>
          <w:lang w:eastAsia="hr-HR" w:val="en-US"/>
        </w:rPr>
        <w:t xml:space="preserve">., Split, </w:t>
      </w:r>
      <w:proofErr w:type="spellStart"/>
      <w:r w:rsidRPr="003124A1">
        <w:rPr>
          <w:rFonts w:cs="Times New Roman" w:eastAsia="Times New Roman"/>
          <w:lang w:eastAsia="hr-HR" w:val="en-US"/>
        </w:rPr>
        <w:t>Bihaćka</w:t>
      </w:r>
      <w:proofErr w:type="spellEnd"/>
      <w:r w:rsidRPr="003124A1">
        <w:rPr>
          <w:rFonts w:cs="Times New Roman" w:eastAsia="Times New Roman"/>
          <w:lang w:eastAsia="hr-HR" w:val="en-US"/>
        </w:rPr>
        <w:t xml:space="preserve"> 2A,</w:t>
      </w:r>
    </w:p>
    <w:p w:rsidRDefault="003124A1" w:rsidP="003124A1" w:rsidR="003124A1" w:rsidRPr="003124A1">
      <w:pPr>
        <w:spacing w:after="0"/>
        <w:jc w:val="both"/>
        <w:rPr>
          <w:rFonts w:cs="Times New Roman" w:eastAsia="Times New Roman"/>
          <w:lang w:eastAsia="hr-HR" w:val="fr-FR"/>
        </w:rPr>
      </w:pPr>
      <w:r w:rsidRPr="003124A1">
        <w:rPr>
          <w:rFonts w:cs="Times New Roman" w:eastAsia="Times New Roman"/>
          <w:lang w:eastAsia="hr-HR" w:val="fr-FR"/>
        </w:rPr>
        <w:t>2. Nikola Marinković, Split, Zvizdina 2, kao direktor Dužnika,</w:t>
      </w:r>
    </w:p>
    <w:p w:rsidRDefault="003124A1" w:rsidP="003124A1" w:rsidR="003124A1" w:rsidRPr="003124A1">
      <w:pPr>
        <w:spacing w:after="0"/>
        <w:jc w:val="both"/>
        <w:rPr>
          <w:rFonts w:cs="Times New Roman" w:eastAsia="Times New Roman"/>
          <w:lang w:eastAsia="hr-HR"/>
        </w:rPr>
      </w:pPr>
      <w:r w:rsidRPr="003124A1">
        <w:rPr>
          <w:rFonts w:cs="Times New Roman" w:eastAsia="Times New Roman"/>
          <w:lang w:eastAsia="hr-HR" w:val="fr-FR"/>
        </w:rPr>
        <w:t xml:space="preserve">3. FINA SPLIT, Split,  </w:t>
      </w:r>
      <w:r w:rsidRPr="003124A1">
        <w:rPr>
          <w:rFonts w:cs="Times New Roman" w:eastAsia="Times New Roman"/>
          <w:lang w:eastAsia="hr-HR"/>
        </w:rPr>
        <w:t>telefaksom: 021/303-956. i poštom,</w:t>
      </w:r>
      <w:r w:rsidRPr="003124A1">
        <w:rPr>
          <w:rFonts w:cs="Times New Roman" w:eastAsia="Times New Roman"/>
          <w:lang w:eastAsia="hr-HR" w:val="fr-FR"/>
        </w:rPr>
        <w:t xml:space="preserve">      </w:t>
      </w:r>
    </w:p>
    <w:p w:rsidRDefault="003124A1" w:rsidP="003124A1" w:rsidR="003124A1" w:rsidRPr="003124A1">
      <w:pPr>
        <w:spacing w:after="0"/>
        <w:jc w:val="both"/>
        <w:rPr>
          <w:rFonts w:cs="Times New Roman" w:eastAsia="Times New Roman"/>
          <w:lang w:eastAsia="hr-HR"/>
        </w:rPr>
      </w:pPr>
      <w:r w:rsidRPr="003124A1">
        <w:rPr>
          <w:rFonts w:cs="Times New Roman" w:eastAsia="Times New Roman"/>
          <w:szCs w:val="20"/>
          <w:lang w:eastAsia="hr-HR"/>
        </w:rPr>
        <w:t xml:space="preserve">4.  Marko Lonac, </w:t>
      </w:r>
      <w:proofErr w:type="spellStart"/>
      <w:r w:rsidRPr="003124A1">
        <w:rPr>
          <w:rFonts w:cs="Times New Roman" w:eastAsia="Times New Roman"/>
          <w:szCs w:val="20"/>
          <w:lang w:eastAsia="hr-HR"/>
        </w:rPr>
        <w:t>Brdasta</w:t>
      </w:r>
      <w:proofErr w:type="spellEnd"/>
      <w:r w:rsidRPr="003124A1">
        <w:rPr>
          <w:rFonts w:cs="Times New Roman" w:eastAsia="Times New Roman"/>
          <w:szCs w:val="20"/>
          <w:lang w:eastAsia="hr-HR"/>
        </w:rPr>
        <w:t xml:space="preserve"> 12, Dubrovnik, </w:t>
      </w:r>
      <w:r w:rsidRPr="003124A1">
        <w:rPr>
          <w:rFonts w:cs="Times New Roman" w:eastAsia="Times New Roman"/>
          <w:lang w:eastAsia="hr-HR"/>
        </w:rPr>
        <w:t>stečajni upravitelj Dužnika,</w:t>
      </w:r>
    </w:p>
    <w:p w:rsidRDefault="003124A1" w:rsidP="003124A1" w:rsidR="003124A1" w:rsidRPr="003124A1">
      <w:pPr>
        <w:spacing w:after="0"/>
        <w:jc w:val="both"/>
        <w:rPr>
          <w:rFonts w:cs="Times New Roman" w:eastAsia="Times New Roman"/>
          <w:lang w:eastAsia="hr-HR"/>
        </w:rPr>
      </w:pPr>
      <w:r w:rsidRPr="003124A1">
        <w:rPr>
          <w:rFonts w:cs="Times New Roman" w:eastAsia="Times New Roman"/>
          <w:lang w:eastAsia="hr-HR"/>
        </w:rPr>
        <w:t>5. Ministarstvo financija, Porezna uprava u Splitu, Split,</w:t>
      </w:r>
    </w:p>
    <w:p w:rsidRDefault="003124A1" w:rsidP="003124A1" w:rsidR="003124A1" w:rsidRPr="003124A1">
      <w:pPr>
        <w:spacing w:after="0"/>
        <w:jc w:val="both"/>
        <w:rPr>
          <w:rFonts w:cs="Times New Roman" w:eastAsia="Times New Roman"/>
          <w:lang w:eastAsia="hr-HR"/>
        </w:rPr>
      </w:pPr>
      <w:r w:rsidRPr="003124A1">
        <w:rPr>
          <w:rFonts w:cs="Times New Roman" w:eastAsia="Times New Roman"/>
          <w:lang w:eastAsia="hr-HR"/>
        </w:rPr>
        <w:t>6. Županijsko državno odvjetništvo u Splitu - Građansko upravni odjel, Split</w:t>
      </w:r>
    </w:p>
    <w:p w:rsidRDefault="003124A1" w:rsidP="003124A1" w:rsidR="003124A1" w:rsidRPr="003124A1">
      <w:pPr>
        <w:spacing w:after="0"/>
        <w:rPr>
          <w:rFonts w:cs="Times New Roman" w:eastAsia="Times New Roman"/>
          <w:lang w:eastAsia="hr-HR"/>
        </w:rPr>
      </w:pPr>
      <w:r w:rsidRPr="003124A1">
        <w:rPr>
          <w:rFonts w:cs="Times New Roman" w:eastAsia="Times New Roman"/>
          <w:lang w:eastAsia="hr-HR"/>
        </w:rPr>
        <w:t xml:space="preserve">7. Sudski registar ovog Suda – ovdje, </w:t>
      </w:r>
    </w:p>
    <w:p w:rsidRDefault="003124A1" w:rsidP="003124A1" w:rsidR="003124A1" w:rsidRPr="003124A1">
      <w:pPr>
        <w:spacing w:after="0"/>
        <w:jc w:val="both"/>
        <w:rPr>
          <w:rFonts w:cs="Times New Roman" w:eastAsia="Times New Roman"/>
          <w:lang w:eastAsia="hr-HR"/>
        </w:rPr>
      </w:pPr>
      <w:r w:rsidRPr="003124A1">
        <w:rPr>
          <w:rFonts w:cs="Times New Roman" w:eastAsia="Times New Roman"/>
          <w:lang w:eastAsia="hr-HR"/>
        </w:rPr>
        <w:t>8. Sudska stečajna pisarnica – ovdje,</w:t>
      </w:r>
    </w:p>
    <w:p w:rsidRDefault="003124A1" w:rsidP="003124A1" w:rsidR="003124A1" w:rsidRPr="003124A1">
      <w:pPr>
        <w:spacing w:after="0"/>
        <w:jc w:val="both"/>
        <w:rPr>
          <w:rFonts w:cs="Times New Roman" w:eastAsia="Times New Roman"/>
          <w:lang w:eastAsia="hr-HR"/>
        </w:rPr>
      </w:pPr>
      <w:r w:rsidRPr="003124A1">
        <w:rPr>
          <w:rFonts w:cs="Times New Roman" w:eastAsia="Times New Roman"/>
          <w:lang w:eastAsia="hr-HR"/>
        </w:rPr>
        <w:t>9. Mrežna stranica e-Oglasna ploča sudova, rok: 6. mjeseci,</w:t>
      </w:r>
    </w:p>
    <w:p w:rsidRDefault="003124A1" w:rsidP="003124A1" w:rsidR="003124A1" w:rsidRPr="003124A1">
      <w:pPr>
        <w:spacing w:after="0"/>
        <w:jc w:val="both"/>
        <w:rPr>
          <w:rFonts w:cs="Times New Roman" w:eastAsia="Times New Roman"/>
          <w:lang w:eastAsia="hr-HR"/>
        </w:rPr>
      </w:pPr>
      <w:r w:rsidRPr="003124A1">
        <w:rPr>
          <w:rFonts w:cs="Times New Roman" w:eastAsia="Times New Roman"/>
          <w:lang w:eastAsia="hr-HR"/>
        </w:rPr>
        <w:t>10.  Spis.</w:t>
      </w: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p>
    <w:p w:rsidRDefault="003124A1" w:rsidP="003124A1" w:rsidR="003124A1" w:rsidRPr="003124A1">
      <w:pPr>
        <w:spacing w:after="0"/>
        <w:jc w:val="both"/>
        <w:rPr>
          <w:rFonts w:cs="Times New Roman" w:eastAsia="Times New Roman"/>
          <w:lang w:eastAsia="hr-HR"/>
        </w:rPr>
      </w:pPr>
    </w:p>
    <w:p w:rsidRDefault="003124A1" w:rsidP="003124A1" w:rsidR="00AE649C" w:rsidRPr="00B76F3C">
      <w:pPr>
        <w:spacing w:after="0"/>
        <w:jc w:val="both"/>
      </w:pPr>
      <w:r w:rsidRPr="003124A1">
        <w:rPr>
          <w:rFonts w:cs="Times New Roman" w:eastAsia="Times New Roman"/>
          <w:lang w:eastAsia="hr-HR"/>
        </w:rPr>
        <w:t>Split, 27. travnja 2018.                                       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4A1"/>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620970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St-267/2018-7</izvorni_sadrzaj>
    <derivirana_varijabla naziv="DomainObject.Oznaka_1">St-267/2018-7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izvorni_sadrzaj>
    <derivirana_varijabla naziv="DomainObject.Predmet.Broj_1">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2018.</izvorni_sadrzaj>
    <derivirana_varijabla naziv="DomainObject.Predmet.DatumOsnivanja_1">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St-267/2018</izvorni_sadrzaj>
    <derivirana_varijabla naziv="DomainObject.Predmet.OznakaBroj_1">St-267/2018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ENERGO OPREMA društvo s ograničenom odgovornošću za trgovinu i usluge</izvorni_sadrzaj>
    <derivirana_varijabla naziv="DomainObject.Predmet.ProtustrankaFormated_1">  ENERGO OPREMA društvo s ograničenom odgovornošću za trgovinu i usluge</derivirana_varijabla>
  </DomainObject.Predmet.ProtustrankaFormated>
  <DomainObject.Predmet.ProtustrankaFormatedOIB>
    <izvorni_sadrzaj>  ENERGO OPREMA društvo s ograničenom odgovornošću za trgovinu i usluge, OIB 04455655766</izvorni_sadrzaj>
    <derivirana_varijabla naziv="DomainObject.Predmet.ProtustrankaFormatedOIB_1">  ENERGO OPREMA društvo s ograničenom odgovornošću za trgovinu i usluge, OIB 04455655766</derivirana_varijabla>
  </DomainObject.Predmet.ProtustrankaFormatedOIB>
  <DomainObject.Predmet.ProtustrankaFormatedWithAdress>
    <izvorni_sadrzaj> ENERGO OPREMA društvo s ograničenom odgovornošću za trgovinu i usluge, Smiljanićeva 2, 21000 Split</izvorni_sadrzaj>
    <derivirana_varijabla naziv="DomainObject.Predmet.ProtustrankaFormatedWithAdress_1"> ENERGO OPREMA društvo s ograničenom odgovornošću za trgovinu i usluge, Smiljanićeva 2, 21000 Split</derivirana_varijabla>
  </DomainObject.Predmet.ProtustrankaFormatedWithAdress>
  <DomainObject.Predmet.ProtustrankaFormatedWithAdressOIB>
    <izvorni_sadrzaj> ENERGO OPREMA društvo s ograničenom odgovornošću za trgovinu i usluge, OIB 04455655766, Smiljanićeva 2, 21000 Split</izvorni_sadrzaj>
    <derivirana_varijabla naziv="DomainObject.Predmet.ProtustrankaFormatedWithAdressOIB_1"> ENERGO OPREMA društvo s ograničenom odgovornošću za trgovinu i usluge, OIB 04455655766, Smiljanićeva 2, 21000 Split</derivirana_varijabla>
  </DomainObject.Predmet.ProtustrankaFormatedWithAdressOIB>
  <DomainObject.Predmet.ProtustrankaWithAdress>
    <izvorni_sadrzaj>ENERGO OPREMA društvo s ograničenom odgovornošću za trgovinu i usluge Smiljanićeva 2, 21000 Split</izvorni_sadrzaj>
    <derivirana_varijabla naziv="DomainObject.Predmet.ProtustrankaWithAdress_1">ENERGO OPREMA društvo s ograničenom odgovornošću za trgovinu i usluge Smiljanićeva 2, 21000 Split</derivirana_varijabla>
  </DomainObject.Predmet.ProtustrankaWithAdress>
  <DomainObject.Predmet.ProtustrankaWithAdressOIB>
    <izvorni_sadrzaj>ENERGO OPREMA društvo s ograničenom odgovornošću za trgovinu i usluge, OIB 04455655766, Smiljanićeva 2, 21000 Split</izvorni_sadrzaj>
    <derivirana_varijabla naziv="DomainObject.Predmet.ProtustrankaWithAdressOIB_1">ENERGO OPREMA društvo s ograničenom odgovornošću za trgovinu i usluge, OIB 04455655766, Smiljanićeva 2, 21000 Split</derivirana_varijabla>
  </DomainObject.Predmet.ProtustrankaWithAdressOIB>
  <DomainObject.Predmet.ProtustrankaNazivFormated>
    <izvorni_sadrzaj>ENERGO OPREMA društvo s ograničenom odgovornošću za trgovinu i usluge</izvorni_sadrzaj>
    <derivirana_varijabla naziv="DomainObject.Predmet.ProtustrankaNazivFormated_1">ENERGO OPREMA društvo s ograničenom odgovornošću za trgovinu i usluge</derivirana_varijabla>
  </DomainObject.Predmet.ProtustrankaNazivFormated>
  <DomainObject.Predmet.ProtustrankaNazivFormatedOIB>
    <izvorni_sadrzaj>ENERGO OPREMA društvo s ograničenom odgovornošću za trgovinu i usluge, OIB 04455655766</izvorni_sadrzaj>
    <derivirana_varijabla naziv="DomainObject.Predmet.ProtustrankaNazivFormatedOIB_1">ENERGO OPREMA društvo s ograničenom odgovornošću za trgovinu i usluge, OIB 04455655766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TROMONT, d.o.o. za građevinarstvo, promet i usluge zastupanog po punomoćniku BUDIMIR &amp; PARTNERI odvjetničko društvo d.o.o.</izvorni_sadrzaj>
    <derivirana_varijabla naziv="DomainObject.Predmet.StrankaFormated_1">  TROMONT, d.o.o. za građevinarstvo, promet i usluge zastupanog po punomoćniku BUDIMIR &amp; PARTNERI odvjetničko društvo d.o.o.</derivirana_varijabla>
  </DomainObject.Predmet.StrankaFormated>
  <DomainObject.Predmet.StrankaFormatedOIB>
    <izvorni_sadrzaj>  TROMONT, d.o.o. za građevinarstvo, promet i usluge, OIB 30461667075 zastupanog po punomoćniku BUDIMIR &amp; PARTNERI odvjetničko društvo d.o.o.</izvorni_sadrzaj>
    <derivirana_varijabla naziv="DomainObject.Predmet.StrankaFormatedOIB_1">  TROMONT, d.o.o. za građevinarstvo, promet i usluge, OIB 30461667075 zastupanog po punomoćniku BUDIMIR &amp; PARTNERI odvjetničko društvo d.o.o.</derivirana_varijabla>
  </DomainObject.Predmet.StrankaFormatedOIB>
  <DomainObject.Predmet.StrankaFormatedWithAdress>
    <izvorni_sadrzaj> TROMONT, d.o.o. za građevinarstvo, promet i usluge, Dračevac 11, 21000 Split zastupanog po punomoćniku BUDIMIR &amp; PARTNERI odvjetničko društvo d.o.o.</izvorni_sadrzaj>
    <derivirana_varijabla naziv="DomainObject.Predmet.StrankaFormatedWithAdress_1"> TROMONT, d.o.o. za građevinarstvo, promet i usluge, Dračevac 11, 21000 Split zastupanog po punomoćniku BUDIMIR &amp; PARTNERI odvjetničko društvo d.o.o.</derivirana_varijabla>
  </DomainObject.Predmet.StrankaFormatedWithAdress>
  <DomainObject.Predmet.StrankaFormatedWithAdressOIB>
    <izvorni_sadrzaj> TROMONT, d.o.o. za građevinarstvo, promet i usluge, OIB 30461667075, Dračevac 11, 21000 Split zastupanog po punomoćniku BUDIMIR &amp; PARTNERI odvjetničko društvo d.o.o.</izvorni_sadrzaj>
    <derivirana_varijabla naziv="DomainObject.Predmet.StrankaFormatedWithAdressOIB_1"> TROMONT, d.o.o. za građevinarstvo, promet i usluge, OIB 30461667075, Dračevac 11, 21000 Split zastupanog po punomoćniku BUDIMIR &amp; PARTNERI odvjetničko društvo d.o.o.</derivirana_varijabla>
  </DomainObject.Predmet.StrankaFormatedWithAdressOIB>
  <DomainObject.Predmet.StrankaWithAdress>
    <izvorni_sadrzaj>TROMONT, d.o.o. za građevinarstvo, promet i usluge Dračevac 11,21000 Split</izvorni_sadrzaj>
    <derivirana_varijabla naziv="DomainObject.Predmet.StrankaWithAdress_1">TROMONT, d.o.o. za građevinarstvo, promet i usluge Dračevac 11,21000 Split</derivirana_varijabla>
  </DomainObject.Predmet.StrankaWithAdress>
  <DomainObject.Predmet.StrankaWithAdressOIB>
    <izvorni_sadrzaj>TROMONT, d.o.o. za građevinarstvo, promet i usluge, OIB 30461667075, Dračevac 11,21000 Split</izvorni_sadrzaj>
    <derivirana_varijabla naziv="DomainObject.Predmet.StrankaWithAdressOIB_1">TROMONT, d.o.o. za građevinarstvo, promet i usluge, OIB 30461667075, Dračevac 11,21000 Split</derivirana_varijabla>
  </DomainObject.Predmet.StrankaWithAdressOIB>
  <DomainObject.Predmet.StrankaNazivFormated>
    <izvorni_sadrzaj>TROMONT, d.o.o. za građevinarstvo, promet i usluge</izvorni_sadrzaj>
    <derivirana_varijabla naziv="DomainObject.Predmet.StrankaNazivFormated_1">TROMONT, d.o.o. za građevinarstvo, promet i usluge</derivirana_varijabla>
  </DomainObject.Predmet.StrankaNazivFormated>
  <DomainObject.Predmet.StrankaNazivFormatedOIB>
    <izvorni_sadrzaj>TROMONT, d.o.o. za građevinarstvo, promet i usluge, OIB 30461667075</izvorni_sadrzaj>
    <derivirana_varijabla naziv="DomainObject.Predmet.StrankaNazivFormatedOIB_1">TROMONT, d.o.o. za građevinarstvo, promet i usluge, OIB 30461667075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TROMONT, d.o.o. za građevinarstvo, promet i usluge zastupanog po punomoćniku BUDIMIR &amp; PARTNERI odvjetničko društvo d.o.o.</item>
    </izvorni_sadrzaj>
    <derivirana_varijabla naziv="DomainObject.Predmet.StrankaListFormated_1">
      <item>TROMONT, d.o.o. za građevinarstvo, promet i usluge zastupanog po punomoćniku BUDIMIR &amp; PARTNERI odvjetničko društvo d.o.o.</item>
    </derivirana_varijabla>
  </DomainObject.Predmet.StrankaListFormated>
  <DomainObject.Predmet.StrankaListFormatedOIB>
    <izvorni_sadrzaj>
      <item>TROMONT, d.o.o. za građevinarstvo, promet i usluge, OIB 30461667075 zastupanog po punomoćniku BUDIMIR &amp; PARTNERI odvjetničko društvo d.o.o.</item>
    </izvorni_sadrzaj>
    <derivirana_varijabla naziv="DomainObject.Predmet.StrankaListFormatedOIB_1">
      <item>TROMONT, d.o.o. za građevinarstvo, promet i usluge, OIB 30461667075 zastupanog po punomoćniku BUDIMIR &amp; PARTNERI odvjetničko društvo d.o.o.</item>
    </derivirana_varijabla>
  </DomainObject.Predmet.StrankaListFormatedOIB>
  <DomainObject.Predmet.StrankaListFormatedWithAdress>
    <izvorni_sadrzaj>
      <item>TROMONT, d.o.o. za građevinarstvo, promet i usluge, Dračevac 11, 21000 Split zastupanog po punomoćniku BUDIMIR &amp; PARTNERI odvjetničko društvo d.o.o.</item>
    </izvorni_sadrzaj>
    <derivirana_varijabla naziv="DomainObject.Predmet.StrankaListFormatedWithAdress_1">
      <item>TROMONT, d.o.o. za građevinarstvo, promet i usluge, Dračevac 11, 21000 Split zastupanog po punomoćniku BUDIMIR &amp; PARTNERI odvjetničko društvo d.o.o.</item>
    </derivirana_varijabla>
  </DomainObject.Predmet.StrankaListFormatedWithAdress>
  <DomainObject.Predmet.StrankaListFormatedWithAdressOIB>
    <izvorni_sadrzaj>
      <item>TROMONT, d.o.o. za građevinarstvo, promet i usluge, OIB 30461667075, Dračevac 11, 21000 Split zastupanog po punomoćniku BUDIMIR &amp; PARTNERI odvjetničko društvo d.o.o.</item>
    </izvorni_sadrzaj>
    <derivirana_varijabla naziv="DomainObject.Predmet.StrankaListFormatedWithAdressOIB_1">
      <item>TROMONT, d.o.o. za građevinarstvo, promet i usluge, OIB 30461667075, Dračevac 11, 21000 Split zastupanog po punomoćniku BUDIMIR &amp; PARTNERI odvjetničko društvo d.o.o.</item>
    </derivirana_varijabla>
  </DomainObject.Predmet.StrankaListFormatedWithAdressOIB>
  <DomainObject.Predmet.StrankaListNazivFormated>
    <izvorni_sadrzaj>
      <item>TROMONT, d.o.o. za građevinarstvo, promet i usluge</item>
    </izvorni_sadrzaj>
    <derivirana_varijabla naziv="DomainObject.Predmet.StrankaListNazivFormated_1">
      <item>TROMONT, d.o.o. za građevinarstvo, promet i usluge</item>
    </derivirana_varijabla>
  </DomainObject.Predmet.StrankaListNazivFormated>
  <DomainObject.Predmet.StrankaListNazivFormatedOIB>
    <izvorni_sadrzaj>
      <item>TROMONT, d.o.o. za građevinarstvo, promet i usluge, OIB 30461667075</item>
    </izvorni_sadrzaj>
    <derivirana_varijabla naziv="DomainObject.Predmet.StrankaListNazivFormatedOIB_1">
      <item>TROMONT, d.o.o. za građevinarstvo, promet i usluge, OIB 30461667075</item>
    </derivirana_varijabla>
  </DomainObject.Predmet.StrankaListNazivFormatedOIB>
  <DomainObject.Predmet.ProtuStrankaListFormated>
    <izvorni_sadrzaj>
      <item>ENERGO OPREMA društvo s ograničenom odgovornošću za trgovinu i usluge</item>
    </izvorni_sadrzaj>
    <derivirana_varijabla naziv="DomainObject.Predmet.ProtuStrankaListFormated_1">
      <item>ENERGO OPREMA društvo s ograničenom odgovornošću za trgovinu i usluge</item>
    </derivirana_varijabla>
  </DomainObject.Predmet.ProtuStrankaListFormated>
  <DomainObject.Predmet.ProtuStrankaListFormatedOIB>
    <izvorni_sadrzaj>
      <item>ENERGO OPREMA društvo s ograničenom odgovornošću za trgovinu i usluge, OIB 04455655766</item>
    </izvorni_sadrzaj>
    <derivirana_varijabla naziv="DomainObject.Predmet.ProtuStrankaListFormatedOIB_1">
      <item>ENERGO OPREMA društvo s ograničenom odgovornošću za trgovinu i usluge, OIB 04455655766</item>
    </derivirana_varijabla>
  </DomainObject.Predmet.ProtuStrankaListFormatedOIB>
  <DomainObject.Predmet.ProtuStrankaListFormatedWithAdress>
    <izvorni_sadrzaj>
      <item>ENERGO OPREMA društvo s ograničenom odgovornošću za trgovinu i usluge, Smiljanićeva 2, 21000 Split</item>
    </izvorni_sadrzaj>
    <derivirana_varijabla naziv="DomainObject.Predmet.ProtuStrankaListFormatedWithAdress_1">
      <item>ENERGO OPREMA društvo s ograničenom odgovornošću za trgovinu i usluge, Smiljanićeva 2, 21000 Split</item>
    </derivirana_varijabla>
  </DomainObject.Predmet.ProtuStrankaListFormatedWithAdress>
  <DomainObject.Predmet.ProtuStrankaListFormatedWithAdressOIB>
    <izvorni_sadrzaj>
      <item>ENERGO OPREMA društvo s ograničenom odgovornošću za trgovinu i usluge, OIB 04455655766, Smiljanićeva 2, 21000 Split</item>
    </izvorni_sadrzaj>
    <derivirana_varijabla naziv="DomainObject.Predmet.ProtuStrankaListFormatedWithAdressOIB_1">
      <item>ENERGO OPREMA društvo s ograničenom odgovornošću za trgovinu i usluge, OIB 04455655766, Smiljanićeva 2, 21000 Split</item>
    </derivirana_varijabla>
  </DomainObject.Predmet.ProtuStrankaListFormatedWithAdressOIB>
  <DomainObject.Predmet.ProtuStrankaListNazivFormated>
    <izvorni_sadrzaj>
      <item>ENERGO OPREMA društvo s ograničenom odgovornošću za trgovinu i usluge</item>
    </izvorni_sadrzaj>
    <derivirana_varijabla naziv="DomainObject.Predmet.ProtuStrankaListNazivFormated_1">
      <item>ENERGO OPREMA društvo s ograničenom odgovornošću za trgovinu i usluge</item>
    </derivirana_varijabla>
  </DomainObject.Predmet.ProtuStrankaListNazivFormated>
  <DomainObject.Predmet.ProtuStrankaListNazivFormatedOIB>
    <izvorni_sadrzaj>
      <item>ENERGO OPREMA društvo s ograničenom odgovornošću za trgovinu i usluge, OIB 04455655766</item>
    </izvorni_sadrzaj>
    <derivirana_varijabla naziv="DomainObject.Predmet.ProtuStrankaListNazivFormatedOIB_1">
      <item>ENERGO OPREMA društvo s ograničenom odgovornošću za trgovinu i usluge, OIB 04455655766</item>
    </derivirana_varijabla>
  </DomainObject.Predmet.ProtuStrankaListNazivFormatedOIB>
  <DomainObject.Predmet.OstaliListFormated>
    <izvorni_sadrzaj>
      <item>BUDIMIR &amp; PARTNERI odvjetničko društvo d.o.o. punomoćnik sudionika u postupku TROMONT, d.o.o. za građevinarstvo, promet i usluge</item>
    </izvorni_sadrzaj>
    <derivirana_varijabla naziv="DomainObject.Predmet.OstaliListFormated_1">
      <item>BUDIMIR &amp; PARTNERI odvjetničko društvo d.o.o. punomoćnik sudionika u postupku TROMONT, d.o.o. za građevinarstvo, promet i usluge</item>
    </derivirana_varijabla>
  </DomainObject.Predmet.OstaliListFormated>
  <DomainObject.Predmet.OstaliListFormatedOIB>
    <izvorni_sadrzaj>
      <item>BUDIMIR &amp; PARTNERI odvjetničko društvo d.o.o., OIB 62353690175 punomoćnik sudionika u postupku TROMONT, d.o.o. za građevinarstvo, promet i usluge</item>
    </izvorni_sadrzaj>
    <derivirana_varijabla naziv="DomainObject.Predmet.OstaliListFormatedOIB_1">
      <item>BUDIMIR &amp; PARTNERI odvjetničko društvo d.o.o., OIB 62353690175 punomoćnik sudionika u postupku TROMONT, d.o.o. za građevinarstvo, promet i usluge</item>
    </derivirana_varijabla>
  </DomainObject.Predmet.OstaliListFormatedOIB>
  <DomainObject.Predmet.OstaliListFormatedWithAdress>
    <izvorni_sadrzaj>
      <item>BUDIMIR &amp; PARTNERI odvjetničko društvo d.o.o., Bihaćka 2/A, 21000 Split punomoćnik sudionika u postupku TROMONT, d.o.o. za građevinarstvo, promet i usluge</item>
    </izvorni_sadrzaj>
    <derivirana_varijabla naziv="DomainObject.Predmet.OstaliListFormatedWithAdress_1">
      <item>BUDIMIR &amp; PARTNERI odvjetničko društvo d.o.o., Bihaćka 2/A, 21000 Split punomoćnik sudionika u postupku TROMONT, d.o.o. za građevinarstvo, promet i usluge</item>
    </derivirana_varijabla>
  </DomainObject.Predmet.OstaliListFormatedWithAdress>
  <DomainObject.Predmet.OstaliListFormatedWithAdressOIB>
    <izvorni_sadrzaj>
      <item>BUDIMIR &amp; PARTNERI odvjetničko društvo d.o.o., OIB 62353690175, Bihaćka 2/A, 21000 Split punomoćnik sudionika u postupku TROMONT, d.o.o. za građevinarstvo, promet i usluge</item>
    </izvorni_sadrzaj>
    <derivirana_varijabla naziv="DomainObject.Predmet.OstaliListFormatedWithAdressOIB_1">
      <item>BUDIMIR &amp; PARTNERI odvjetničko društvo d.o.o., OIB 62353690175, Bihaćka 2/A, 21000 Split punomoćnik sudionika u postupku TROMONT, d.o.o. za građevinarstvo, promet i usluge</item>
    </derivirana_varijabla>
  </DomainObject.Predmet.OstaliListFormatedWithAdressOIB>
  <DomainObject.Predmet.OstaliListNazivFormated>
    <izvorni_sadrzaj>
      <item>BUDIMIR &amp; PARTNERI odvjetničko društvo d.o.o.</item>
    </izvorni_sadrzaj>
    <derivirana_varijabla naziv="DomainObject.Predmet.OstaliListNazivFormated_1">
      <item>BUDIMIR &amp; PARTNERI odvjetničko društvo d.o.o.</item>
    </derivirana_varijabla>
  </DomainObject.Predmet.OstaliListNazivFormated>
  <DomainObject.Predmet.OstaliListNazivFormatedOIB>
    <izvorni_sadrzaj>
      <item>BUDIMIR &amp; PARTNERI odvjetničko društvo d.o.o., OIB 62353690175</item>
    </izvorni_sadrzaj>
    <derivirana_varijabla naziv="DomainObject.Predmet.OstaliListNazivFormatedOIB_1">
      <item>BUDIMIR &amp; PARTNERI odvjetničko društvo d.o.o., OIB 62353690175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St-267/2018-7</izvorni_sadrzaj>
    <derivirana_varijabla naziv="DomainObject.PoslovniBrojDokumenta_1">St-267/2018-7</derivirana_varijabla>
  </DomainObject.PoslovniBrojDokumenta>
  <DomainObject.Predmet.StrankaIDrugi>
    <izvorni_sadrzaj>TROMONT, d.o.o. za građevinarstvo, promet i usluge</izvorni_sadrzaj>
    <derivirana_varijabla naziv="DomainObject.Predmet.StrankaIDrugi_1">TROMONT, d.o.o. za građevinarstvo, promet i usluge</derivirana_varijabla>
  </DomainObject.Predmet.StrankaIDrugi>
  <DomainObject.Predmet.ProtustrankaIDrugi>
    <izvorni_sadrzaj>ENERGO OPREMA društvo s ograničenom odgovornošću za trgovinu i usluge</izvorni_sadrzaj>
    <derivirana_varijabla naziv="DomainObject.Predmet.ProtustrankaIDrugi_1">ENERGO OPREMA društvo s ograničenom odgovornošću za trgovinu i usluge</derivirana_varijabla>
  </DomainObject.Predmet.ProtustrankaIDrugi>
  <DomainObject.Predmet.StrankaIDrugiAdressOIB>
    <izvorni_sadrzaj>TROMONT, d.o.o. za građevinarstvo, promet i usluge, OIB 30461667075, Dračevac 11, 21000 Split</izvorni_sadrzaj>
    <derivirana_varijabla naziv="DomainObject.Predmet.StrankaIDrugiAdressOIB_1">TROMONT, d.o.o. za građevinarstvo, promet i usluge, OIB 30461667075, Dračevac 11, 21000 Split</derivirana_varijabla>
  </DomainObject.Predmet.StrankaIDrugiAdressOIB>
  <DomainObject.Predmet.ProtustrankaIDrugiAdressOIB>
    <izvorni_sadrzaj>ENERGO OPREMA društvo s ograničenom odgovornošću za trgovinu i usluge, OIB 04455655766, Smiljanićeva 2, 21000 Split</izvorni_sadrzaj>
    <derivirana_varijabla naziv="DomainObject.Predmet.ProtustrankaIDrugiAdressOIB_1">ENERGO OPREMA društvo s ograničenom odgovornošću za trgovinu i usluge, OIB 04455655766,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ENERGO OPREMA društvo s ograničenom odgovornošću za trgovinu i usluge</item>
      <item>TROMONT, d.o.o. za građevinarstvo, promet i usluge</item>
      <item>BUDIMIR &amp; PARTNERI odvjetničko društvo d.o.o.</item>
    </izvorni_sadrzaj>
    <derivirana_varijabla naziv="DomainObject.Predmet.SudioniciListNaziv_1">
      <item>ENERGO OPREMA društvo s ograničenom odgovornošću za trgovinu i usluge</item>
      <item>TROMONT, d.o.o. za građevinarstvo, promet i usluge</item>
      <item>BUDIMIR &amp; PARTNERI odvjetničko društvo d.o.o.</item>
    </derivirana_varijabla>
  </DomainObject.Predmet.SudioniciListNaziv>
  <DomainObject.Predmet.SudioniciListAdressOIB>
    <izvorni_sadrzaj>
      <item>ENERGO OPREMA društvo s ograničenom odgovornošću za trgovinu i usluge, OIB 04455655766, Smiljanićeva 2,21000 Split</item>
      <item>TROMONT, d.o.o. za građevinarstvo, promet i usluge, OIB 30461667075, Dračevac 11,21000 Split</item>
      <item>BUDIMIR &amp; PARTNERI odvjetničko društvo d.o.o., OIB 62353690175, Bihaćka 2/A,21000 Split</item>
    </izvorni_sadrzaj>
    <derivirana_varijabla naziv="DomainObject.Predmet.SudioniciListAdressOIB_1">
      <item>ENERGO OPREMA društvo s ograničenom odgovornošću za trgovinu i usluge, OIB 04455655766, Smiljanićeva 2,21000 Split</item>
      <item>TROMONT, d.o.o. za građevinarstvo, promet i usluge, OIB 30461667075, Dračevac 11,21000 Split</item>
      <item>BUDIMIR &amp; PARTNERI odvjetničko društvo d.o.o., OIB 62353690175, Bihaćka 2/A,21000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0CF830-3B2D-4D7F-8ECE-CC92FD6A3F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1591</properties:Words>
  <properties:Characters>8939</properties:Characters>
  <properties:Lines>216</properties:Lines>
  <properties:Paragraphs>50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11958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2018-04-27T06:34:00Z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St-267/2018-7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