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c57b9" w14:paraId="01c57b9" w:rsidRDefault="00281BC7" w:rsidP="00EF7C9A" w:rsidR="00281BC7" w:rsidRPr="00605180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605180">
      <w:pPr>
        <w:rPr>
          <w:b/>
        </w:rPr>
      </w:pPr>
    </w:p>
    <w:p w:rsidRDefault="00281BC7" w:rsidP="00281BC7" w:rsidR="00281BC7" w:rsidRPr="00605180">
      <w:pPr>
        <w:rPr>
          <w:b/>
        </w:rPr>
      </w:pPr>
    </w:p>
    <w:p w:rsidRDefault="00281BC7" w:rsidP="00281BC7" w:rsidR="00281BC7" w:rsidRPr="00605180">
      <w:pPr>
        <w:rPr>
          <w:b/>
          <w:bCs/>
        </w:rPr>
      </w:pPr>
      <w:r w:rsidRPr="00605180">
        <w:rPr>
          <w:b/>
          <w:bCs/>
        </w:rPr>
        <w:t>REPUBLIKA HRVATSKA</w:t>
      </w:r>
    </w:p>
    <w:p w:rsidRDefault="00281BC7" w:rsidP="00281BC7" w:rsidR="00E022E9" w:rsidRPr="00605180">
      <w:pPr>
        <w:rPr>
          <w:b/>
          <w:bCs/>
        </w:rPr>
      </w:pPr>
      <w:r w:rsidRPr="00605180">
        <w:rPr>
          <w:b/>
          <w:bCs/>
        </w:rPr>
        <w:t>TRGOVAČKI SUD U ZADRU</w:t>
      </w:r>
    </w:p>
    <w:p w:rsidRDefault="00E022E9" w:rsidP="004E7E9B" w:rsidR="00EF7C9A" w:rsidRPr="00605180">
      <w:r w:rsidRPr="00605180">
        <w:t>Dr. Franje Tuđmana 35</w:t>
      </w:r>
      <w:r w:rsidR="00281BC7" w:rsidRPr="00605180">
        <w:tab/>
      </w:r>
    </w:p>
    <w:p w:rsidRDefault="00C63971" w:rsidP="00281BC7" w:rsidR="00C63971" w:rsidRPr="00605180">
      <w:pPr>
        <w:rPr>
          <w:b/>
          <w:bCs/>
        </w:rPr>
      </w:pPr>
    </w:p>
    <w:p w:rsidRDefault="00EF7C9A" w:rsidP="00EF7C9A" w:rsidR="00EF7C9A" w:rsidRPr="00605180">
      <w:pPr>
        <w:jc w:val="center"/>
        <w:rPr>
          <w:b/>
          <w:bCs/>
        </w:rPr>
      </w:pPr>
      <w:r w:rsidRPr="00605180">
        <w:rPr>
          <w:b/>
          <w:bCs/>
        </w:rPr>
        <w:t>R E P U B L I K A   H R V A T S K A</w:t>
      </w:r>
    </w:p>
    <w:p w:rsidRDefault="00281BC7" w:rsidP="00281BC7" w:rsidR="00281BC7" w:rsidRPr="00605180">
      <w:pPr>
        <w:rPr>
          <w:b/>
          <w:bCs/>
        </w:rPr>
      </w:pPr>
      <w:r w:rsidRPr="00605180">
        <w:rPr>
          <w:b/>
          <w:bCs/>
        </w:rPr>
        <w:tab/>
      </w:r>
      <w:r w:rsidRPr="00605180">
        <w:rPr>
          <w:b/>
          <w:bCs/>
        </w:rPr>
        <w:tab/>
      </w:r>
      <w:r w:rsidRPr="00605180">
        <w:rPr>
          <w:b/>
          <w:bCs/>
        </w:rPr>
        <w:tab/>
      </w:r>
      <w:r w:rsidRPr="00605180">
        <w:rPr>
          <w:b/>
          <w:bCs/>
        </w:rPr>
        <w:tab/>
      </w:r>
      <w:r w:rsidRPr="00605180">
        <w:rPr>
          <w:b/>
          <w:bCs/>
        </w:rPr>
        <w:tab/>
      </w:r>
    </w:p>
    <w:p w:rsidRDefault="00281BC7" w:rsidP="00281BC7" w:rsidR="00281BC7" w:rsidRPr="00605180">
      <w:pPr>
        <w:jc w:val="center"/>
        <w:rPr>
          <w:b/>
          <w:bCs/>
        </w:rPr>
      </w:pPr>
      <w:r w:rsidRPr="00605180">
        <w:rPr>
          <w:b/>
          <w:bCs/>
        </w:rPr>
        <w:t>R J E Š E N J E</w:t>
      </w:r>
    </w:p>
    <w:p w:rsidRDefault="003A3246" w:rsidP="001C341B" w:rsidR="003A3246" w:rsidRPr="00605180">
      <w:pPr>
        <w:rPr>
          <w:b/>
        </w:rPr>
      </w:pPr>
    </w:p>
    <w:p w:rsidRDefault="001C341B" w:rsidP="00AE1DB5" w:rsidR="003A3246">
      <w:pPr>
        <w:ind w:firstLine="708"/>
        <w:jc w:val="both"/>
      </w:pPr>
      <w:r>
        <w:t xml:space="preserve">Trgovački sud u Zadru, </w:t>
      </w:r>
      <w:r w:rsidR="003F076D" w:rsidRPr="00605180">
        <w:t xml:space="preserve">po sutkinji Ani Markač, povodom prijedloga za otvaranje stečajnog postupka nad </w:t>
      </w:r>
      <w:r w:rsidR="002C16F5">
        <w:t>dužnikom</w:t>
      </w:r>
      <w:r w:rsidRPr="001C341B">
        <w:rPr>
          <w:sz w:val="22"/>
          <w:szCs w:val="22"/>
        </w:rPr>
        <w:t xml:space="preserve"> </w:t>
      </w:r>
      <w:r w:rsidRPr="001C341B">
        <w:t>CONTROL HOME MANAGMENT d.o.o., Benkovac, Ulica Kotarskih Serdara 10,  OIB:21878197085</w:t>
      </w:r>
      <w:r w:rsidR="00AE1DB5" w:rsidRPr="001C341B">
        <w:rPr>
          <w:lang w:val="en-AU"/>
        </w:rPr>
        <w:t>,</w:t>
      </w:r>
      <w:r w:rsidR="00AE1DB5">
        <w:rPr>
          <w:lang w:val="en-AU"/>
        </w:rPr>
        <w:t xml:space="preserve"> </w:t>
      </w:r>
      <w:r w:rsidR="003F076D" w:rsidRPr="00605180">
        <w:t xml:space="preserve">dana </w:t>
      </w:r>
      <w:r>
        <w:t>9</w:t>
      </w:r>
      <w:r w:rsidR="00AE1DB5">
        <w:t>. lipnja 2017.</w:t>
      </w:r>
      <w:r w:rsidR="001F421F">
        <w:t>,</w:t>
      </w:r>
    </w:p>
    <w:p w:rsidRDefault="00CC7BF0" w:rsidP="00AE1DB5" w:rsidR="00CC7BF0" w:rsidRPr="00605180">
      <w:pPr>
        <w:ind w:firstLine="708"/>
        <w:jc w:val="both"/>
      </w:pPr>
    </w:p>
    <w:p w:rsidRDefault="00281BC7" w:rsidP="00281BC7" w:rsidR="00281BC7" w:rsidRPr="00605180">
      <w:pPr>
        <w:jc w:val="center"/>
      </w:pPr>
      <w:r w:rsidRPr="00605180">
        <w:t>r i j e š i o   j e</w:t>
      </w:r>
    </w:p>
    <w:p w:rsidRDefault="004B768C" w:rsidP="00EF7C9A" w:rsidR="004B768C" w:rsidRPr="00605180">
      <w:pPr>
        <w:jc w:val="both"/>
      </w:pPr>
    </w:p>
    <w:p w:rsidRDefault="00777515" w:rsidP="003F076D" w:rsidR="00777515" w:rsidRPr="00605180">
      <w:pPr>
        <w:pStyle w:val="Odlomakpopisa"/>
        <w:ind w:left="0"/>
        <w:jc w:val="both"/>
      </w:pPr>
      <w:r w:rsidRPr="00605180">
        <w:t>I.</w:t>
      </w:r>
      <w:r w:rsidRPr="00605180">
        <w:tab/>
      </w:r>
      <w:r w:rsidR="00B105A9" w:rsidRPr="00605180">
        <w:t xml:space="preserve">Pozivaju se </w:t>
      </w:r>
      <w:r w:rsidR="003C0BEC" w:rsidRPr="00605180">
        <w:t xml:space="preserve">osobe koje imaju pravni interes za provedbom stečajnog postupka nad </w:t>
      </w:r>
      <w:r w:rsidR="00B105A9" w:rsidRPr="00605180">
        <w:t>dužnik</w:t>
      </w:r>
      <w:r w:rsidR="003C0BEC" w:rsidRPr="00605180">
        <w:t>om</w:t>
      </w:r>
      <w:r w:rsidR="001C341B">
        <w:t xml:space="preserve"> </w:t>
      </w:r>
      <w:r w:rsidR="00AE1DB5">
        <w:t xml:space="preserve"> </w:t>
      </w:r>
      <w:r w:rsidR="001C341B" w:rsidRPr="001C341B">
        <w:t>CONTROL HOME MANAGMENT d.o.o., Benkovac, Ulica Kotarskih Serdara 10,  OIB: 21878197085</w:t>
      </w:r>
      <w:r w:rsidR="0084555A" w:rsidRPr="00605180">
        <w:t>,</w:t>
      </w:r>
      <w:r w:rsidR="00930179" w:rsidRPr="00605180">
        <w:t xml:space="preserve"> </w:t>
      </w:r>
      <w:r w:rsidRPr="00605180">
        <w:t>da u roku od 15 dana od isteka osmog dan</w:t>
      </w:r>
      <w:r w:rsidR="002C16F5">
        <w:t>a od objave ovog rješenja na e-O</w:t>
      </w:r>
      <w:r w:rsidR="001C341B">
        <w:t>glasnoj ploči sudova</w:t>
      </w:r>
      <w:r w:rsidRPr="00605180">
        <w:t xml:space="preserve"> solidarno predujme iznos od</w:t>
      </w:r>
      <w:r w:rsidR="003A2FA0">
        <w:t xml:space="preserve"> </w:t>
      </w:r>
      <w:r w:rsidR="001C341B">
        <w:t>25</w:t>
      </w:r>
      <w:r w:rsidR="00AE1DB5">
        <w:t>.</w:t>
      </w:r>
      <w:r w:rsidR="001C341B">
        <w:t>000</w:t>
      </w:r>
      <w:r w:rsidR="00AE1DB5">
        <w:t>,00</w:t>
      </w:r>
      <w:r w:rsidR="002C16F5">
        <w:t xml:space="preserve"> </w:t>
      </w:r>
      <w:r w:rsidR="00493FB1">
        <w:t xml:space="preserve">kn </w:t>
      </w:r>
      <w:r w:rsidRPr="00605180">
        <w:t xml:space="preserve">potreban za pokriće troškova vođenja stečajnog postupka nad ovim dužnikom. </w:t>
      </w:r>
    </w:p>
    <w:p w:rsidRDefault="009149BF" w:rsidP="00777515" w:rsidR="009149BF" w:rsidRPr="00605180">
      <w:pPr>
        <w:jc w:val="both"/>
      </w:pPr>
    </w:p>
    <w:p w:rsidRDefault="009149BF" w:rsidP="00EE2F8E" w:rsidR="009149BF" w:rsidRPr="00605180">
      <w:pPr>
        <w:jc w:val="both"/>
      </w:pPr>
      <w:r w:rsidRPr="00605180">
        <w:t>II.</w:t>
      </w:r>
      <w:r w:rsidRPr="00605180">
        <w:tab/>
        <w:t>Uplata se ima izvršiti na depozitni račun ovog suda na broj: IBAN: HR43 2390 0011 3000 0085 7 s pozivom na broj odobrenja 05 221-</w:t>
      </w:r>
      <w:r w:rsidR="001C341B">
        <w:t>30</w:t>
      </w:r>
      <w:r w:rsidR="00EE2F8E" w:rsidRPr="00605180">
        <w:t>-</w:t>
      </w:r>
      <w:r w:rsidR="001C341B">
        <w:t>2017</w:t>
      </w:r>
      <w:r w:rsidR="00EE2F8E" w:rsidRPr="00605180">
        <w:t>.</w:t>
      </w:r>
    </w:p>
    <w:p w:rsidRDefault="009149BF" w:rsidP="009149BF" w:rsidR="009149BF" w:rsidRPr="00605180">
      <w:pPr>
        <w:jc w:val="both"/>
      </w:pPr>
    </w:p>
    <w:p w:rsidRDefault="009149BF" w:rsidP="00777515" w:rsidR="009149BF" w:rsidRPr="00605180">
      <w:pPr>
        <w:jc w:val="both"/>
      </w:pPr>
      <w:r w:rsidRPr="00605180">
        <w:t>III.</w:t>
      </w:r>
      <w:r w:rsidRPr="00605180">
        <w:tab/>
        <w:t xml:space="preserve">Ukoliko </w:t>
      </w:r>
      <w:r w:rsidR="003C0BEC" w:rsidRPr="00605180">
        <w:t xml:space="preserve">zainteresirane osobe </w:t>
      </w:r>
      <w:r w:rsidRPr="00605180">
        <w:t>ne postup</w:t>
      </w:r>
      <w:r w:rsidR="003C0BEC" w:rsidRPr="00605180">
        <w:t>e</w:t>
      </w:r>
      <w:r w:rsidRPr="00605180">
        <w:t xml:space="preserve"> po nalogu suda iz točke </w:t>
      </w:r>
      <w:r w:rsidR="00777515" w:rsidRPr="00605180">
        <w:t>II</w:t>
      </w:r>
      <w:r w:rsidRPr="00605180">
        <w:t xml:space="preserve">. donijet će se rješenje o otvaranju i zaključenju stečajnog postupka. </w:t>
      </w:r>
    </w:p>
    <w:p w:rsidRDefault="00C8137D" w:rsidP="009149BF" w:rsidR="00C8137D" w:rsidRPr="00605180">
      <w:pPr>
        <w:jc w:val="both"/>
      </w:pPr>
    </w:p>
    <w:p w:rsidRDefault="00B105A9" w:rsidP="00B105A9" w:rsidR="00B105A9" w:rsidRPr="00605180">
      <w:pPr>
        <w:jc w:val="center"/>
      </w:pPr>
      <w:r w:rsidRPr="00605180">
        <w:t>Obrazloženje</w:t>
      </w:r>
    </w:p>
    <w:p w:rsidRDefault="00B105A9" w:rsidP="00B105A9" w:rsidR="00B105A9" w:rsidRPr="00605180"/>
    <w:p w:rsidRDefault="003A2FA0" w:rsidP="00A64D82" w:rsidR="001C341B">
      <w:pPr>
        <w:jc w:val="both"/>
      </w:pPr>
      <w:r>
        <w:tab/>
        <w:t>Privremen</w:t>
      </w:r>
      <w:r w:rsidR="00A64D82">
        <w:t xml:space="preserve">i stečajni upravitelj </w:t>
      </w:r>
      <w:r w:rsidR="001C341B">
        <w:t>Ivica Matas</w:t>
      </w:r>
      <w:r w:rsidR="00A64D82">
        <w:t xml:space="preserve"> </w:t>
      </w:r>
      <w:r w:rsidR="00B105A9" w:rsidRPr="00605180">
        <w:t>koj</w:t>
      </w:r>
      <w:r w:rsidR="00A64D82">
        <w:t>i</w:t>
      </w:r>
      <w:r>
        <w:t xml:space="preserve"> je </w:t>
      </w:r>
      <w:r w:rsidR="00B105A9" w:rsidRPr="00605180">
        <w:t xml:space="preserve">imenovan u ovom postupku </w:t>
      </w:r>
      <w:r w:rsidR="00937F3C" w:rsidRPr="00605180">
        <w:t>u izvješ</w:t>
      </w:r>
      <w:r w:rsidR="005A4D8F" w:rsidRPr="00605180">
        <w:t>ću koje</w:t>
      </w:r>
      <w:r w:rsidR="00735214">
        <w:t xml:space="preserve"> je dostavi</w:t>
      </w:r>
      <w:r w:rsidR="00A66C8F">
        <w:t xml:space="preserve">o </w:t>
      </w:r>
      <w:r>
        <w:t xml:space="preserve">Sudu dana </w:t>
      </w:r>
      <w:r w:rsidR="001C341B">
        <w:t>16</w:t>
      </w:r>
      <w:r w:rsidR="00A64D82">
        <w:t xml:space="preserve">. svibnja 2017. </w:t>
      </w:r>
      <w:r w:rsidR="00B105A9" w:rsidRPr="00605180">
        <w:t>utvrdi</w:t>
      </w:r>
      <w:r w:rsidR="00A64D82">
        <w:t>o je</w:t>
      </w:r>
      <w:r w:rsidR="00A66C8F">
        <w:t>,</w:t>
      </w:r>
      <w:r w:rsidR="00A64D82">
        <w:t xml:space="preserve"> da za otvaranje stečajnog postupka postoje stečajni razlozi utvrđeni člankom 5. Stečajnog zakona, a to su nesposobnost</w:t>
      </w:r>
      <w:r w:rsidR="00CC7BF0">
        <w:t xml:space="preserve"> za plaćanje i prezaduženost</w:t>
      </w:r>
      <w:r w:rsidR="001C341B">
        <w:t xml:space="preserve">. Nadalje, a u odnosu na uvodno označenog dužnika </w:t>
      </w:r>
      <w:r w:rsidR="00A66C8F">
        <w:t xml:space="preserve">isti navodi </w:t>
      </w:r>
      <w:r w:rsidR="001C341B">
        <w:t>da ne postoje izgledi za nastavak poslovanja. U bilanci stanja na dan 31. prosinca 2015. dužnik da ima evidentirano na ime dugotrajne imovine – materijalnu imovinu u pripremi u iznosu 26.168,00 kn</w:t>
      </w:r>
      <w:r w:rsidR="00A66C8F">
        <w:t>,</w:t>
      </w:r>
      <w:r w:rsidR="001C341B">
        <w:t xml:space="preserve"> na ime kratkotrajne imovine potraživanja od kupaca u iznosu od 533.281,00 kn, potraživanje od države i drugih institucija u iznosu od 604,00 kn i novac u banci i blagajni u iznosu od 141.041,00 kn, dakle, ukupna aktiva da iznosi 701.094,00 kn. Kratkoročne obveze da se sastoje od obveza za zajmove, depozite i sl. u iznosu od 200.000,00 kn, obveze prema dobavljačima u iznosu od 190.569,00 kn, obveze prema zaposlenicima u iznosu od 171.505,00 kn, obveze za poreze, doprinose i slična davanja u iznosu od 165.363,00 kn i obveze po osnovi dugotrajne imovine namijenjene prodaji u iznosu od 825,00 kn dakle, ukupna pasiva da iznosi 701.094,00 kn. U bilješkama uz financijski izvještaj za 2015. je evidentirano da je poduzeće ostvarilo dobit u iznosu od 28.124,52 kn. Stečajni dužnik da nema prijavljenih radnika. </w:t>
      </w:r>
    </w:p>
    <w:p w:rsidRDefault="001C341B" w:rsidP="00A64D82" w:rsidR="001C341B">
      <w:pPr>
        <w:jc w:val="both"/>
      </w:pPr>
      <w:r>
        <w:tab/>
        <w:t xml:space="preserve">Uvidom u službenu evidenciju Ministarstva financija, Porezne uprave, Područni ured Dalmacija, privremeni stečajni </w:t>
      </w:r>
      <w:r w:rsidR="00907247">
        <w:t>upravitelj</w:t>
      </w:r>
      <w:r>
        <w:t xml:space="preserve"> navodi da je evidentno da nema podataka o imovini – vozilima, odnosno sva evidentirana vozila da su odjavljena i to Mercedes, reg. oznake ZG-493-OB  dana 2. svibnja 2005., Mercedes reg. oznake ZG-8135-T 6. rujna 2004. i Mercedes </w:t>
      </w:r>
      <w:r>
        <w:lastRenderedPageBreak/>
        <w:t xml:space="preserve">reg. oznake ZG-935-DM dana 17. veljače 2011. </w:t>
      </w:r>
      <w:r w:rsidR="00907247">
        <w:t>Iz pregleda podataka iz ISPU proizlazi da dužnik nije obveznik poreza na cestovna motorna vozila,</w:t>
      </w:r>
      <w:r w:rsidR="00330C22">
        <w:t xml:space="preserve"> </w:t>
      </w:r>
      <w:r w:rsidR="00907247">
        <w:t>obveznik poreza na promet nekretnina,</w:t>
      </w:r>
      <w:r w:rsidR="00330C22">
        <w:t xml:space="preserve"> </w:t>
      </w:r>
      <w:r w:rsidR="00907247">
        <w:t>obveznik poreza na kuće za odmor</w:t>
      </w:r>
      <w:r w:rsidR="00330C22">
        <w:t>,</w:t>
      </w:r>
      <w:r w:rsidR="00907247">
        <w:t xml:space="preserve"> niti poreza na promet vozila, plovila i zrakoplova. Prema dostavljenim podacima o posjedu imovine dužnika od strane nadležne institucije slijedi da isti nema imovine. </w:t>
      </w:r>
    </w:p>
    <w:p w:rsidRDefault="00907247" w:rsidP="00A64D82" w:rsidR="001C341B">
      <w:pPr>
        <w:jc w:val="both"/>
      </w:pPr>
      <w:r>
        <w:tab/>
        <w:t xml:space="preserve">Blokada na dan 24. travnja 2017. da je iznosila ukupno 2.334.375,00 kn. </w:t>
      </w:r>
    </w:p>
    <w:p w:rsidRDefault="009A67D6" w:rsidP="00B51AA1" w:rsidR="00907247">
      <w:pPr>
        <w:ind w:firstLine="708"/>
        <w:jc w:val="both"/>
      </w:pPr>
      <w:r>
        <w:t>Slijedom navedenog ist</w:t>
      </w:r>
      <w:r w:rsidR="00892BA5">
        <w:t>i je predložio</w:t>
      </w:r>
      <w:r>
        <w:t xml:space="preserve"> da se pozovu vjerovnici da solidarno predujme iznos za pokriće troškova stečajno</w:t>
      </w:r>
      <w:r w:rsidR="00892BA5">
        <w:t>g postupka prema predračunu istog</w:t>
      </w:r>
      <w:r>
        <w:t xml:space="preserve"> i to iznos od ukupno </w:t>
      </w:r>
      <w:r w:rsidR="00907247">
        <w:t>30</w:t>
      </w:r>
      <w:r>
        <w:t>.</w:t>
      </w:r>
      <w:r w:rsidR="00907247">
        <w:t>000</w:t>
      </w:r>
      <w:r>
        <w:t xml:space="preserve">,00 kn, od čega se iznos od </w:t>
      </w:r>
      <w:r w:rsidR="00907247">
        <w:t>2.000</w:t>
      </w:r>
      <w:r>
        <w:t xml:space="preserve">,00 kn odnosi na </w:t>
      </w:r>
      <w:r w:rsidR="00907247">
        <w:t>ime sudskih troškova paušalno, iznos od 10.000,00 kn na ime nagrade i izdataka privremenog stečajnog upravitelja, te iznos od 18.000,00 kn na ime sređivanja arhivske građe, izrade pečata, poštanske usluge, usluge knjigovodstva i dr. Navedeno iz razloga jer da dužnik nema imovine koja bi ušla u stečajnu masu odnosno utvrđena imovina koja bi ušla u stečajnu masu nije dovoljna ni za namirenje stečajnog postupka zbog čega je privremeni stečajni upravitelj predložio da se sukladno čl. 132. Stečajnog zakona provede skraćeni stečajni postupak.</w:t>
      </w:r>
    </w:p>
    <w:p w:rsidRDefault="009149BF" w:rsidP="00907247" w:rsidR="0032111A">
      <w:pPr>
        <w:ind w:firstLine="708"/>
        <w:jc w:val="both"/>
      </w:pPr>
      <w:r w:rsidRPr="00605180">
        <w:t>Člankom 132. st. 1. S</w:t>
      </w:r>
      <w:r w:rsidR="00777515" w:rsidRPr="00605180">
        <w:t xml:space="preserve">tečajnog zakona </w:t>
      </w:r>
      <w:r w:rsidR="00674374">
        <w:t>(</w:t>
      </w:r>
      <w:r w:rsidR="00330C22">
        <w:t xml:space="preserve">Narodne </w:t>
      </w:r>
      <w:r w:rsidR="00674374">
        <w:t xml:space="preserve">novine broj 71/15) </w:t>
      </w:r>
      <w:r w:rsidRPr="00605180">
        <w:t xml:space="preserve">propisano </w:t>
      </w:r>
      <w:r w:rsidR="00735214">
        <w:t xml:space="preserve">je, </w:t>
      </w:r>
      <w:r w:rsidRPr="00605180">
        <w:t xml:space="preserve">da </w:t>
      </w:r>
      <w:r w:rsidR="003C0BEC" w:rsidRPr="00605180">
        <w:t xml:space="preserve">ako prije otvaranja stečajnog postupka sud utvrdi da imovina dužnika koja bi ušla u stečajnu masu nije dovoljna ni za namirenje troškova tog postupka </w:t>
      </w:r>
      <w:r w:rsidR="00777515" w:rsidRPr="00605180">
        <w:t>ili j</w:t>
      </w:r>
      <w:r w:rsidR="003C0BEC" w:rsidRPr="00605180">
        <w:t xml:space="preserve">e neznatne vrijednosti, rješenjem će pozvati osobe koje imaju pravni interes za provedbom stečajnog postupka da u roku od 15 dana uplate predujam za namirenje troškova prethodnog </w:t>
      </w:r>
      <w:r w:rsidR="00FE1847" w:rsidRPr="00605180">
        <w:t>i otvorenoga stečajnog postupka.</w:t>
      </w:r>
    </w:p>
    <w:p w:rsidRDefault="0032111A" w:rsidP="00674374" w:rsidR="00674374">
      <w:pPr>
        <w:ind w:firstLine="708"/>
        <w:jc w:val="both"/>
      </w:pPr>
      <w:r w:rsidRPr="00932A20">
        <w:t>U konkretnom slučaju iz izvješća privrem</w:t>
      </w:r>
      <w:r w:rsidR="00892BA5">
        <w:t>enog stečajnog upravitelja</w:t>
      </w:r>
      <w:r w:rsidR="00674374">
        <w:t xml:space="preserve"> </w:t>
      </w:r>
      <w:r w:rsidRPr="00932A20">
        <w:t xml:space="preserve">proizlazi da </w:t>
      </w:r>
      <w:r w:rsidR="00DA0588">
        <w:t>su na strani dužnika ostvareni uvjeti za otvaranje stečajnog postupka jer da je isti nesposoban za plaćanje, te prezadužen, dok s druge strane isti</w:t>
      </w:r>
      <w:r w:rsidR="00892BA5">
        <w:t xml:space="preserve"> da ne</w:t>
      </w:r>
      <w:r w:rsidR="00907247">
        <w:t xml:space="preserve">ma unovčive materijalne imovine. </w:t>
      </w:r>
      <w:r w:rsidR="00892BA5">
        <w:t xml:space="preserve">Slijedom navedenog isti je predložio </w:t>
      </w:r>
      <w:r w:rsidR="00674374">
        <w:t>da Sud sukladno odredbi čl. 132. st. 1. Stečajnog zakona pozove vjerovnike da solidarno predujme iznos za pokriće troškova stečajno</w:t>
      </w:r>
      <w:r w:rsidR="00892BA5">
        <w:t>g postupka prema predračunu istog</w:t>
      </w:r>
      <w:r w:rsidR="00674374">
        <w:t xml:space="preserve"> i to u iznosu od ukupno </w:t>
      </w:r>
      <w:r w:rsidR="00907247">
        <w:t>30.000</w:t>
      </w:r>
      <w:r w:rsidR="00674374">
        <w:t>,00 kn.</w:t>
      </w:r>
    </w:p>
    <w:p w:rsidRDefault="00FD3BD8" w:rsidP="00FD3BD8" w:rsidR="00FD3BD8" w:rsidRPr="00FD3BD8">
      <w:pPr>
        <w:ind w:firstLine="708"/>
        <w:jc w:val="both"/>
      </w:pPr>
      <w:r>
        <w:t>Za napomenuti je</w:t>
      </w:r>
      <w:r w:rsidR="00330C22">
        <w:t>,</w:t>
      </w:r>
      <w:r>
        <w:t xml:space="preserve"> da iako je privremeni stečajni upravitelj predložio da se osobe koje imaju pravni interes za provedbom stečajnog postupka u odnosu na dužnika </w:t>
      </w:r>
      <w:r w:rsidR="00907247" w:rsidRPr="001C341B">
        <w:t>CONTROL HOME MANAGMENT d.o.o., Benk</w:t>
      </w:r>
      <w:r w:rsidR="00907247">
        <w:t xml:space="preserve">ovac, </w:t>
      </w:r>
      <w:r w:rsidRPr="00FD3BD8">
        <w:t xml:space="preserve">pozovu na uplatu </w:t>
      </w:r>
      <w:r>
        <w:t>p</w:t>
      </w:r>
      <w:r w:rsidRPr="00FD3BD8">
        <w:t xml:space="preserve">redujma potrebnog za pokriće troškova postupka </w:t>
      </w:r>
      <w:r>
        <w:t xml:space="preserve">u iznosu od ukupno </w:t>
      </w:r>
      <w:r w:rsidR="00907247">
        <w:t>30</w:t>
      </w:r>
      <w:r>
        <w:t>.</w:t>
      </w:r>
      <w:r w:rsidR="00907247">
        <w:t>000</w:t>
      </w:r>
      <w:r>
        <w:t xml:space="preserve">,00 kn, Sud je iste pozvao na uplatu iznosa od </w:t>
      </w:r>
      <w:r w:rsidR="00907247">
        <w:t>25</w:t>
      </w:r>
      <w:r>
        <w:t>.</w:t>
      </w:r>
      <w:r w:rsidR="00907247">
        <w:t>000</w:t>
      </w:r>
      <w:r>
        <w:t>,00 kn iz razloga jer je Financijska agencija sukladno odredbi čl. 112. st. 5. Stečajnog zakona na ime predujma za namirenje troškova stečajnog postupka zaplijenila novčana sredstva u iznosu od 5.000,00 kn.</w:t>
      </w:r>
    </w:p>
    <w:p w:rsidRDefault="0032111A" w:rsidP="00CC7BF0" w:rsidR="0032111A">
      <w:pPr>
        <w:ind w:firstLine="708"/>
        <w:jc w:val="both"/>
      </w:pPr>
      <w:r w:rsidRPr="00932A20">
        <w:t>Nadalje, člankom 132. st. 2. S</w:t>
      </w:r>
      <w:r w:rsidR="00674374">
        <w:t xml:space="preserve">tečajnog zakona </w:t>
      </w:r>
      <w:r w:rsidRPr="00932A20">
        <w:t>propisano je</w:t>
      </w:r>
      <w:r w:rsidR="00674374">
        <w:t>,</w:t>
      </w:r>
      <w:r w:rsidRPr="00932A20">
        <w:t xml:space="preserve"> da ako osobe iz stavka 1. istog članka citiranog Zakona ne predujme zatraženi iznos, sud će donijeti rješenje o otvaranju i zaključenju stečajnog postupka. </w:t>
      </w:r>
    </w:p>
    <w:p w:rsidRDefault="0032111A" w:rsidP="0032111A" w:rsidR="0032111A">
      <w:pPr>
        <w:ind w:firstLine="708"/>
        <w:jc w:val="both"/>
      </w:pPr>
      <w:r w:rsidRPr="00932A20">
        <w:t>Stoga je u smislu čl. 132. st. 1. i st. 2. S</w:t>
      </w:r>
      <w:r w:rsidR="003A3246">
        <w:t xml:space="preserve">tečajnog zakona </w:t>
      </w:r>
      <w:r w:rsidRPr="00932A20">
        <w:t>odlučeno kao u izreci ovog rješenja.</w:t>
      </w:r>
    </w:p>
    <w:p w:rsidRDefault="0032111A" w:rsidP="00AE1DB5" w:rsidR="0032111A" w:rsidRPr="00605180">
      <w:pPr>
        <w:jc w:val="both"/>
      </w:pPr>
    </w:p>
    <w:p w:rsidRDefault="008F3AD6" w:rsidP="005D10C6" w:rsidR="008F03DE" w:rsidRPr="00605180">
      <w:pPr>
        <w:jc w:val="center"/>
      </w:pPr>
      <w:r w:rsidRPr="00605180">
        <w:t>U Zadru</w:t>
      </w:r>
      <w:r w:rsidR="00493FB1">
        <w:t xml:space="preserve"> </w:t>
      </w:r>
      <w:r w:rsidR="00907247">
        <w:t>9</w:t>
      </w:r>
      <w:r w:rsidR="00AE1DB5">
        <w:t xml:space="preserve">. lipnja 2017. </w:t>
      </w:r>
      <w:r w:rsidR="00674374">
        <w:t xml:space="preserve"> </w:t>
      </w:r>
    </w:p>
    <w:p w:rsidRDefault="00FE1847" w:rsidP="0055636D" w:rsidR="00FE1847" w:rsidRPr="00605180">
      <w:pPr>
        <w:jc w:val="both"/>
      </w:pPr>
    </w:p>
    <w:p w:rsidRDefault="003A3246" w:rsidP="0097342B" w:rsidR="00A27551" w:rsidRPr="00605180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4E7E9B" w:rsidRPr="00605180">
        <w:t>Sutkinja</w:t>
      </w:r>
    </w:p>
    <w:p w:rsidRDefault="0055636D" w:rsidP="00907247" w:rsidR="003A3246">
      <w:pPr>
        <w:jc w:val="right"/>
      </w:pPr>
      <w:r w:rsidRPr="00605180">
        <w:tab/>
      </w:r>
      <w:r w:rsidR="007239D9" w:rsidRPr="00605180">
        <w:t xml:space="preserve">     </w:t>
      </w:r>
      <w:r w:rsidR="00E36A3E" w:rsidRPr="00605180">
        <w:t xml:space="preserve">            </w:t>
      </w:r>
      <w:r w:rsidR="00A27551" w:rsidRPr="00605180">
        <w:t xml:space="preserve">      </w:t>
      </w:r>
      <w:r w:rsidR="005D10C6" w:rsidRPr="00605180">
        <w:t xml:space="preserve">    </w:t>
      </w:r>
      <w:r w:rsidR="00BE4FB8" w:rsidRPr="00605180">
        <w:t xml:space="preserve">                          </w:t>
      </w:r>
      <w:r w:rsidR="00B67F0A">
        <w:t xml:space="preserve">                       </w:t>
      </w:r>
      <w:r w:rsidR="00CB4975">
        <w:tab/>
      </w:r>
      <w:r w:rsidR="003A3246">
        <w:t xml:space="preserve">    </w:t>
      </w:r>
      <w:r w:rsidR="004E7E9B" w:rsidRPr="00605180">
        <w:t>Ana Markač</w:t>
      </w:r>
    </w:p>
    <w:p w:rsidRDefault="00907247" w:rsidP="00C63971" w:rsidR="00907247"/>
    <w:p w:rsidRDefault="006439D9" w:rsidP="00C63971" w:rsidR="00C63971" w:rsidRPr="00605180">
      <w:r w:rsidRPr="00605180">
        <w:t xml:space="preserve">POUKA O PRAVNOM LIJEKU: </w:t>
      </w:r>
    </w:p>
    <w:p w:rsidRDefault="00C63971" w:rsidP="003C0BEC" w:rsidR="00C63971" w:rsidRPr="00605180">
      <w:pPr>
        <w:jc w:val="both"/>
      </w:pPr>
      <w:r w:rsidRPr="00605180">
        <w:t>Protiv ovog rješenja dopuštena je žalba. Ista se podnosi Visokom trgovačkom sudu Republike Hrvatske putem ovog suda, u roku od 8 (osam) dana od isteka osmog dan</w:t>
      </w:r>
      <w:r w:rsidR="00DA0588">
        <w:t>a od objave ovog rješenja na e-O</w:t>
      </w:r>
      <w:r w:rsidRPr="00605180">
        <w:t xml:space="preserve">glasnoj ploči suda u 2 (dva) istovjetna primjeraka. </w:t>
      </w:r>
    </w:p>
    <w:p w:rsidRDefault="00C63971" w:rsidP="00C63971" w:rsidR="00C63971" w:rsidRPr="00605180"/>
    <w:p w:rsidRDefault="00FE1847" w:rsidP="00C63971" w:rsidR="00FE1847"/>
    <w:p w:rsidRDefault="00330C22" w:rsidP="00C63971" w:rsidR="00330C22" w:rsidRPr="00605180"/>
    <w:p w:rsidRDefault="00C63971" w:rsidP="00C63971" w:rsidR="00C63971" w:rsidRPr="00605180">
      <w:r w:rsidRPr="00605180">
        <w:lastRenderedPageBreak/>
        <w:t xml:space="preserve">Dostaviti: </w:t>
      </w:r>
    </w:p>
    <w:p w:rsidRDefault="00C63971" w:rsidP="00C63971" w:rsidR="00AE1DB5">
      <w:r w:rsidRPr="00605180">
        <w:t>- privremeno</w:t>
      </w:r>
      <w:r w:rsidR="00AE1DB5">
        <w:t xml:space="preserve">m stečajnom upravitelju </w:t>
      </w:r>
      <w:r w:rsidR="00907247">
        <w:t>Ivici Matasu iz Šibenika, Put gimnazije 55</w:t>
      </w:r>
    </w:p>
    <w:p w:rsidRDefault="00AE1DB5" w:rsidP="00C63971" w:rsidR="00C63971" w:rsidRPr="00605180">
      <w:r>
        <w:t>- e-O</w:t>
      </w:r>
      <w:r w:rsidR="00C63971" w:rsidRPr="00605180">
        <w:t>glasna ploča</w:t>
      </w:r>
      <w:r w:rsidR="00674374">
        <w:t xml:space="preserve"> sudova</w:t>
      </w:r>
    </w:p>
    <w:p w:rsidRDefault="00DA0588" w:rsidP="00C63971" w:rsidR="00C63971" w:rsidRPr="00605180">
      <w:r>
        <w:t>- računovodstvu</w:t>
      </w:r>
      <w:r w:rsidR="00C63971" w:rsidRPr="00605180">
        <w:t xml:space="preserve"> suda</w:t>
      </w:r>
    </w:p>
    <w:p w:rsidRDefault="00C63971" w:rsidP="00C63971" w:rsidR="00C63971" w:rsidRPr="00605180">
      <w:r w:rsidRPr="00605180">
        <w:t>- u spis</w:t>
      </w:r>
    </w:p>
    <w:p w:rsidRDefault="00C63971" w:rsidP="00C63971" w:rsidR="00C63971" w:rsidRPr="00605180"/>
    <w:p w:rsidRDefault="00C63971" w:rsidP="00C63971" w:rsidR="00C63971" w:rsidRPr="00605180"/>
    <w:p w:rsidRDefault="00C63971" w:rsidP="00C63971" w:rsidR="00C63971" w:rsidRPr="00605180"/>
    <w:p w:rsidRDefault="00C63971" w:rsidP="00C63971" w:rsidR="00C63971" w:rsidRPr="00605180">
      <w:pPr>
        <w:jc w:val="both"/>
      </w:pPr>
    </w:p>
    <w:p w:rsidRDefault="00842CEB" w:rsidP="00B105A9" w:rsidR="00842CEB" w:rsidRPr="00605180"/>
    <w:sectPr w:rsidSect="00907247" w:rsidR="00842CEB" w:rsidRPr="00605180">
      <w:headerReference w:type="default" r:id="rId10"/>
      <w:headerReference w:type="first" r:id="rId11"/>
      <w:footerReference w:type="first" r:id="rId12"/>
      <w:pgSz w:h="16838" w:w="11906"/>
      <w:pgMar w:gutter="0" w:footer="708" w:header="708" w:left="1417" w:bottom="993" w:right="1417" w:top="113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7D46" w:rsidR="00D57D46">
    <w:pPr>
      <w:pStyle w:val="Podnoje"/>
      <w:jc w:val="center"/>
    </w:pPr>
  </w:p>
  <w:p w:rsidRDefault="00D57D46" w:rsidR="00D57D4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BF0" w:rsidP="00CC7BF0" w:rsidR="00CC7BF0">
    <w:pPr>
      <w:pStyle w:val="Zaglavlje"/>
      <w:tabs>
        <w:tab w:pos="6624" w:val="left"/>
      </w:tabs>
    </w:pPr>
    <w:r>
      <w:tab/>
    </w:r>
    <w:sdt>
      <w:sdtPr>
        <w:id w:val="2055193552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83A00">
          <w:rPr>
            <w:noProof/>
          </w:rPr>
          <w:t>3</w:t>
        </w:r>
        <w:r>
          <w:fldChar w:fldCharType="end"/>
        </w:r>
      </w:sdtContent>
    </w:sdt>
    <w:r>
      <w:t xml:space="preserve">                         Poslovni broj: 2 St-</w:t>
    </w:r>
    <w:r w:rsidR="001C341B">
      <w:t>30/17-23</w:t>
    </w:r>
  </w:p>
  <w:p w:rsidRDefault="009C0FF2" w:rsidP="0000251D" w:rsidR="009C0FF2">
    <w:pPr>
      <w:pStyle w:val="Zaglavlje"/>
      <w:tabs>
        <w:tab w:pos="9072" w:val="clear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BF0" w:rsidP="00CC7BF0" w:rsidR="00D57D46">
    <w:pPr>
      <w:pStyle w:val="Zaglavlje"/>
      <w:tabs>
        <w:tab w:pos="9072" w:val="clear"/>
        <w:tab w:pos="4956" w:val="left"/>
        <w:tab w:pos="5664" w:val="left"/>
      </w:tabs>
    </w:pPr>
    <w:r>
      <w:tab/>
    </w:r>
    <w:r>
      <w:tab/>
    </w:r>
    <w:r>
      <w:tab/>
      <w:t xml:space="preserve">      Poslovni broj: 2 St-</w:t>
    </w:r>
    <w:r w:rsidR="001C341B">
      <w:t>30</w:t>
    </w:r>
    <w:r>
      <w:t>/</w:t>
    </w:r>
    <w:r w:rsidR="001C341B">
      <w:t>17-23</w:t>
    </w:r>
  </w:p>
  <w:p w:rsidRDefault="00E022E9" w:rsidP="00C170F5" w:rsidR="00E022E9" w:rsidRPr="00C170F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4F7F6EC0"/>
    <w:multiLevelType w:val="hybridMultilevel"/>
    <w:tmpl w:val="161A4FB2"/>
    <w:lvl w:tplc="1EE6B04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B6E3524"/>
    <w:multiLevelType w:val="hybridMultilevel"/>
    <w:tmpl w:val="19148B82"/>
    <w:lvl w:tplc="CAB4F2F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251D"/>
    <w:rsid w:val="00026411"/>
    <w:rsid w:val="00036544"/>
    <w:rsid w:val="00077BD9"/>
    <w:rsid w:val="0008053D"/>
    <w:rsid w:val="00085FCF"/>
    <w:rsid w:val="0013102B"/>
    <w:rsid w:val="001840A0"/>
    <w:rsid w:val="001A363B"/>
    <w:rsid w:val="001C2F3F"/>
    <w:rsid w:val="001C341B"/>
    <w:rsid w:val="001C347E"/>
    <w:rsid w:val="001F421F"/>
    <w:rsid w:val="0020672D"/>
    <w:rsid w:val="00243782"/>
    <w:rsid w:val="00276300"/>
    <w:rsid w:val="00281BC7"/>
    <w:rsid w:val="002B0C58"/>
    <w:rsid w:val="002C16F5"/>
    <w:rsid w:val="003024D4"/>
    <w:rsid w:val="0032111A"/>
    <w:rsid w:val="00323F63"/>
    <w:rsid w:val="00330C22"/>
    <w:rsid w:val="00342210"/>
    <w:rsid w:val="00342BE6"/>
    <w:rsid w:val="003A2B27"/>
    <w:rsid w:val="003A2FA0"/>
    <w:rsid w:val="003A3246"/>
    <w:rsid w:val="003C0BEC"/>
    <w:rsid w:val="003C6DA5"/>
    <w:rsid w:val="003E7B35"/>
    <w:rsid w:val="003F076D"/>
    <w:rsid w:val="004019CA"/>
    <w:rsid w:val="00453E80"/>
    <w:rsid w:val="004676BD"/>
    <w:rsid w:val="00474A81"/>
    <w:rsid w:val="00493FB1"/>
    <w:rsid w:val="00495E07"/>
    <w:rsid w:val="004B768C"/>
    <w:rsid w:val="004C5C40"/>
    <w:rsid w:val="004E7E9B"/>
    <w:rsid w:val="004F1515"/>
    <w:rsid w:val="00515656"/>
    <w:rsid w:val="00546154"/>
    <w:rsid w:val="00553C62"/>
    <w:rsid w:val="0055636D"/>
    <w:rsid w:val="005A4D8F"/>
    <w:rsid w:val="005C4886"/>
    <w:rsid w:val="005D10C6"/>
    <w:rsid w:val="00605180"/>
    <w:rsid w:val="00627373"/>
    <w:rsid w:val="006439D9"/>
    <w:rsid w:val="00651D67"/>
    <w:rsid w:val="00665069"/>
    <w:rsid w:val="00667560"/>
    <w:rsid w:val="00667D8F"/>
    <w:rsid w:val="006740E8"/>
    <w:rsid w:val="00674374"/>
    <w:rsid w:val="0068262D"/>
    <w:rsid w:val="006A3E71"/>
    <w:rsid w:val="006A6847"/>
    <w:rsid w:val="007002A2"/>
    <w:rsid w:val="007239D9"/>
    <w:rsid w:val="00735214"/>
    <w:rsid w:val="0074396A"/>
    <w:rsid w:val="00761C14"/>
    <w:rsid w:val="00766A92"/>
    <w:rsid w:val="00777515"/>
    <w:rsid w:val="007B6657"/>
    <w:rsid w:val="007C75BF"/>
    <w:rsid w:val="007F26FC"/>
    <w:rsid w:val="007F7E88"/>
    <w:rsid w:val="00842CEB"/>
    <w:rsid w:val="0084555A"/>
    <w:rsid w:val="00892BA5"/>
    <w:rsid w:val="00894814"/>
    <w:rsid w:val="008A1F27"/>
    <w:rsid w:val="008F03DE"/>
    <w:rsid w:val="008F3AD6"/>
    <w:rsid w:val="008F704D"/>
    <w:rsid w:val="009068CC"/>
    <w:rsid w:val="00907247"/>
    <w:rsid w:val="009149BF"/>
    <w:rsid w:val="00930179"/>
    <w:rsid w:val="00937F3C"/>
    <w:rsid w:val="0097342B"/>
    <w:rsid w:val="009A67D6"/>
    <w:rsid w:val="009B4456"/>
    <w:rsid w:val="009C0FF2"/>
    <w:rsid w:val="009D7950"/>
    <w:rsid w:val="009F62F2"/>
    <w:rsid w:val="00A27551"/>
    <w:rsid w:val="00A5292A"/>
    <w:rsid w:val="00A64D82"/>
    <w:rsid w:val="00A66C8F"/>
    <w:rsid w:val="00A859DA"/>
    <w:rsid w:val="00AC71C7"/>
    <w:rsid w:val="00AE1DB5"/>
    <w:rsid w:val="00AE39FE"/>
    <w:rsid w:val="00B105A9"/>
    <w:rsid w:val="00B25B04"/>
    <w:rsid w:val="00B310F0"/>
    <w:rsid w:val="00B424C2"/>
    <w:rsid w:val="00B51AA1"/>
    <w:rsid w:val="00B67F0A"/>
    <w:rsid w:val="00B81F96"/>
    <w:rsid w:val="00B83103"/>
    <w:rsid w:val="00BB4F73"/>
    <w:rsid w:val="00BE2B75"/>
    <w:rsid w:val="00BE4FB8"/>
    <w:rsid w:val="00BE6E59"/>
    <w:rsid w:val="00BF6D04"/>
    <w:rsid w:val="00C170F5"/>
    <w:rsid w:val="00C30170"/>
    <w:rsid w:val="00C63971"/>
    <w:rsid w:val="00C8137D"/>
    <w:rsid w:val="00C85781"/>
    <w:rsid w:val="00C908CE"/>
    <w:rsid w:val="00C9120F"/>
    <w:rsid w:val="00CB4975"/>
    <w:rsid w:val="00CC0E22"/>
    <w:rsid w:val="00CC7BF0"/>
    <w:rsid w:val="00D35F2C"/>
    <w:rsid w:val="00D43ED3"/>
    <w:rsid w:val="00D57D46"/>
    <w:rsid w:val="00D639BF"/>
    <w:rsid w:val="00D81113"/>
    <w:rsid w:val="00D840FD"/>
    <w:rsid w:val="00DA0588"/>
    <w:rsid w:val="00DD32D1"/>
    <w:rsid w:val="00E022E9"/>
    <w:rsid w:val="00E36A3E"/>
    <w:rsid w:val="00E97ABD"/>
    <w:rsid w:val="00EB3FAB"/>
    <w:rsid w:val="00EE2F8E"/>
    <w:rsid w:val="00EF7C9A"/>
    <w:rsid w:val="00F83A00"/>
    <w:rsid w:val="00F96E2C"/>
    <w:rsid w:val="00FC77F7"/>
    <w:rsid w:val="00FD3BD8"/>
    <w:rsid w:val="00FE184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5B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B0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B0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B0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B0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5B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B0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5B0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B0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B0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uplatu</izvorni_sadrzaj>
    <derivirana_varijabla naziv="DomainObject.Primjedba_1">poziv na uplatu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St-30/2017</izvorni_sadrzaj>
    <derivirana_varijabla naziv="DomainObject.Predmet.OznakaBroj_1">St-30/2017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CONTROL HOME MANAGMENT društvo s ograničenom odgovornošću za usluge i trgovinu</izvorni_sadrzaj>
    <derivirana_varijabla naziv="DomainObject.Predmet.ProtustrankaFormated_1">  CONTROL HOME MANAGMENT društvo s ograničenom odgovornošću za usluge i trgovinu</derivirana_varijabla>
  </DomainObject.Predmet.ProtustrankaFormated>
  <DomainObject.Predmet.ProtustrankaFormatedOIB>
    <izvorni_sadrzaj>  CONTROL HOME MANAGMENT društvo s ograničenom odgovornošću za usluge i trgovinu, OIB 21878197085</izvorni_sadrzaj>
    <derivirana_varijabla naziv="DomainObject.Predmet.ProtustrankaFormatedOIB_1">  CONTROL HOME MANAGMENT društvo s ograničenom odgovornošću za usluge i trgovinu, OIB 21878197085</derivirana_varijabla>
  </DomainObject.Predmet.ProtustrankaFormatedOIB>
  <DomainObject.Predmet.ProtustrankaFormatedWithAdress>
    <izvorni_sadrzaj> CONTROL HOME MANAGMENT društvo s ograničenom odgovornošću za usluge i trgovinu, Ulica Kotarskih Serdara 10, 23420 Benkovac</izvorni_sadrzaj>
    <derivirana_varijabla naziv="DomainObject.Predmet.ProtustrankaFormatedWithAdress_1"> CONTROL HOME MANAGMENT društvo s ograničenom odgovornošću za usluge i trgovinu, Ulica Kotarskih Serdara 10, 23420 Benkovac</derivirana_varijabla>
  </DomainObject.Predmet.ProtustrankaFormatedWithAdress>
  <DomainObject.Predmet.ProtustrankaFormatedWithAdressOIB>
    <izvorni_sadrzaj> CONTROL HOME MANAGMENT društvo s ograničenom odgovornošću za usluge i trgovinu, OIB 21878197085, Ulica Kotarskih Serdara 10, 23420 Benkovac</izvorni_sadrzaj>
    <derivirana_varijabla naziv="DomainObject.Predmet.ProtustrankaFormatedWithAdressOIB_1"> CONTROL HOME MANAGMENT društvo s ograničenom odgovornošću za usluge i trgovinu, OIB 21878197085, Ulica Kotarskih Serdara 10, 23420 Benkovac</derivirana_varijabla>
  </DomainObject.Predmet.ProtustrankaFormatedWithAdressOIB>
  <DomainObject.Predmet.ProtustrankaWithAdress>
    <izvorni_sadrzaj>CONTROL HOME MANAGMENT društvo s ograničenom odgovornošću za usluge i trgovinu Ulica Kotarskih Serdara 10, 23420 Benkovac</izvorni_sadrzaj>
    <derivirana_varijabla naziv="DomainObject.Predmet.ProtustrankaWithAdress_1">CONTROL HOME MANAGMENT društvo s ograničenom odgovornošću za usluge i trgovinu Ulica Kotarskih Serdara 10, 23420 Benkovac</derivirana_varijabla>
  </DomainObject.Predmet.ProtustrankaWithAdress>
  <DomainObject.Predmet.ProtustrankaWithAdressOIB>
    <izvorni_sadrzaj>CONTROL HOME MANAGMENT društvo s ograničenom odgovornošću za usluge i trgovinu, OIB 21878197085, Ulica Kotarskih Serdara 10, 23420 Benkovac</izvorni_sadrzaj>
    <derivirana_varijabla naziv="DomainObject.Predmet.ProtustrankaWithAdressOIB_1">CONTROL HOME MANAGMENT društvo s ograničenom odgovornošću za usluge i trgovinu, OIB 21878197085, Ulica Kotarskih Serdara 10, 23420 Benkovac</derivirana_varijabla>
  </DomainObject.Predmet.ProtustrankaWithAdressOIB>
  <DomainObject.Predmet.ProtustrankaNazivFormated>
    <izvorni_sadrzaj>CONTROL HOME MANAGMENT društvo s ograničenom odgovornošću za usluge i trgovinu</izvorni_sadrzaj>
    <derivirana_varijabla naziv="DomainObject.Predmet.ProtustrankaNazivFormated_1">CONTROL HOME MANAGMENT društvo s ograničenom odgovornošću za usluge i trgovinu</derivirana_varijabla>
  </DomainObject.Predmet.ProtustrankaNazivFormated>
  <DomainObject.Predmet.ProtustrankaNazivFormatedOIB>
    <izvorni_sadrzaj>CONTROL HOME MANAGMENT društvo s ograničenom odgovornošću za usluge i trgovinu, OIB 21878197085</izvorni_sadrzaj>
    <derivirana_varijabla naziv="DomainObject.Predmet.ProtustrankaNazivFormatedOIB_1">CONTROL HOME MANAGMENT društvo s ograničenom odgovornošću za usluge i trgovinu, OIB 21878197085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CONTROL HOME MANAGMENT društvo s ograničenom odgovornošću za usluge i trgovinu</item>
    </izvorni_sadrzaj>
    <derivirana_varijabla naziv="DomainObject.Predmet.ProtuStrankaListFormated_1">
      <item>CONTROL HOME MANAGMENT društvo s ograničenom odgovornošću za usluge i trgovinu</item>
    </derivirana_varijabla>
  </DomainObject.Predmet.ProtuStrankaListFormated>
  <DomainObject.Predmet.ProtuStrankaListFormatedOIB>
    <izvorni_sadrzaj>
      <item>CONTROL HOME MANAGMENT društvo s ograničenom odgovornošću za usluge i trgovinu, OIB 21878197085</item>
    </izvorni_sadrzaj>
    <derivirana_varijabla naziv="DomainObject.Predmet.ProtuStrankaListFormatedOIB_1">
      <item>CONTROL HOME MANAGMENT društvo s ograničenom odgovornošću za usluge i trgovinu, OIB 21878197085</item>
    </derivirana_varijabla>
  </DomainObject.Predmet.ProtuStrankaListFormatedOIB>
  <DomainObject.Predmet.ProtuStrankaListFormatedWithAdress>
    <izvorni_sadrzaj>
      <item>CONTROL HOME MANAGMENT društvo s ograničenom odgovornošću za usluge i trgovinu, Ulica Kotarskih Serdara 10, 23420 Benkovac</item>
    </izvorni_sadrzaj>
    <derivirana_varijabla naziv="DomainObject.Predmet.ProtuStrankaListFormatedWithAdress_1">
      <item>CONTROL HOME MANAGMENT društvo s ograničenom odgovornošću za usluge i trgovinu, Ulica Kotarskih Serdara 10, 23420 Benkovac</item>
    </derivirana_varijabla>
  </DomainObject.Predmet.ProtuStrankaListFormatedWithAdress>
  <DomainObject.Predmet.ProtuStrankaListFormatedWithAdressOIB>
    <izvorni_sadrzaj>
      <item>CONTROL HOME MANAGMENT društvo s ograničenom odgovornošću za usluge i trgovinu, OIB 21878197085, Ulica Kotarskih Serdara 10, 23420 Benkovac</item>
    </izvorni_sadrzaj>
    <derivirana_varijabla naziv="DomainObject.Predmet.ProtuStrankaListFormatedWithAdressOIB_1">
      <item>CONTROL HOME MANAGMENT društvo s ograničenom odgovornošću za usluge i trgovinu, OIB 21878197085, Ulica Kotarskih Serdara 10, 23420 Benkovac</item>
    </derivirana_varijabla>
  </DomainObject.Predmet.ProtuStrankaListFormatedWithAdressOIB>
  <DomainObject.Predmet.ProtuStrankaListNazivFormated>
    <izvorni_sadrzaj>
      <item>CONTROL HOME MANAGMENT društvo s ograničenom odgovornošću za usluge i trgovinu</item>
    </izvorni_sadrzaj>
    <derivirana_varijabla naziv="DomainObject.Predmet.ProtuStrankaListNazivFormated_1">
      <item>CONTROL HOME MANAGMENT društvo s ograničenom odgovornošću za usluge i trgovinu</item>
    </derivirana_varijabla>
  </DomainObject.Predmet.ProtuStrankaListNazivFormated>
  <DomainObject.Predmet.ProtuStrankaListNazivFormatedOIB>
    <izvorni_sadrzaj>
      <item>CONTROL HOME MANAGMENT društvo s ograničenom odgovornošću za usluge i trgovinu, OIB 21878197085</item>
    </izvorni_sadrzaj>
    <derivirana_varijabla naziv="DomainObject.Predmet.ProtuStrankaListNazivFormatedOIB_1">
      <item>CONTROL HOME MANAGMENT društvo s ograničenom odgovornošću za usluge i trgovinu, OIB 21878197085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CONTROL HOME MANAGMENT društvo s ograničenom odgovornošću za usluge i trgovinu</izvorni_sadrzaj>
    <derivirana_varijabla naziv="DomainObject.Predmet.ProtustrankaIDrugi_1">CONTROL HOME MANAGMENT društvo s ograničenom odgovornošću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CONTROL HOME MANAGMENT društvo s ograničenom odgovornošću za usluge i trgovinu, OIB 21878197085, Ulica Kotarskih Serdara 10, 23420 Benkovac</izvorni_sadrzaj>
    <derivirana_varijabla naziv="DomainObject.Predmet.ProtustrankaIDrugiAdressOIB_1">CONTROL HOME MANAGMENT društvo s ograničenom odgovornošću za usluge i trgovinu, OIB 21878197085, Ulica Kotarskih Serdara 10,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CONTROL HOME MANAGMENT društvo s ograničenom odgovornošću za usluge i trgovinu</item>
    </izvorni_sadrzaj>
    <derivirana_varijabla naziv="DomainObject.Predmet.SudioniciListNaziv_1">
      <item>FINA</item>
      <item>CONTROL HOME MANAGMENT društvo s ograničenom odgovornošću za usluge i trgovinu</item>
    </derivirana_varijabla>
  </DomainObject.Predmet.SudioniciListNaziv>
  <DomainObject.Predmet.SudioniciListAdressOIB>
    <izvorni_sadrzaj>
      <item>FINA, OIB 85821130368</item>
      <item>CONTROL HOME MANAGMENT društvo s ograničenom odgovornošću za usluge i trgovinu, OIB 21878197085, Ulica Kotarskih Serdara 10,23420 Benkovac</item>
    </izvorni_sadrzaj>
    <derivirana_varijabla naziv="DomainObject.Predmet.SudioniciListAdressOIB_1">
      <item>FINA, OIB 85821130368</item>
      <item>CONTROL HOME MANAGMENT društvo s ograničenom odgovornošću za usluge i trgovinu, OIB 21878197085, Ulica Kotarskih Serdara 10,23420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21878197085</item>
    </izvorni_sadrzaj>
    <derivirana_varijabla naziv="DomainObject.Predmet.SudioniciListNazivOIB_1">
      <item>, OIB 85821130368</item>
      <item>, OIB 21878197085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46BEAE-0F08-481D-BE2E-A880A9208D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992</properties:Words>
  <properties:Characters>5256</properties:Characters>
  <properties:Lines>112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2017-06-09T11:47:00Z</dcterms:created>
  <dc:creator>Ardena Bajlo</dc:creator>
  <cp:lastModifiedBy>Marijana Žuža</cp:lastModifiedBy>
  <cp:lastPrinted>2017-06-05T11:01:00Z</cp:lastPrinted>
  <dcterms:modified xmlns:xsi="http://www.w3.org/2001/XMLSchema-instance" xsi:type="dcterms:W3CDTF">2017-06-12T06:40:00Z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