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e4a4" w14:paraId="55fe4a4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8451AC">
        <w:t>1 St-95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8451AC">
        <w:t>STOČAR  d.o.o. za trgovinu i usluge KOLAREVO SELO 150, OIB: 43866175413</w:t>
      </w:r>
      <w:r>
        <w:t xml:space="preserve">,  koji se vodi </w:t>
      </w:r>
      <w:r w:rsidR="008451AC">
        <w:t>kod ovoga suda pod brojem St-9</w:t>
      </w:r>
      <w:r w:rsidR="006F1D31">
        <w:t>5/2016</w:t>
      </w:r>
      <w:r>
        <w:t>, temeljem odredbe čl. 430.,  431. i 434. Stečajnog zakona (Narodne novine 71/15), objavljuje:</w:t>
      </w:r>
    </w:p>
    <w:p w:rsidRDefault="00D16990" w:rsidP="00276ED5" w:rsidR="00276ED5">
      <w:r>
        <w:t xml:space="preserve">I. Na dan </w:t>
      </w:r>
      <w:r w:rsidR="008451AC">
        <w:t xml:space="preserve">1. rujna </w:t>
      </w:r>
      <w:r w:rsidR="00276ED5">
        <w:t xml:space="preserve"> 2015. dužnik u Očevidniku redoslijeda osnova za plaćanje ime evidentirane neizvršene osnove za plaćanje </w:t>
      </w:r>
      <w:r>
        <w:t>u</w:t>
      </w:r>
      <w:r w:rsidR="008451AC">
        <w:t xml:space="preserve"> ukupnom iznosu od 60.215,46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8451AC">
        <w:t>Saša Zubojević Kolarevo Selo 150, OIB: 95060219243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451AC" w:rsidP="00276ED5" w:rsidR="00276ED5">
      <w:r>
        <w:t>U Bjelovaru, 8. veljače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276ED5" w:rsidR="008451AC">
      <w:r>
        <w:t xml:space="preserve">                                                                                                          BRANKA PLESKALT</w:t>
      </w:r>
      <w:r w:rsidR="008451AC">
        <w:t xml:space="preserve"> </w:t>
      </w:r>
    </w:p>
    <w:p w:rsidRDefault="008451AC" w:rsidP="00276ED5" w:rsidR="008451AC"/>
    <w:p w:rsidRDefault="008451AC" w:rsidP="008451AC" w:rsidR="008451AC">
      <w:pPr>
        <w:pStyle w:val="Bezproreda"/>
      </w:pPr>
      <w:r>
        <w:t>Rj.</w:t>
      </w:r>
    </w:p>
    <w:p w:rsidRDefault="008451AC" w:rsidP="008451AC" w:rsidR="008451AC">
      <w:pPr>
        <w:pStyle w:val="Bezproreda"/>
      </w:pPr>
      <w:r>
        <w:t>Dna: putem e-oglasne ploče suda</w:t>
      </w:r>
    </w:p>
    <w:p w:rsidRDefault="008451AC" w:rsidP="008451AC" w:rsidR="008451AC">
      <w:pPr>
        <w:pStyle w:val="Bezproreda"/>
      </w:pPr>
      <w:r>
        <w:t xml:space="preserve">         kal. 45 dana</w:t>
      </w:r>
    </w:p>
    <w:p w:rsidRDefault="008451AC" w:rsidP="008451AC" w:rsidR="008451AC">
      <w:pPr>
        <w:pStyle w:val="Bezproreda"/>
      </w:pPr>
      <w:r>
        <w:t>Bjelovar, 8. 02. 2016.</w:t>
      </w:r>
    </w:p>
    <w:p w:rsidRDefault="00276ED5" w:rsidP="00276ED5" w:rsidR="00276ED5"/>
    <w:sectPr w:rsidR="00276E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6F1D31"/>
    <w:rsid w:val="008451AC"/>
    <w:rsid w:val="00935A7C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45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45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STOČAR društvo s ograničenom odgovornošću za trgovinu i usluge, Kolarevo Selo</izvorni_sadrzaj>
    <derivirana_varijabla naziv="DomainObject.Predmet.ProtustrankaFormated_1">  STOČAR društvo s ograničenom odgovornošću za trgovinu i usluge, Kolarevo Selo</derivirana_varijabla>
  </DomainObject.Predmet.ProtustrankaFormated>
  <DomainObject.Predmet.ProtustrankaFormatedOIB>
    <izvorni_sadrzaj>  STOČAR društvo s ograničenom odgovornošću za trgovinu i usluge, Kolarevo Selo, OIB 43866175413</izvorni_sadrzaj>
    <derivirana_varijabla naziv="DomainObject.Predmet.ProtustrankaFormatedOIB_1">  STOČAR društvo s ograničenom odgovornošću za trgovinu i usluge, Kolarevo Selo, OIB 43866175413</derivirana_varijabla>
  </DomainObject.Predmet.ProtustrankaFormatedOIB>
  <DomainObject.Predmet.ProtustrankaFormatedWithAdress>
    <izvorni_sadrzaj> STOČAR društvo s ograničenom odgovornošću za trgovinu i usluge, Kolarevo Selo, Kolarevo Selo 150, 43000 Kolarevo Selo</izvorni_sadrzaj>
    <derivirana_varijabla naziv="DomainObject.Predmet.ProtustrankaFormatedWithAdress_1"> STOČAR društvo s ograničenom odgovornošću za trgovinu i usluge, Kolarevo Selo, Kolarevo Selo 150, 43000 Kolarevo Selo</derivirana_varijabla>
  </DomainObject.Predmet.ProtustrankaFormatedWithAdress>
  <DomainObject.Predmet.ProtustrankaFormatedWithAdressOIB>
    <izvorni_sadrzaj> STOČAR društvo s ograničenom odgovornošću za trgovinu i usluge, Kolarevo Selo, OIB 43866175413, Kolarevo Selo 150, 43000 Kolarevo Selo</izvorni_sadrzaj>
    <derivirana_varijabla naziv="DomainObject.Predmet.ProtustrankaFormatedWithAdressOIB_1"> STOČAR društvo s ograničenom odgovornošću za trgovinu i usluge, Kolarevo Selo, OIB 43866175413, Kolarevo Selo 150, 43000 Kolarevo Selo</derivirana_varijabla>
  </DomainObject.Predmet.ProtustrankaFormatedWithAdressOIB>
  <DomainObject.Predmet.ProtustrankaWithAdress>
    <izvorni_sadrzaj>STOČAR društvo s ograničenom odgovornošću za trgovinu i usluge, Kolarevo Selo Kolarevo Selo 150, 43000 Kolarevo Selo</izvorni_sadrzaj>
    <derivirana_varijabla naziv="DomainObject.Predmet.ProtustrankaWithAdress_1">STOČAR društvo s ograničenom odgovornošću za trgovinu i usluge, Kolarevo Selo Kolarevo Selo 150, 43000 Kolarevo Selo</derivirana_varijabla>
  </DomainObject.Predmet.ProtustrankaWithAdress>
  <DomainObject.Predmet.ProtustrankaWithAdressOIB>
    <izvorni_sadrzaj>STOČAR društvo s ograničenom odgovornošću za trgovinu i usluge, Kolarevo Selo, OIB 43866175413, Kolarevo Selo 150, 43000 Kolarevo Selo</izvorni_sadrzaj>
    <derivirana_varijabla naziv="DomainObject.Predmet.ProtustrankaWithAdressOIB_1">STOČAR društvo s ograničenom odgovornošću za trgovinu i usluge, Kolarevo Selo, OIB 43866175413, Kolarevo Selo 150, 43000 Kolarevo Selo</derivirana_varijabla>
  </DomainObject.Predmet.ProtustrankaWithAdressOIB>
  <DomainObject.Predmet.ProtustrankaNazivFormated>
    <izvorni_sadrzaj>STOČAR društvo s ograničenom odgovornošću za trgovinu i usluge, Kolarevo Selo</izvorni_sadrzaj>
    <derivirana_varijabla naziv="DomainObject.Predmet.ProtustrankaNazivFormated_1">STOČAR društvo s ograničenom odgovornošću za trgovinu i usluge, Kolarevo Selo</derivirana_varijabla>
  </DomainObject.Predmet.ProtustrankaNazivFormated>
  <DomainObject.Predmet.ProtustrankaNazivFormatedOIB>
    <izvorni_sadrzaj>STOČAR društvo s ograničenom odgovornošću za trgovinu i usluge, Kolarevo Selo, OIB 43866175413</izvorni_sadrzaj>
    <derivirana_varijabla naziv="DomainObject.Predmet.ProtustrankaNazivFormatedOIB_1">STOČAR društvo s ograničenom odgovornošću za trgovinu i usluge, Kolarevo Selo, OIB 43866175413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STOČAR društvo s ograničenom odgovornošću za trgovinu i usluge, Kolarevo Selo</item>
    </izvorni_sadrzaj>
    <derivirana_varijabla naziv="DomainObject.Predmet.ProtuStrankaListFormated_1">
      <item>STOČAR društvo s ograničenom odgovornošću za trgovinu i usluge, Kolarevo Selo</item>
    </derivirana_varijabla>
  </DomainObject.Predmet.ProtuStrankaListFormated>
  <DomainObject.Predmet.ProtuStrankaListFormatedOIB>
    <izvorni_sadrzaj>
      <item>STOČAR društvo s ograničenom odgovornošću za trgovinu i usluge, Kolarevo Selo, OIB 43866175413</item>
    </izvorni_sadrzaj>
    <derivirana_varijabla naziv="DomainObject.Predmet.ProtuStrankaListFormatedOIB_1">
      <item>STOČAR društvo s ograničenom odgovornošću za trgovinu i usluge, Kolarevo Selo, OIB 43866175413</item>
    </derivirana_varijabla>
  </DomainObject.Predmet.ProtuStrankaListFormatedOIB>
  <DomainObject.Predmet.ProtuStrankaListFormatedWithAdress>
    <izvorni_sadrzaj>
      <item>STOČAR društvo s ograničenom odgovornošću za trgovinu i usluge, Kolarevo Selo, Kolarevo Selo 150, 43000 Kolarevo Selo</item>
    </izvorni_sadrzaj>
    <derivirana_varijabla naziv="DomainObject.Predmet.ProtuStrankaListFormatedWithAdress_1">
      <item>STOČAR društvo s ograničenom odgovornošću za trgovinu i usluge, Kolarevo Selo, Kolarevo Selo 150, 43000 Kolarevo Selo</item>
    </derivirana_varijabla>
  </DomainObject.Predmet.ProtuStrankaListFormatedWithAdress>
  <DomainObject.Predmet.ProtuStrankaListFormatedWithAdressOIB>
    <izvorni_sadrzaj>
      <item>STOČAR društvo s ograničenom odgovornošću za trgovinu i usluge, Kolarevo Selo, OIB 43866175413, Kolarevo Selo 150, 43000 Kolarevo Selo</item>
    </izvorni_sadrzaj>
    <derivirana_varijabla naziv="DomainObject.Predmet.ProtuStrankaListFormatedWithAdressOIB_1">
      <item>STOČAR društvo s ograničenom odgovornošću za trgovinu i usluge, Kolarevo Selo, OIB 43866175413, Kolarevo Selo 150, 43000 Kolarevo Selo</item>
    </derivirana_varijabla>
  </DomainObject.Predmet.ProtuStrankaListFormatedWithAdressOIB>
  <DomainObject.Predmet.ProtuStrankaListNazivFormated>
    <izvorni_sadrzaj>
      <item>STOČAR društvo s ograničenom odgovornošću za trgovinu i usluge, Kolarevo Selo</item>
    </izvorni_sadrzaj>
    <derivirana_varijabla naziv="DomainObject.Predmet.ProtuStrankaListNazivFormated_1">
      <item>STOČAR društvo s ograničenom odgovornošću za trgovinu i usluge, Kolarevo Selo</item>
    </derivirana_varijabla>
  </DomainObject.Predmet.ProtuStrankaListNazivFormated>
  <DomainObject.Predmet.ProtuStrankaListNazivFormatedOIB>
    <izvorni_sadrzaj>
      <item>STOČAR društvo s ograničenom odgovornošću za trgovinu i usluge, Kolarevo Selo, OIB 43866175413</item>
    </izvorni_sadrzaj>
    <derivirana_varijabla naziv="DomainObject.Predmet.ProtuStrankaListNazivFormatedOIB_1">
      <item>STOČAR društvo s ograničenom odgovornošću za trgovinu i usluge, Kolarevo Selo, OIB 43866175413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STOČAR društvo s ograničenom odgovornošću za trgovinu i usluge, Kolarevo Selo</izvorni_sadrzaj>
    <derivirana_varijabla naziv="DomainObject.Predmet.ProtustrankaIDrugi_1">STOČAR društvo s ograničenom odgovornošću za trgovinu i usluge, Kolarevo Selo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STOČAR društvo s ograničenom odgovornošću za trgovinu i usluge, Kolarevo Selo, OIB 43866175413, Kolarevo Selo 150, 43000 Kolarevo Selo</izvorni_sadrzaj>
    <derivirana_varijabla naziv="DomainObject.Predmet.ProtustrankaIDrugiAdressOIB_1">STOČAR društvo s ograničenom odgovornošću za trgovinu i usluge, Kolarevo Selo, OIB 43866175413, Kolarevo Selo 150, 43000 Kolarevo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STOČAR društvo s ograničenom odgovornošću za trgovinu i usluge, Kolarevo Selo</item>
    </izvorni_sadrzaj>
    <derivirana_varijabla naziv="DomainObject.Predmet.SudioniciListNaziv_1">
      <item>FINA, RC ZAGREB, Podružnica Bjelovar</item>
      <item>STOČAR društvo s ograničenom odgovornošću za trgovinu i usluge, Kolarevo Selo</item>
    </derivirana_varijabla>
  </DomainObject.Predmet.SudioniciListNaziv>
  <DomainObject.Predmet.SudioniciListAdressOIB>
    <izvorni_sadrzaj>
      <item>FINA, RC ZAGREB, Podružnica Bjelovar, OIB 85821130368, F. Supila 4,43000 Bjelovar</item>
      <item>STOČAR društvo s ograničenom odgovornošću za trgovinu i usluge, Kolarevo Selo, OIB 43866175413, Kolarevo Selo 150,43000 Kolarevo Selo</item>
    </izvorni_sadrzaj>
    <derivirana_varijabla naziv="DomainObject.Predmet.SudioniciListAdressOIB_1">
      <item>FINA, RC ZAGREB, Podružnica Bjelovar, OIB 85821130368, F. Supila 4,43000 Bjelovar</item>
      <item>STOČAR društvo s ograničenom odgovornošću za trgovinu i usluge, Kolarevo Selo, OIB 43866175413, Kolarevo Selo 150,43000 Kolarevo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43866175413</item>
    </izvorni_sadrzaj>
    <derivirana_varijabla naziv="DomainObject.Predmet.SudioniciListNazivOIB_1">
      <item>, OIB 85821130368</item>
      <item>, OIB 43866175413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1599</properties:Characters>
  <properties:Lines>35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2016-02-08T11:25:00Z</cp:lastPrinted>
  <dcterms:modified xmlns:xsi="http://www.w3.org/2001/XMLSchema-instance" xsi:type="dcterms:W3CDTF">2016-02-08T11:26:00Z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