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b7cd" w14:paraId="e22b7c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67BB8">
        <w:t>1818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B1387">
        <w:t xml:space="preserve"> </w:t>
      </w:r>
      <w:r w:rsidR="00967BB8">
        <w:t xml:space="preserve">STUDIO MACAKLIN d.o.o. Zagreb, Petrijanečki odvojak 13 </w:t>
      </w:r>
      <w:r w:rsidR="00346B77">
        <w:t xml:space="preserve">(OIB: </w:t>
      </w:r>
      <w:r w:rsidR="00967BB8">
        <w:t>76161802198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67BB8">
        <w:t>40.353,55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3FCF"/>
    <w:rsid w:val="00055D8F"/>
    <w:rsid w:val="00056F59"/>
    <w:rsid w:val="00062C86"/>
    <w:rsid w:val="00064761"/>
    <w:rsid w:val="00076FD1"/>
    <w:rsid w:val="000C0476"/>
    <w:rsid w:val="000C21CC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64DA3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D7BAD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C4A47"/>
    <w:rsid w:val="00AD027A"/>
    <w:rsid w:val="00AD7EA3"/>
    <w:rsid w:val="00AE19F0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St-1818/2017</izvorni_sadrzaj>
    <derivirana_varijabla naziv="DomainObject.Predmet.OznakaBroj_1">St-1818/2017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MACAKLIN d.o.o.</izvorni_sadrzaj>
    <derivirana_varijabla naziv="DomainObject.Predmet.ProtustrankaFormated_1">  STUDIO MACAKLIN d.o.o.</derivirana_varijabla>
  </DomainObject.Predmet.ProtustrankaFormated>
  <DomainObject.Predmet.ProtustrankaFormatedOIB>
    <izvorni_sadrzaj>  STUDIO MACAKLIN d.o.o., OIB 76161802198</izvorni_sadrzaj>
    <derivirana_varijabla naziv="DomainObject.Predmet.ProtustrankaFormatedOIB_1">  STUDIO MACAKLIN d.o.o., OIB 76161802198</derivirana_varijabla>
  </DomainObject.Predmet.ProtustrankaFormatedOIB>
  <DomainObject.Predmet.ProtustrankaFormatedWithAdress>
    <izvorni_sadrzaj> STUDIO MACAKLIN d.o.o., Petrijanečki odvojak 13, 10000 Zagreb</izvorni_sadrzaj>
    <derivirana_varijabla naziv="DomainObject.Predmet.ProtustrankaFormatedWithAdress_1"> STUDIO MACAKLIN d.o.o., Petrijanečki odvojak 13, 10000 Zagreb</derivirana_varijabla>
  </DomainObject.Predmet.ProtustrankaFormatedWithAdress>
  <DomainObject.Predmet.ProtustrankaFormatedWithAdressOIB>
    <izvorni_sadrzaj> STUDIO MACAKLIN d.o.o., OIB 76161802198, Petrijanečki odvojak 13, 10000 Zagreb</izvorni_sadrzaj>
    <derivirana_varijabla naziv="DomainObject.Predmet.ProtustrankaFormatedWithAdressOIB_1"> STUDIO MACAKLIN d.o.o., OIB 76161802198, Petrijanečki odvojak 13, 10000 Zagreb</derivirana_varijabla>
  </DomainObject.Predmet.ProtustrankaFormatedWithAdressOIB>
  <DomainObject.Predmet.ProtustrankaWithAdress>
    <izvorni_sadrzaj>STUDIO MACAKLIN d.o.o. Petrijanečki odvojak 13, 10000 Zagreb</izvorni_sadrzaj>
    <derivirana_varijabla naziv="DomainObject.Predmet.ProtustrankaWithAdress_1">STUDIO MACAKLIN d.o.o. Petrijanečki odvojak 13, 10000 Zagreb</derivirana_varijabla>
  </DomainObject.Predmet.ProtustrankaWithAdress>
  <DomainObject.Predmet.ProtustrankaWithAdressOIB>
    <izvorni_sadrzaj>STUDIO MACAKLIN d.o.o., OIB 76161802198, Petrijanečki odvojak 13, 10000 Zagreb</izvorni_sadrzaj>
    <derivirana_varijabla naziv="DomainObject.Predmet.ProtustrankaWithAdressOIB_1">STUDIO MACAKLIN d.o.o., OIB 76161802198, Petrijanečki odvojak 13, 10000 Zagreb</derivirana_varijabla>
  </DomainObject.Predmet.ProtustrankaWithAdressOIB>
  <DomainObject.Predmet.ProtustrankaNazivFormated>
    <izvorni_sadrzaj>STUDIO MACAKLIN d.o.o.</izvorni_sadrzaj>
    <derivirana_varijabla naziv="DomainObject.Predmet.ProtustrankaNazivFormated_1">STUDIO MACAKLIN d.o.o.</derivirana_varijabla>
  </DomainObject.Predmet.ProtustrankaNazivFormated>
  <DomainObject.Predmet.ProtustrankaNazivFormatedOIB>
    <izvorni_sadrzaj>STUDIO MACAKLIN d.o.o., OIB 76161802198</izvorni_sadrzaj>
    <derivirana_varijabla naziv="DomainObject.Predmet.ProtustrankaNazivFormatedOIB_1">STUDIO MACAKLIN d.o.o., OIB 76161802198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MACAKLIN d.o.o.</item>
    </izvorni_sadrzaj>
    <derivirana_varijabla naziv="DomainObject.Predmet.ProtuStrankaListFormated_1">
      <item>STUDIO MACAKLIN d.o.o.</item>
    </derivirana_varijabla>
  </DomainObject.Predmet.ProtuStrankaListFormated>
  <DomainObject.Predmet.ProtuStrankaListFormatedOIB>
    <izvorni_sadrzaj>
      <item>STUDIO MACAKLIN d.o.o., OIB 76161802198</item>
    </izvorni_sadrzaj>
    <derivirana_varijabla naziv="DomainObject.Predmet.ProtuStrankaListFormatedOIB_1">
      <item>STUDIO MACAKLIN d.o.o., OIB 76161802198</item>
    </derivirana_varijabla>
  </DomainObject.Predmet.ProtuStrankaListFormatedOIB>
  <DomainObject.Predmet.ProtuStrankaListFormatedWithAdress>
    <izvorni_sadrzaj>
      <item>STUDIO MACAKLIN d.o.o., Petrijanečki odvojak 13, 10000 Zagreb</item>
    </izvorni_sadrzaj>
    <derivirana_varijabla naziv="DomainObject.Predmet.ProtuStrankaListFormatedWithAdress_1">
      <item>STUDIO MACAKLIN d.o.o., Petrijanečki odvojak 13, 10000 Zagreb</item>
    </derivirana_varijabla>
  </DomainObject.Predmet.ProtuStrankaListFormatedWithAdress>
  <DomainObject.Predmet.ProtuStrankaListFormatedWithAdressOIB>
    <izvorni_sadrzaj>
      <item>STUDIO MACAKLIN d.o.o., OIB 76161802198, Petrijanečki odvojak 13, 10000 Zagreb</item>
    </izvorni_sadrzaj>
    <derivirana_varijabla naziv="DomainObject.Predmet.ProtuStrankaListFormatedWithAdressOIB_1">
      <item>STUDIO MACAKLIN d.o.o., OIB 76161802198, Petrijanečki odvojak 13, 10000 Zagreb</item>
    </derivirana_varijabla>
  </DomainObject.Predmet.ProtuStrankaListFormatedWithAdressOIB>
  <DomainObject.Predmet.ProtuStrankaListNazivFormated>
    <izvorni_sadrzaj>
      <item>STUDIO MACAKLIN d.o.o.</item>
    </izvorni_sadrzaj>
    <derivirana_varijabla naziv="DomainObject.Predmet.ProtuStrankaListNazivFormated_1">
      <item>STUDIO MACAKLIN d.o.o.</item>
    </derivirana_varijabla>
  </DomainObject.Predmet.ProtuStrankaListNazivFormated>
  <DomainObject.Predmet.ProtuStrankaListNazivFormatedOIB>
    <izvorni_sadrzaj>
      <item>STUDIO MACAKLIN d.o.o., OIB 76161802198</item>
    </izvorni_sadrzaj>
    <derivirana_varijabla naziv="DomainObject.Predmet.ProtuStrankaListNazivFormatedOIB_1">
      <item>STUDIO MACAKLIN d.o.o., OIB 76161802198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MACAKLIN d.o.o.</izvorni_sadrzaj>
    <derivirana_varijabla naziv="DomainObject.Predmet.ProtustrankaIDrugi_1">STUDIO MACAKLIN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MACAKLIN d.o.o., OIB 76161802198, Petrijanečki odvojak 13, 10000 Zagreb</izvorni_sadrzaj>
    <derivirana_varijabla naziv="DomainObject.Predmet.ProtustrankaIDrugiAdressOIB_1">STUDIO MACAKLIN d.o.o., OIB 76161802198, Petrijanečki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MACAKLIN d.o.o.</item>
      <item>FINA Regionalni centar Zagreb</item>
    </izvorni_sadrzaj>
    <derivirana_varijabla naziv="DomainObject.Predmet.SudioniciListNaziv_1">
      <item>STUDIO MACAKLIN d.o.o.</item>
      <item>FINA Regionalni centar Zagreb</item>
    </derivirana_varijabla>
  </DomainObject.Predmet.SudioniciListNaziv>
  <DomainObject.Predmet.SudioniciListAdressOIB>
    <izvorni_sadrzaj>
      <item>STUDIO MACAKLIN d.o.o., OIB 76161802198, Petrijanečki odvojak 13,10000 Zagreb</item>
      <item>FINA Regionalni centar Zagreb, OIB 85821130368, Trg svibanjskih žrtava 1995. 1,10000 Zagreb</item>
    </izvorni_sadrzaj>
    <derivirana_varijabla naziv="DomainObject.Predmet.SudioniciListAdressOIB_1">
      <item>STUDIO MACAKLIN d.o.o., OIB 76161802198, Petrijanečki odvojak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76161802198</item>
      <item>, OIB 85821130368</item>
    </izvorni_sadrzaj>
    <derivirana_varijabla naziv="DomainObject.Predmet.SudioniciListNazivOIB_1">
      <item>, OIB 76161802198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0B304-DAAE-4B76-AFB0-AD3CF71F6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1341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2017-10-03T06:59:00Z</dcterms:created>
  <dc:creator>ilukac</dc:creator>
  <cp:lastModifiedBy>Marina Radaković</cp:lastModifiedBy>
  <cp:lastPrinted>2017-10-03T06:59:00Z</cp:lastPrinted>
  <dcterms:modified xmlns:xsi="http://www.w3.org/2001/XMLSchema-instance" xsi:type="dcterms:W3CDTF">2017-10-05T11:41:00Z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