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22e7" w14:paraId="bf622e7" w:rsidRDefault="00FC16D4" w:rsidP="00EA4814" w:rsidR="00FC16D4">
      <w:pPr>
        <w15:collapsed w:val="false"/>
        <w:rPr>
          <w:lang w:eastAsia="en-US"/>
        </w:rPr>
      </w:pPr>
      <w:bookmarkStart w:name="OLE_LINK3" w:id="0"/>
      <w:bookmarkStart w:name="_GoBack" w:id="1"/>
      <w:bookmarkEnd w:id="1"/>
      <w:r>
        <w:rPr>
          <w:lang w:eastAsia="en-US"/>
        </w:rPr>
        <w:t>FIMI-MEDIA d.o.o. u stečaju</w:t>
      </w:r>
    </w:p>
    <w:p w:rsidRDefault="00FC16D4" w:rsidP="00EA4814" w:rsidR="00FC16D4">
      <w:pPr>
        <w:rPr>
          <w:lang w:eastAsia="en-US"/>
        </w:rPr>
      </w:pPr>
      <w:r>
        <w:rPr>
          <w:lang w:eastAsia="en-US"/>
        </w:rPr>
        <w:t>Zagreb, Šćitarjevska 36</w:t>
      </w:r>
    </w:p>
    <w:p w:rsidRDefault="00FC16D4" w:rsidP="00EA4814" w:rsidR="00EA4814" w:rsidRPr="00EA4814">
      <w:pPr>
        <w:rPr>
          <w:lang w:eastAsia="en-US"/>
        </w:rPr>
      </w:pPr>
      <w:r w:rsidRPr="00FC16D4">
        <w:rPr>
          <w:lang w:eastAsia="en-US"/>
        </w:rPr>
        <w:t>OIB: 24895835993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>REPUBLIKA HRVATSKA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>TRGOVAČKI SUD U ZAGREBU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 xml:space="preserve">Amruševa 2/II 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>10000 ZAGREB</w:t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 xml:space="preserve"> 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</w:p>
    <w:p w:rsidRDefault="00EA4814" w:rsidP="00EA4814" w:rsidR="00EA4814" w:rsidRPr="00EA4814">
      <w:pPr>
        <w:jc w:val="both"/>
        <w:rPr>
          <w:rFonts w:eastAsia="Calibri"/>
          <w:highlight w:val="yellow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 xml:space="preserve">Na broj: </w:t>
      </w:r>
      <w:r w:rsidR="00FC16D4" w:rsidRPr="00FC16D4">
        <w:rPr>
          <w:rFonts w:eastAsia="Calibri"/>
          <w:lang w:eastAsia="en-US"/>
        </w:rPr>
        <w:t>St-2399/16</w:t>
      </w:r>
    </w:p>
    <w:p w:rsidRDefault="00A9719D" w:rsidP="009029A7" w:rsidR="00A9719D">
      <w:pPr>
        <w:jc w:val="center"/>
        <w:rPr>
          <w:b/>
        </w:rPr>
      </w:pPr>
    </w:p>
    <w:p w:rsidRDefault="00EA4814" w:rsidP="009029A7" w:rsidR="00EA4814">
      <w:pPr>
        <w:jc w:val="center"/>
        <w:rPr>
          <w:b/>
        </w:rPr>
      </w:pPr>
    </w:p>
    <w:p w:rsidRDefault="009029A7" w:rsidP="009029A7" w:rsidR="009029A7" w:rsidRPr="00EA4814">
      <w:pPr>
        <w:jc w:val="center"/>
      </w:pPr>
      <w:r w:rsidRPr="00EA4814">
        <w:t>POPIS PREDMETA STEČAJNE MASE</w:t>
      </w:r>
    </w:p>
    <w:p w:rsidRDefault="009029A7" w:rsidP="009029A7" w:rsidR="009029A7" w:rsidRPr="00EA4814">
      <w:pPr>
        <w:jc w:val="center"/>
      </w:pPr>
      <w:r w:rsidRPr="00EA4814">
        <w:t>(čl. 221. SZ-a)</w:t>
      </w:r>
    </w:p>
    <w:p w:rsidRDefault="009029A7" w:rsidP="009029A7" w:rsidR="009029A7" w:rsidRPr="00EA4814">
      <w:pPr>
        <w:jc w:val="center"/>
      </w:pPr>
    </w:p>
    <w:p w:rsidRDefault="00EA4814" w:rsidP="00EA4814" w:rsid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Nekretnine i pokretnine dužnika (opis svake pojedine nekretnine ili pokretnine s podacima potrebnim za identifikaciju).</w:t>
      </w:r>
    </w:p>
    <w:p w:rsidRDefault="009E7573" w:rsidP="009E7573" w:rsidR="009E7573" w:rsidRPr="00EA4814">
      <w:pPr>
        <w:spacing w:after="80"/>
        <w:ind w:left="720"/>
        <w:jc w:val="both"/>
        <w:rPr>
          <w:rFonts w:eastAsia="Calibri"/>
          <w:lang w:eastAsia="en-US" w:val="pl-PL"/>
        </w:rPr>
      </w:pPr>
    </w:p>
    <w:p w:rsidRDefault="009E7573" w:rsidP="009E7573" w:rsidR="009E7573" w:rsidRPr="005B061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B061E">
        <w:rPr>
          <w:rFonts w:hAnsi="Times New Roman" w:ascii="Times New Roman"/>
          <w:sz w:val="24"/>
          <w:szCs w:val="24"/>
        </w:rPr>
        <w:t>ŠKODA OCTAVIA COMBI, broj šasije TMBHS21Z982185462;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GODINA PROIZVODNJE: 2008.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DATUM PRVE REGISTRACIJE: 10.07.2008.g.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SNAGA MOTORA: 77 kW</w:t>
      </w:r>
    </w:p>
    <w:p w:rsidRDefault="009E7573" w:rsidP="009E7573" w:rsidR="009E7573">
      <w:pPr>
        <w:ind w:left="709"/>
        <w:jc w:val="both"/>
      </w:pPr>
      <w:r>
        <w:t>BROJ PRIJEĐENIH KILOMETARA: 116.120 km</w:t>
      </w:r>
    </w:p>
    <w:p w:rsidRDefault="009E7573" w:rsidP="009E7573" w:rsidR="009E7573">
      <w:pPr>
        <w:ind w:left="709"/>
        <w:jc w:val="both"/>
      </w:pPr>
      <w:r>
        <w:t>V</w:t>
      </w:r>
      <w:r w:rsidRPr="005E58F9">
        <w:t>rijednos</w:t>
      </w:r>
      <w:r>
        <w:t xml:space="preserve">t predmetnog vozila (s PDV-om): </w:t>
      </w:r>
      <w:r w:rsidRPr="005E58F9">
        <w:t>= 39.669,25 kn</w:t>
      </w:r>
      <w:r>
        <w:t>.</w:t>
      </w:r>
    </w:p>
    <w:p w:rsidRDefault="009E7573" w:rsidP="009E7573" w:rsidR="009E7573">
      <w:pPr>
        <w:ind w:left="709"/>
        <w:jc w:val="both"/>
      </w:pPr>
    </w:p>
    <w:p w:rsidRDefault="009E7573" w:rsidP="009E7573" w:rsidR="009E7573" w:rsidRPr="005B061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B061E">
        <w:rPr>
          <w:rFonts w:hAnsi="Times New Roman" w:ascii="Times New Roman"/>
          <w:bCs/>
          <w:iCs/>
          <w:sz w:val="24"/>
          <w:szCs w:val="24"/>
        </w:rPr>
        <w:t>BMW 320 D</w:t>
      </w:r>
      <w:r w:rsidRPr="005B061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5B061E">
        <w:rPr>
          <w:rFonts w:hAnsi="Times New Roman" w:ascii="Times New Roman"/>
          <w:sz w:val="24"/>
          <w:szCs w:val="24"/>
        </w:rPr>
        <w:t xml:space="preserve">broj šasije </w:t>
      </w:r>
      <w:r w:rsidRPr="005B061E">
        <w:rPr>
          <w:rFonts w:hAnsi="Times New Roman" w:ascii="Times New Roman"/>
          <w:bCs/>
          <w:iCs/>
          <w:sz w:val="24"/>
          <w:szCs w:val="24"/>
        </w:rPr>
        <w:t>WBAWD11090P197886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GODINA PROIZVODNJE: 2008.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DATUM PRVE REGISTRACIJE: 09.07.2008.g.</w:t>
      </w:r>
    </w:p>
    <w:p w:rsidRDefault="009E7573" w:rsidP="009E7573" w:rsidR="009E7573">
      <w:pPr>
        <w:autoSpaceDE w:val="false"/>
        <w:autoSpaceDN w:val="false"/>
        <w:adjustRightInd w:val="false"/>
        <w:ind w:left="709"/>
      </w:pPr>
      <w:r>
        <w:t>SNAGA MOTORA: 130 kW</w:t>
      </w:r>
    </w:p>
    <w:p w:rsidRDefault="009E7573" w:rsidP="009E7573" w:rsidR="009E7573">
      <w:pPr>
        <w:ind w:left="709"/>
        <w:jc w:val="both"/>
      </w:pPr>
      <w:r>
        <w:t>BROJ PRIJEĐENIH KILOMETARA: 77.624 km</w:t>
      </w:r>
    </w:p>
    <w:p w:rsidRDefault="009E7573" w:rsidP="009E7573" w:rsidR="009E7573">
      <w:pPr>
        <w:ind w:left="709"/>
        <w:jc w:val="both"/>
      </w:pPr>
      <w:r>
        <w:t>V</w:t>
      </w:r>
      <w:r w:rsidRPr="005E58F9">
        <w:t>rijednost predmetnog vozil</w:t>
      </w:r>
      <w:r>
        <w:t>a (s PDV-om):</w:t>
      </w:r>
      <w:r w:rsidRPr="005E58F9">
        <w:t>= 90.574,44 kn</w:t>
      </w:r>
      <w:r>
        <w:t>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Imovinska prava dužnika na tuđim stvarima (opis svake pojedine nekretnine ili pokretnine s podacima potrebnim za identifikaciju).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imovinskih prava na tuđim stvarima.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Novčane tražbine dužnika prema dužnikovim dužnicima (iznos, ime i prezime/naziv, OIB i adresa dužnikovog dužnika, pravna osnova, datum dospijeća).</w:t>
      </w:r>
    </w:p>
    <w:p w:rsidRDefault="009E7573" w:rsidP="009E7573" w:rsidR="009E7573">
      <w:pPr>
        <w:spacing w:after="80"/>
        <w:ind w:left="720"/>
        <w:jc w:val="both"/>
      </w:pPr>
    </w:p>
    <w:p w:rsidRDefault="009E7573" w:rsidP="009E7573" w:rsidR="009E7573" w:rsidRPr="00EA4814">
      <w:pPr>
        <w:spacing w:after="80"/>
        <w:ind w:left="720"/>
        <w:jc w:val="both"/>
        <w:rPr>
          <w:rFonts w:eastAsia="Calibri"/>
          <w:lang w:eastAsia="en-US" w:val="pl-PL"/>
        </w:rPr>
      </w:pPr>
      <w:r>
        <w:t xml:space="preserve">Iznos od </w:t>
      </w:r>
      <w:r w:rsidRPr="001A5915">
        <w:t>11.897.223,23 kuna</w:t>
      </w:r>
      <w:r>
        <w:t xml:space="preserve">, Županijski sud u Zagrebu </w:t>
      </w:r>
    </w:p>
    <w:p w:rsidRDefault="009E7573" w:rsidP="00EA4814" w:rsidR="009E7573" w:rsidRPr="00EA4814">
      <w:pPr>
        <w:ind w:left="720"/>
        <w:jc w:val="both"/>
        <w:rPr>
          <w:rFonts w:eastAsia="Calibri"/>
          <w:lang w:eastAsia="en-US" w:val="pl-PL"/>
        </w:rPr>
      </w:pPr>
      <w:r>
        <w:t>R</w:t>
      </w:r>
      <w:r w:rsidRPr="00CC6BBF">
        <w:t>ješenje</w:t>
      </w:r>
      <w:r>
        <w:t>m</w:t>
      </w:r>
      <w:r w:rsidRPr="00CC6BBF">
        <w:t xml:space="preserve"> Županijskog suda u Zagrebu poslovni bro</w:t>
      </w:r>
      <w:r>
        <w:t xml:space="preserve">j Kv-Us-75/16; K-US-46/15 od 3.10.2016. godine je odbijen prijedlog stečajnog dužnika za vraćanjem položenog iznosa od </w:t>
      </w:r>
      <w:r w:rsidRPr="00CC6BBF">
        <w:t>11</w:t>
      </w:r>
      <w:r>
        <w:t xml:space="preserve">.897.223,23 kuna, a </w:t>
      </w:r>
      <w:r w:rsidRPr="00CC6BBF">
        <w:t>rješenje</w:t>
      </w:r>
      <w:r>
        <w:t>m</w:t>
      </w:r>
      <w:r w:rsidRPr="00CC6BBF">
        <w:t xml:space="preserve"> Vrhovnog suda poslovni broj Kž Us-129/16</w:t>
      </w:r>
      <w:r>
        <w:t xml:space="preserve"> je potvrđeno takvo rješenje.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Nenovčane tražbine dužnika (opis tražbine, ime i prezime/naziv, OIB i adresa dužnikovog dužnika, pravna osnova, datum dospijeća).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nenovčanih tražbina.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lastRenderedPageBreak/>
        <w:t>Druga prava koja čine imovinu dužnika (opis prava, procijenjena vrijednost prava ako se radi o imovinskom pravu).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drugih prava koja čine imovinu dužnika.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Novčana sredstva na računima dužnika (ukupan iznos novčanih sredstava po svim računima dužnika, uz naznaku broja računa i banke te popis svih računa otvorenih u bankama uključujući i popis računa štednih uloga).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novčanih sredstava  na računima dužnika.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Druga imovina dužnika (opis i vrsta imovine s podacima potrebnim za identifikaciju).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druge imovine.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bookmarkEnd w:id="0"/>
    <w:p w:rsidRDefault="00A9719D" w:rsidP="009029A7" w:rsidR="00A9719D" w:rsidRPr="00EA4814"/>
    <w:p w:rsidRDefault="009029A7" w:rsidP="009029A7" w:rsidR="009029A7" w:rsidRPr="00EA4814">
      <w:pPr>
        <w:jc w:val="center"/>
      </w:pPr>
      <w:r w:rsidRPr="00EA4814">
        <w:t>POPIS VJEROVNIKA</w:t>
      </w:r>
    </w:p>
    <w:p w:rsidRDefault="009029A7" w:rsidP="009029A7" w:rsidR="009029A7" w:rsidRPr="00EA4814">
      <w:pPr>
        <w:jc w:val="center"/>
      </w:pPr>
      <w:r w:rsidRPr="00EA4814">
        <w:t>(čl. 222. SZ-a)</w:t>
      </w:r>
    </w:p>
    <w:p w:rsidRDefault="009029A7" w:rsidP="009029A7" w:rsidR="009029A7" w:rsidRPr="00EA4814"/>
    <w:p w:rsidRDefault="009029A7" w:rsidP="009029A7" w:rsidR="009029A7" w:rsidRPr="00EA4814">
      <w:r w:rsidRPr="00EA4814">
        <w:t xml:space="preserve">A/ </w:t>
      </w:r>
      <w:r w:rsidRPr="00EA4814">
        <w:tab/>
        <w:t>VJEROVN</w:t>
      </w:r>
      <w:r w:rsidR="00EA4814" w:rsidRPr="00EA4814">
        <w:t>I</w:t>
      </w:r>
      <w:r w:rsidR="00D27807">
        <w:t>CI S PRAVOM ODVOJENOG NAMIRENJA</w:t>
      </w:r>
    </w:p>
    <w:p w:rsidRDefault="00B828F9" w:rsidP="00AC7BDE" w:rsidR="00B828F9" w:rsidRPr="00EA4814"/>
    <w:p w:rsidRDefault="009E7573" w:rsidP="00190F7E" w:rsidR="009E7573"/>
    <w:tbl>
      <w:tblPr>
        <w:tblpPr w:tblpY="358" w:horzAnchor="margin" w:vertAnchor="text" w:rightFromText="180" w:leftFromText="180"/>
        <w:tblOverlap w:val="never"/>
        <w:tblW w:type="pct" w:w="48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1"/>
        <w:gridCol w:w="3117"/>
        <w:gridCol w:w="2408"/>
        <w:gridCol w:w="2553"/>
      </w:tblGrid>
      <w:tr w:rsidTr="009E7573" w:rsidR="009E7573" w:rsidRPr="009E7573">
        <w:tc>
          <w:tcPr>
            <w:tcW w:type="pct" w:w="532"/>
            <w:vAlign w:val="center"/>
          </w:tcPr>
          <w:p w:rsidRDefault="009E7573" w:rsidP="009E7573" w:rsidR="009E7573" w:rsidRPr="009E7573">
            <w:pPr>
              <w:jc w:val="center"/>
              <w:rPr>
                <w:lang w:eastAsia="en-US"/>
              </w:rPr>
            </w:pPr>
            <w:r w:rsidRPr="009E7573">
              <w:rPr>
                <w:lang w:eastAsia="en-US"/>
              </w:rPr>
              <w:t>1.</w:t>
            </w:r>
          </w:p>
        </w:tc>
        <w:tc>
          <w:tcPr>
            <w:tcW w:type="pct" w:w="1724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REPUBLIKA HRVATSKA</w:t>
            </w:r>
          </w:p>
          <w:p w:rsidRDefault="009E7573" w:rsidP="009E7573" w:rsidR="009E7573" w:rsidRPr="009E7573">
            <w:pPr>
              <w:rPr>
                <w:sz w:val="20"/>
                <w:szCs w:val="20"/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MINISTARSTVO FINANCIJA</w:t>
            </w:r>
          </w:p>
          <w:p w:rsidRDefault="009E7573" w:rsidP="009E7573" w:rsidR="009E7573" w:rsidRPr="009E7573">
            <w:pPr>
              <w:rPr>
                <w:sz w:val="20"/>
                <w:szCs w:val="20"/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POREZNA UPRAVA</w:t>
            </w:r>
          </w:p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PODRUČNI URED ZAGREB</w:t>
            </w:r>
          </w:p>
        </w:tc>
        <w:tc>
          <w:tcPr>
            <w:tcW w:type="pct" w:w="133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evidencija Ministarstva unutarnjih poslova</w:t>
            </w:r>
          </w:p>
        </w:tc>
        <w:tc>
          <w:tcPr>
            <w:tcW w:type="pct" w:w="141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rFonts w:eastAsia="Calibri"/>
                <w:lang w:eastAsia="en-US"/>
              </w:rPr>
              <w:t>ŠKODA OCTAVIA COMBI, broj šasije TMBHS21Z982185462</w:t>
            </w:r>
          </w:p>
        </w:tc>
      </w:tr>
      <w:tr w:rsidTr="009E7573" w:rsidR="009E7573" w:rsidRPr="009E7573">
        <w:tc>
          <w:tcPr>
            <w:tcW w:type="pct" w:w="532"/>
            <w:vAlign w:val="center"/>
          </w:tcPr>
          <w:p w:rsidRDefault="009E7573" w:rsidP="009E7573" w:rsidR="009E7573" w:rsidRPr="009E7573">
            <w:pPr>
              <w:jc w:val="center"/>
              <w:rPr>
                <w:lang w:eastAsia="en-US"/>
              </w:rPr>
            </w:pPr>
            <w:r w:rsidRPr="009E7573">
              <w:rPr>
                <w:lang w:eastAsia="en-US"/>
              </w:rPr>
              <w:t>2.</w:t>
            </w:r>
          </w:p>
        </w:tc>
        <w:tc>
          <w:tcPr>
            <w:tcW w:type="pct" w:w="1724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REPUBLIKA HRVATSKA</w:t>
            </w:r>
          </w:p>
          <w:p w:rsidRDefault="009E7573" w:rsidP="009E7573" w:rsidR="009E7573" w:rsidRPr="009E7573">
            <w:pPr>
              <w:rPr>
                <w:sz w:val="20"/>
                <w:szCs w:val="20"/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MINISTARSTVO FINANCIJA</w:t>
            </w:r>
          </w:p>
          <w:p w:rsidRDefault="009E7573" w:rsidP="009E7573" w:rsidR="009E7573" w:rsidRPr="009E7573">
            <w:pPr>
              <w:rPr>
                <w:b/>
                <w:sz w:val="20"/>
                <w:szCs w:val="20"/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POREZNA UPRAVA</w:t>
            </w:r>
          </w:p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sz w:val="20"/>
                <w:szCs w:val="20"/>
                <w:lang w:eastAsia="en-US"/>
              </w:rPr>
              <w:t>PODRUČNI URED ZAGREB</w:t>
            </w:r>
          </w:p>
        </w:tc>
        <w:tc>
          <w:tcPr>
            <w:tcW w:type="pct" w:w="133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evidencija Ministarstva unutarnjih poslova</w:t>
            </w:r>
          </w:p>
        </w:tc>
        <w:tc>
          <w:tcPr>
            <w:tcW w:type="pct" w:w="141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BMW 320 D, broj šasije WBAWD11090P197886</w:t>
            </w:r>
          </w:p>
        </w:tc>
      </w:tr>
      <w:tr w:rsidTr="009E7573" w:rsidR="009E7573" w:rsidRPr="009E7573">
        <w:tc>
          <w:tcPr>
            <w:tcW w:type="pct" w:w="532"/>
            <w:vAlign w:val="center"/>
          </w:tcPr>
          <w:p w:rsidRDefault="009E7573" w:rsidP="009E7573" w:rsidR="009E7573" w:rsidRPr="009E7573">
            <w:pPr>
              <w:jc w:val="center"/>
              <w:rPr>
                <w:lang w:eastAsia="en-US"/>
              </w:rPr>
            </w:pPr>
            <w:r w:rsidRPr="009E7573">
              <w:rPr>
                <w:lang w:eastAsia="en-US"/>
              </w:rPr>
              <w:t>3.</w:t>
            </w:r>
          </w:p>
        </w:tc>
        <w:tc>
          <w:tcPr>
            <w:tcW w:type="pct" w:w="1724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REPUBLIKA HRVATSKA</w:t>
            </w:r>
          </w:p>
          <w:p w:rsidRDefault="009E7573" w:rsidP="009E7573" w:rsidR="009E7573" w:rsidRPr="009E7573">
            <w:pPr>
              <w:rPr>
                <w:lang w:eastAsia="en-US"/>
              </w:rPr>
            </w:pPr>
          </w:p>
        </w:tc>
        <w:tc>
          <w:tcPr>
            <w:tcW w:type="pct" w:w="133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lang w:eastAsia="en-US"/>
              </w:rPr>
              <w:t>nema</w:t>
            </w:r>
          </w:p>
        </w:tc>
        <w:tc>
          <w:tcPr>
            <w:tcW w:type="pct" w:w="1412"/>
            <w:vAlign w:val="center"/>
          </w:tcPr>
          <w:p w:rsidRDefault="009E7573" w:rsidP="009E7573" w:rsidR="009E7573" w:rsidRPr="009E7573">
            <w:pPr>
              <w:rPr>
                <w:lang w:eastAsia="en-US"/>
              </w:rPr>
            </w:pPr>
            <w:r w:rsidRPr="009E7573">
              <w:rPr>
                <w:rFonts w:eastAsia="Calibri"/>
                <w:lang w:eastAsia="en-US"/>
              </w:rPr>
              <w:t>11.897.223,23 kuna</w:t>
            </w:r>
          </w:p>
        </w:tc>
      </w:tr>
    </w:tbl>
    <w:p w:rsidRDefault="009E7573" w:rsidP="00190F7E" w:rsidR="009E7573"/>
    <w:p w:rsidRDefault="009E7573" w:rsidP="00190F7E" w:rsidR="009E7573"/>
    <w:p w:rsidRDefault="009E7573" w:rsidP="00190F7E" w:rsidR="009E7573"/>
    <w:p w:rsidRDefault="00D27807" w:rsidP="00190F7E" w:rsidR="009E7573">
      <w:r w:rsidRPr="00EA4814">
        <w:t xml:space="preserve">B/ </w:t>
      </w:r>
      <w:r w:rsidRPr="00EA4814">
        <w:tab/>
        <w:t xml:space="preserve">VJEROVNICI KOJI SU PRIJAVILI IZLUČNO PRAVO </w:t>
      </w:r>
      <w:r>
        <w:t>–</w:t>
      </w:r>
      <w:r w:rsidRPr="00EA4814">
        <w:t xml:space="preserve"> nema</w:t>
      </w:r>
    </w:p>
    <w:p w:rsidRDefault="00D27807" w:rsidP="00190F7E" w:rsidR="00D27807" w:rsidRPr="00EA4814"/>
    <w:p w:rsidRDefault="00577F35" w:rsidP="009029A7" w:rsidR="009029A7">
      <w:r w:rsidRPr="00EA4814">
        <w:t>C</w:t>
      </w:r>
      <w:r w:rsidR="009029A7" w:rsidRPr="00EA4814">
        <w:t>/</w:t>
      </w:r>
      <w:r w:rsidR="009029A7" w:rsidRPr="00EA4814">
        <w:tab/>
        <w:t>PRIJAVLJENE TRAŽBINE STEČAJNIH VJEROVN</w:t>
      </w:r>
      <w:r w:rsidR="00710837" w:rsidRPr="00EA4814">
        <w:t>I</w:t>
      </w:r>
      <w:r w:rsidR="009029A7" w:rsidRPr="00EA4814">
        <w:t>KA</w:t>
      </w:r>
    </w:p>
    <w:p w:rsidRDefault="00D27807" w:rsidP="009029A7" w:rsidR="00D27807"/>
    <w:p w:rsidRDefault="00D27807" w:rsidP="009029A7" w:rsidR="00D27807" w:rsidRPr="00EA4814"/>
    <w:tbl>
      <w:tblPr>
        <w:tblpPr w:tblpY="1" w:tblpXSpec="center" w:vertAnchor="text" w:rightFromText="180" w:leftFromText="180"/>
        <w:tblOverlap w:val="never"/>
        <w:tblW w:type="pct" w:w="52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4"/>
        <w:gridCol w:w="3595"/>
        <w:gridCol w:w="1582"/>
        <w:gridCol w:w="1825"/>
        <w:gridCol w:w="1790"/>
      </w:tblGrid>
      <w:tr w:rsidTr="00D27807" w:rsidR="00D27807" w:rsidRPr="00EA4814">
        <w:trPr>
          <w:trHeight w:val="841"/>
          <w:jc w:val="center"/>
        </w:trPr>
        <w:tc>
          <w:tcPr>
            <w:tcW w:type="pct" w:w="466"/>
            <w:vAlign w:val="center"/>
          </w:tcPr>
          <w:p w:rsidRDefault="00D27807" w:rsidP="00D27807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t>1.</w:t>
            </w:r>
          </w:p>
        </w:tc>
        <w:tc>
          <w:tcPr>
            <w:tcW w:type="pct" w:w="1854"/>
            <w:vAlign w:val="center"/>
          </w:tcPr>
          <w:p w:rsidRDefault="00D27807" w:rsidP="00D27807" w:rsidR="00D27807" w:rsidRPr="000C00EE">
            <w:r w:rsidRPr="000C00EE">
              <w:t>Marin Radišić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0C00EE">
            <w:r w:rsidRPr="000C00EE">
              <w:t>55855846744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0C00EE">
            <w:r w:rsidRPr="000C00EE">
              <w:t>Zagreb, Ulica Huga Erlicha 9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0C00EE">
            <w:r w:rsidRPr="000C00EE">
              <w:t>63.073,07</w:t>
            </w:r>
          </w:p>
        </w:tc>
      </w:tr>
      <w:tr w:rsidTr="00D27807" w:rsidR="00D27807" w:rsidRPr="00EA4814">
        <w:trPr>
          <w:trHeight w:val="697"/>
          <w:jc w:val="center"/>
        </w:trPr>
        <w:tc>
          <w:tcPr>
            <w:tcW w:type="pct" w:w="466"/>
            <w:vAlign w:val="center"/>
          </w:tcPr>
          <w:p w:rsidRDefault="00D27807" w:rsidP="00D27807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t>2.</w:t>
            </w:r>
          </w:p>
        </w:tc>
        <w:tc>
          <w:tcPr>
            <w:tcW w:type="pct" w:w="1854"/>
            <w:vAlign w:val="center"/>
          </w:tcPr>
          <w:p w:rsidRDefault="00D27807" w:rsidP="00D27807" w:rsidR="00D27807" w:rsidRPr="008D09D3">
            <w:r w:rsidRPr="008D09D3">
              <w:t>Nevenka Jurak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8D09D3">
            <w:r w:rsidRPr="008D09D3">
              <w:t>68073180158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8D09D3">
            <w:r w:rsidRPr="008D09D3">
              <w:t>Zagreb, Šćitarjevska 36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C557C">
              <w:rPr>
                <w:rFonts w:hAnsi="Times New Roman" w:ascii="Times New Roman"/>
                <w:sz w:val="24"/>
                <w:szCs w:val="24"/>
              </w:rPr>
              <w:t>2.182.429,56</w:t>
            </w:r>
          </w:p>
          <w:p w:rsidRDefault="00D27807" w:rsidP="00D27807" w:rsidR="00D27807" w:rsidRPr="008D09D3"/>
        </w:tc>
      </w:tr>
      <w:tr w:rsidTr="00D27807" w:rsidR="00D27807" w:rsidRPr="00EA4814">
        <w:trPr>
          <w:trHeight w:val="834"/>
          <w:jc w:val="center"/>
        </w:trPr>
        <w:tc>
          <w:tcPr>
            <w:tcW w:type="pct" w:w="466"/>
            <w:vAlign w:val="center"/>
          </w:tcPr>
          <w:p w:rsidRDefault="00D27807" w:rsidP="00D27807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t>3.</w:t>
            </w:r>
          </w:p>
        </w:tc>
        <w:tc>
          <w:tcPr>
            <w:tcW w:type="pct" w:w="1854"/>
            <w:vAlign w:val="center"/>
          </w:tcPr>
          <w:p w:rsidRDefault="00EF0B2F" w:rsidP="00D27807" w:rsidR="00D27807" w:rsidRPr="00EA4814">
            <w:pPr>
              <w:rPr>
                <w:lang w:eastAsia="en-US"/>
              </w:rPr>
            </w:pPr>
            <w:r w:rsidRPr="00EF0B2F">
              <w:rPr>
                <w:lang w:eastAsia="en-US"/>
              </w:rPr>
              <w:t>REPUBLIKA HRVATSKA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C76BAF">
            <w:r w:rsidRPr="00C76BAF">
              <w:t>18683136487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C76BAF">
            <w:r w:rsidRPr="00C76BAF">
              <w:t>Zagreb, Savska cesta 41</w:t>
            </w:r>
          </w:p>
        </w:tc>
        <w:tc>
          <w:tcPr>
            <w:tcW w:type="pct" w:w="923"/>
            <w:vAlign w:val="center"/>
          </w:tcPr>
          <w:p w:rsidRDefault="00D27807" w:rsidP="00D27807" w:rsidR="00D27807">
            <w:r w:rsidRPr="00C76BAF">
              <w:t>337.320.39</w:t>
            </w:r>
          </w:p>
        </w:tc>
      </w:tr>
    </w:tbl>
    <w:p w:rsidRDefault="009029A7" w:rsidP="009029A7" w:rsidR="009029A7" w:rsidRPr="00EA4814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4432BB" w:rsidP="004432BB" w:rsidR="004432BB"/>
    <w:p w:rsidRDefault="00D27807" w:rsidP="004432BB" w:rsidR="00D27807"/>
    <w:tbl>
      <w:tblPr>
        <w:tblpPr w:tblpY="1" w:tblpXSpec="center" w:vertAnchor="text" w:rightFromText="180" w:leftFromText="180"/>
        <w:tblOverlap w:val="never"/>
        <w:tblW w:type="pct" w:w="52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4"/>
        <w:gridCol w:w="3595"/>
        <w:gridCol w:w="1582"/>
        <w:gridCol w:w="1825"/>
        <w:gridCol w:w="1790"/>
      </w:tblGrid>
      <w:tr w:rsidTr="00D27807" w:rsidR="00D27807" w:rsidRPr="000C00EE">
        <w:trPr>
          <w:trHeight w:val="841"/>
          <w:jc w:val="center"/>
        </w:trPr>
        <w:tc>
          <w:tcPr>
            <w:tcW w:type="pct" w:w="466"/>
            <w:vAlign w:val="center"/>
          </w:tcPr>
          <w:p w:rsidRDefault="00D27807" w:rsidP="008D726D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lastRenderedPageBreak/>
              <w:t>1.</w:t>
            </w:r>
          </w:p>
        </w:tc>
        <w:tc>
          <w:tcPr>
            <w:tcW w:type="pct" w:w="1854"/>
            <w:vAlign w:val="center"/>
          </w:tcPr>
          <w:p w:rsidRDefault="00D27807" w:rsidP="00D27807" w:rsidR="00D27807" w:rsidRPr="00644F8A">
            <w:r w:rsidRPr="00644F8A">
              <w:t>Nevenka Jurak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9728F9">
            <w:r w:rsidRPr="009728F9">
              <w:t>68073180158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675CCE">
            <w:r w:rsidRPr="00675CCE">
              <w:t>Zagreb, Šćitarjevska 36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AC7F3F">
            <w:r w:rsidRPr="00AC7F3F">
              <w:t>8.055,70</w:t>
            </w:r>
          </w:p>
        </w:tc>
      </w:tr>
      <w:tr w:rsidTr="00D27807" w:rsidR="00D27807" w:rsidRPr="008D09D3">
        <w:trPr>
          <w:trHeight w:val="697"/>
          <w:jc w:val="center"/>
        </w:trPr>
        <w:tc>
          <w:tcPr>
            <w:tcW w:type="pct" w:w="466"/>
            <w:vAlign w:val="center"/>
          </w:tcPr>
          <w:p w:rsidRDefault="00D27807" w:rsidP="008D726D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t>2.</w:t>
            </w:r>
          </w:p>
        </w:tc>
        <w:tc>
          <w:tcPr>
            <w:tcW w:type="pct" w:w="1854"/>
            <w:vAlign w:val="center"/>
          </w:tcPr>
          <w:p w:rsidRDefault="00D27807" w:rsidP="00D27807" w:rsidR="00D27807" w:rsidRPr="00644F8A">
            <w:r w:rsidRPr="00644F8A">
              <w:t>ZAGREBAČKI</w:t>
            </w:r>
            <w:r w:rsidR="00EF0B2F">
              <w:t xml:space="preserve"> </w:t>
            </w:r>
            <w:r w:rsidR="00EF0B2F" w:rsidRPr="00EF0B2F">
              <w:t>HOLDING d.o.o.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9728F9">
            <w:r w:rsidRPr="009728F9">
              <w:t>85584865987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675CCE">
            <w:r w:rsidRPr="00675CCE">
              <w:t>Zagreb,Ulica grada Vukovara 41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AC7F3F">
            <w:r w:rsidRPr="00AC7F3F">
              <w:t>3.849,15</w:t>
            </w:r>
          </w:p>
        </w:tc>
      </w:tr>
      <w:tr w:rsidTr="00D27807" w:rsidR="00D27807">
        <w:trPr>
          <w:trHeight w:val="834"/>
          <w:jc w:val="center"/>
        </w:trPr>
        <w:tc>
          <w:tcPr>
            <w:tcW w:type="pct" w:w="466"/>
            <w:vAlign w:val="center"/>
          </w:tcPr>
          <w:p w:rsidRDefault="00D27807" w:rsidP="008D726D" w:rsidR="00D27807" w:rsidRPr="00EA4814">
            <w:pPr>
              <w:rPr>
                <w:lang w:eastAsia="en-US"/>
              </w:rPr>
            </w:pPr>
            <w:r w:rsidRPr="00EA4814">
              <w:rPr>
                <w:lang w:eastAsia="en-US"/>
              </w:rPr>
              <w:t>3.</w:t>
            </w:r>
          </w:p>
        </w:tc>
        <w:tc>
          <w:tcPr>
            <w:tcW w:type="pct" w:w="1854"/>
            <w:vAlign w:val="center"/>
          </w:tcPr>
          <w:p w:rsidRDefault="00EF0B2F" w:rsidP="00D27807" w:rsidR="00D27807" w:rsidRPr="00644F8A">
            <w:r w:rsidRPr="00644F8A">
              <w:t>HRVATSKI TELEKOM d.d.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9728F9">
            <w:r w:rsidRPr="009728F9">
              <w:t>81793146560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675CCE">
            <w:r w:rsidRPr="00675CCE">
              <w:t>Zagreb, Roberta Frangeša Mihanovića 9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AC7F3F">
            <w:r w:rsidRPr="00AC7F3F">
              <w:t>40.879,44</w:t>
            </w:r>
          </w:p>
        </w:tc>
      </w:tr>
      <w:tr w:rsidTr="00D27807" w:rsidR="00D27807" w:rsidRPr="008D09D3">
        <w:trPr>
          <w:trHeight w:val="697"/>
          <w:jc w:val="center"/>
        </w:trPr>
        <w:tc>
          <w:tcPr>
            <w:tcW w:type="pct" w:w="466"/>
            <w:vAlign w:val="center"/>
          </w:tcPr>
          <w:p w:rsidRDefault="00D27807" w:rsidP="008D726D" w:rsidR="00D27807" w:rsidRPr="00EA481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EA4814">
              <w:rPr>
                <w:lang w:eastAsia="en-US"/>
              </w:rPr>
              <w:t>.</w:t>
            </w:r>
          </w:p>
        </w:tc>
        <w:tc>
          <w:tcPr>
            <w:tcW w:type="pct" w:w="1854"/>
            <w:vAlign w:val="center"/>
          </w:tcPr>
          <w:p w:rsidRDefault="00EF0B2F" w:rsidP="00D27807" w:rsidR="00D27807" w:rsidRPr="00644F8A">
            <w:r w:rsidRPr="00EF0B2F">
              <w:t>ADRIATIC CROATIA INTERNATIONAL CLUB d.d.</w:t>
            </w:r>
          </w:p>
        </w:tc>
        <w:tc>
          <w:tcPr>
            <w:tcW w:type="pct" w:w="816"/>
            <w:vAlign w:val="center"/>
          </w:tcPr>
          <w:p w:rsidRDefault="00D27807" w:rsidP="00D27807" w:rsidR="00D27807" w:rsidRPr="009728F9">
            <w:r w:rsidRPr="009728F9">
              <w:t>17195049659</w:t>
            </w:r>
          </w:p>
        </w:tc>
        <w:tc>
          <w:tcPr>
            <w:tcW w:type="pct" w:w="941"/>
            <w:vAlign w:val="center"/>
          </w:tcPr>
          <w:p w:rsidRDefault="00D27807" w:rsidP="00D27807" w:rsidR="00D27807" w:rsidRPr="00675CCE">
            <w:r w:rsidRPr="00675CCE">
              <w:t>Opatije, M. Tita 151</w:t>
            </w:r>
          </w:p>
        </w:tc>
        <w:tc>
          <w:tcPr>
            <w:tcW w:type="pct" w:w="923"/>
            <w:vAlign w:val="center"/>
          </w:tcPr>
          <w:p w:rsidRDefault="00D27807" w:rsidP="00D27807" w:rsidR="00D27807" w:rsidRPr="00AC7F3F">
            <w:r w:rsidRPr="00AC7F3F">
              <w:t>478.298,28</w:t>
            </w:r>
          </w:p>
        </w:tc>
      </w:tr>
      <w:tr w:rsidTr="00D27807" w:rsidR="00D27807">
        <w:trPr>
          <w:trHeight w:val="834"/>
          <w:jc w:val="center"/>
        </w:trPr>
        <w:tc>
          <w:tcPr>
            <w:tcW w:type="pct" w:w="466"/>
            <w:vAlign w:val="center"/>
          </w:tcPr>
          <w:p w:rsidRDefault="00D27807" w:rsidP="008D726D" w:rsidR="00D27807" w:rsidRPr="00EA4814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EA4814">
              <w:rPr>
                <w:lang w:eastAsia="en-US"/>
              </w:rPr>
              <w:t>.</w:t>
            </w:r>
          </w:p>
        </w:tc>
        <w:tc>
          <w:tcPr>
            <w:tcW w:type="pct" w:w="1854"/>
            <w:vAlign w:val="center"/>
          </w:tcPr>
          <w:p w:rsidRDefault="00EF0B2F" w:rsidP="00D27807" w:rsidR="00D27807" w:rsidRPr="00644F8A">
            <w:r w:rsidRPr="00D27807">
              <w:rPr>
                <w:lang w:eastAsia="en-US"/>
              </w:rPr>
              <w:t>REPUBLIKA HRVATSKA</w:t>
            </w:r>
          </w:p>
        </w:tc>
        <w:tc>
          <w:tcPr>
            <w:tcW w:type="pct" w:w="816"/>
            <w:vAlign w:val="center"/>
          </w:tcPr>
          <w:p w:rsidRDefault="00D27807" w:rsidP="00D27807" w:rsidR="00D27807">
            <w:r w:rsidRPr="009728F9">
              <w:t>18683136487</w:t>
            </w:r>
          </w:p>
        </w:tc>
        <w:tc>
          <w:tcPr>
            <w:tcW w:type="pct" w:w="941"/>
            <w:vAlign w:val="center"/>
          </w:tcPr>
          <w:p w:rsidRDefault="00D27807" w:rsidP="00D27807" w:rsidR="00D27807">
            <w:r w:rsidRPr="00675CCE">
              <w:t>Zagreb, Savska cesta 41</w:t>
            </w:r>
          </w:p>
        </w:tc>
        <w:tc>
          <w:tcPr>
            <w:tcW w:type="pct" w:w="923"/>
            <w:vAlign w:val="center"/>
          </w:tcPr>
          <w:p w:rsidRDefault="00D27807" w:rsidP="00D27807" w:rsidR="00D27807">
            <w:r w:rsidRPr="00AC7F3F">
              <w:t>8.640.103,14</w:t>
            </w:r>
          </w:p>
        </w:tc>
      </w:tr>
    </w:tbl>
    <w:p w:rsidRDefault="00D27807" w:rsidP="004432BB" w:rsidR="00D27807"/>
    <w:p w:rsidRDefault="00D27807" w:rsidP="00D27807" w:rsidR="00D27807" w:rsidRPr="00D27807">
      <w:pPr>
        <w:ind w:left="360"/>
        <w:jc w:val="center"/>
        <w:rPr>
          <w:rFonts w:eastAsia="Calibri"/>
          <w:b/>
          <w:lang w:eastAsia="en-US"/>
        </w:rPr>
      </w:pPr>
      <w:r w:rsidRPr="00D27807">
        <w:rPr>
          <w:rFonts w:eastAsia="Calibri"/>
          <w:b/>
          <w:lang w:eastAsia="en-US"/>
        </w:rPr>
        <w:t>REKAPITULACIJA</w:t>
      </w:r>
    </w:p>
    <w:tbl>
      <w:tblPr>
        <w:tblpPr w:tblpY="274" w:tblpX="1162" w:horzAnchor="page" w:vertAnchor="text" w:rightFromText="180" w:leftFromText="180"/>
        <w:tblW w:type="dxa" w:w="9821"/>
        <w:tblLook w:val="04A0" w:noVBand="1" w:noHBand="0" w:lastColumn="0" w:firstColumn="1" w:lastRow="0" w:firstRow="1"/>
      </w:tblPr>
      <w:tblGrid>
        <w:gridCol w:w="3138"/>
        <w:gridCol w:w="1985"/>
        <w:gridCol w:w="2640"/>
        <w:gridCol w:w="2058"/>
      </w:tblGrid>
      <w:tr w:rsidTr="00EF0B2F" w:rsidR="00EF0B2F" w:rsidRPr="00EF0B2F">
        <w:trPr>
          <w:trHeight w:val="330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TRAŽBINE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PRIJAVLJENO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PRIZNATO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OSPORENO</w:t>
            </w:r>
          </w:p>
        </w:tc>
      </w:tr>
      <w:tr w:rsidTr="00EF0B2F" w:rsidR="00EF0B2F" w:rsidRPr="00EF0B2F">
        <w:trPr>
          <w:trHeight w:val="315"/>
        </w:trPr>
        <w:tc>
          <w:tcPr>
            <w:tcW w:type="dxa" w:w="31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 xml:space="preserve">I. VIŠI ISPLATNI RED (kn)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2.582.823,02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1.775.027,60</w:t>
            </w:r>
          </w:p>
        </w:tc>
        <w:tc>
          <w:tcPr>
            <w:tcW w:type="dxa" w:w="2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807.795,42</w:t>
            </w:r>
          </w:p>
        </w:tc>
      </w:tr>
      <w:tr w:rsidTr="00EF0B2F" w:rsidR="00EF0B2F" w:rsidRPr="00EF0B2F">
        <w:trPr>
          <w:trHeight w:val="315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 xml:space="preserve">II. VIŠI ISPLATNI RED (kn)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9.171.185,71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8.692.887,43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r w:rsidRPr="00EF0B2F">
              <w:t>478.298,28</w:t>
            </w:r>
          </w:p>
        </w:tc>
      </w:tr>
      <w:tr w:rsidTr="00EF0B2F" w:rsidR="00EF0B2F" w:rsidRPr="00EF0B2F">
        <w:trPr>
          <w:trHeight w:val="315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pPr>
              <w:rPr>
                <w:bCs/>
              </w:rPr>
            </w:pPr>
            <w:r w:rsidRPr="00EF0B2F">
              <w:rPr>
                <w:bCs/>
              </w:rPr>
              <w:t>UKUPNO (kn):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pPr>
              <w:rPr>
                <w:bCs/>
              </w:rPr>
            </w:pPr>
            <w:r w:rsidRPr="00EF0B2F">
              <w:rPr>
                <w:bCs/>
              </w:rPr>
              <w:t>11.754.008,73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pPr>
              <w:rPr>
                <w:bCs/>
              </w:rPr>
            </w:pPr>
            <w:r w:rsidRPr="00EF0B2F">
              <w:rPr>
                <w:bCs/>
              </w:rPr>
              <w:t>10.467.915,03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EF0B2F" w:rsidR="00EF0B2F" w:rsidRPr="00EF0B2F">
            <w:pPr>
              <w:rPr>
                <w:bCs/>
              </w:rPr>
            </w:pPr>
            <w:r w:rsidRPr="00EF0B2F">
              <w:rPr>
                <w:bCs/>
              </w:rPr>
              <w:t>1.286.093,70</w:t>
            </w:r>
          </w:p>
        </w:tc>
      </w:tr>
    </w:tbl>
    <w:p w:rsidRDefault="00D27807" w:rsidP="004432BB" w:rsidR="00D27807"/>
    <w:p w:rsidRDefault="00D27807" w:rsidP="004432BB" w:rsidR="00D27807" w:rsidRPr="00EA4814"/>
    <w:p w:rsidRDefault="00577F35" w:rsidP="009029A7" w:rsidR="009029A7" w:rsidRPr="00EA4814">
      <w:r w:rsidRPr="00EA4814">
        <w:t>D</w:t>
      </w:r>
      <w:r w:rsidR="00575C7D" w:rsidRPr="00EA4814">
        <w:t xml:space="preserve">/ </w:t>
      </w:r>
      <w:r w:rsidR="00575C7D" w:rsidRPr="00EA4814">
        <w:tab/>
        <w:t>MOGUĆNOST ZA PRIJEBOJ</w:t>
      </w:r>
      <w:r w:rsidR="00EA4814">
        <w:t xml:space="preserve"> - nema</w:t>
      </w:r>
    </w:p>
    <w:p w:rsidRDefault="009029A7" w:rsidP="009029A7" w:rsidR="009029A7" w:rsidRPr="00EA481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/>
    <w:p w:rsidRDefault="00EA4814" w:rsidP="009029A7" w:rsidR="00EA4814" w:rsidRPr="00EA4814"/>
    <w:p w:rsidRDefault="009029A7" w:rsidP="009029A7" w:rsidR="009029A7" w:rsidRPr="00EA4814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A4814">
        <w:rPr>
          <w:rFonts w:cs="Times New Roman" w:hAnsi="Times New Roman" w:ascii="Times New Roman"/>
          <w:b w:val="false"/>
          <w:sz w:val="24"/>
          <w:szCs w:val="24"/>
        </w:rPr>
        <w:t xml:space="preserve">PREGLED IMOVINE I OBVEZA  </w:t>
      </w:r>
    </w:p>
    <w:p w:rsidRDefault="009029A7" w:rsidP="00A8753F" w:rsidR="009029A7" w:rsidRPr="00EA4814">
      <w:pPr>
        <w:jc w:val="center"/>
      </w:pPr>
      <w:r w:rsidRPr="00EA4814">
        <w:t>(čl. 223 SZ-a)</w:t>
      </w:r>
    </w:p>
    <w:p w:rsidRDefault="009029A7" w:rsidP="009029A7" w:rsidR="009029A7" w:rsidRPr="00EA4814">
      <w:pPr>
        <w:tabs>
          <w:tab w:pos="720" w:val="left"/>
        </w:tabs>
        <w:ind w:left="3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57"/>
        <w:gridCol w:w="2429"/>
      </w:tblGrid>
      <w:tr w:rsidTr="00EA4814" w:rsidR="009029A7" w:rsidRPr="00EA4814">
        <w:trPr>
          <w:trHeight w:val="324"/>
        </w:trPr>
        <w:tc>
          <w:tcPr>
            <w:tcW w:type="pct" w:w="36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7A7715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IMO</w:t>
            </w:r>
            <w:r w:rsidR="00D53FDE" w:rsidRPr="00EA4814">
              <w:rPr>
                <w:color w:val="000000"/>
              </w:rPr>
              <w:t xml:space="preserve">VINA STEČAJNOG DUŽNIKA </w:t>
            </w:r>
          </w:p>
        </w:tc>
        <w:tc>
          <w:tcPr>
            <w:tcW w:type="pct" w:w="13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jc w:val="right"/>
              <w:rPr>
                <w:color w:val="000000"/>
              </w:rPr>
            </w:pPr>
            <w:r w:rsidRPr="00EA4814">
              <w:rPr>
                <w:color w:val="000000"/>
              </w:rPr>
              <w:t>u kunama</w:t>
            </w:r>
          </w:p>
        </w:tc>
      </w:tr>
      <w:tr w:rsidTr="00EA4814" w:rsidR="009029A7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UKUPNO IMOVINA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F0B2F" w:rsidP="00454AED" w:rsidR="009029A7" w:rsidRPr="00EA4814">
            <w:pPr>
              <w:jc w:val="right"/>
              <w:rPr>
                <w:color w:val="000000"/>
              </w:rPr>
            </w:pPr>
            <w:r w:rsidRPr="00EF0B2F">
              <w:rPr>
                <w:color w:val="000000"/>
              </w:rPr>
              <w:t>12.027.466,92</w:t>
            </w:r>
          </w:p>
        </w:tc>
      </w:tr>
      <w:tr w:rsidTr="00EA4814" w:rsidR="009029A7" w:rsidRPr="00EA4814">
        <w:trPr>
          <w:trHeight w:val="324"/>
        </w:trPr>
        <w:tc>
          <w:tcPr>
            <w:tcW w:type="pct" w:w="36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jc w:val="center"/>
              <w:rPr>
                <w:color w:val="000000"/>
              </w:rPr>
            </w:pPr>
            <w:r w:rsidRPr="00EA4814">
              <w:rPr>
                <w:color w:val="000000"/>
              </w:rPr>
              <w:t> 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 </w:t>
            </w:r>
          </w:p>
        </w:tc>
      </w:tr>
      <w:tr w:rsidTr="00EA4814" w:rsidR="009029A7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OBVEZE STEČAJNOG DUŽNIKA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jc w:val="right"/>
              <w:rPr>
                <w:color w:val="000000"/>
              </w:rPr>
            </w:pPr>
            <w:r w:rsidRPr="00EA4814">
              <w:rPr>
                <w:color w:val="000000"/>
              </w:rPr>
              <w:t>u kunama</w:t>
            </w:r>
          </w:p>
        </w:tc>
      </w:tr>
      <w:tr w:rsidTr="00EA4814" w:rsidR="009029A7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F0B2F" w:rsidP="00454AED" w:rsidR="009029A7" w:rsidRPr="00EA4814">
            <w:pPr>
              <w:jc w:val="right"/>
              <w:rPr>
                <w:color w:val="000000"/>
              </w:rPr>
            </w:pPr>
            <w:r w:rsidRPr="00EF0B2F">
              <w:rPr>
                <w:color w:val="000000"/>
              </w:rPr>
              <w:t>1.500,00</w:t>
            </w:r>
          </w:p>
        </w:tc>
      </w:tr>
      <w:tr w:rsidTr="00EA4814" w:rsidR="009029A7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F0B2F" w:rsidP="00454AED" w:rsidR="009029A7" w:rsidRPr="00EA4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</w:t>
            </w:r>
            <w:r w:rsidRPr="00EF0B2F">
              <w:rPr>
                <w:color w:val="000000"/>
              </w:rPr>
              <w:t>00,00</w:t>
            </w:r>
          </w:p>
        </w:tc>
      </w:tr>
      <w:tr w:rsidTr="00EA4814" w:rsidR="001B04A1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B04A1" w:rsidP="001B04A1" w:rsidR="001B04A1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3. Priznato 1. viši isplatni red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1B04A1" w:rsidR="001B04A1" w:rsidRPr="00EA4814">
            <w:pPr>
              <w:jc w:val="right"/>
            </w:pPr>
            <w:r w:rsidRPr="00EF0B2F">
              <w:t>1.775.027,60</w:t>
            </w:r>
          </w:p>
        </w:tc>
      </w:tr>
      <w:tr w:rsidTr="00EA4814" w:rsidR="001B04A1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B04A1" w:rsidP="001B04A1" w:rsidR="001B04A1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4. Priznato 2. viši isplatni red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F0B2F" w:rsidP="00FD64B9" w:rsidR="001B04A1" w:rsidRPr="00EA4814">
            <w:pPr>
              <w:jc w:val="right"/>
            </w:pPr>
            <w:r w:rsidRPr="00EF0B2F">
              <w:t>10.467.915,03</w:t>
            </w:r>
          </w:p>
        </w:tc>
      </w:tr>
      <w:tr w:rsidTr="00EA4814" w:rsidR="001B04A1" w:rsidRPr="00EA4814">
        <w:trPr>
          <w:trHeight w:val="324"/>
        </w:trPr>
        <w:tc>
          <w:tcPr>
            <w:tcW w:type="pct" w:w="36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B04A1" w:rsidP="001B04A1" w:rsidR="001B04A1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UKUPNO OBVEZE</w:t>
            </w:r>
          </w:p>
        </w:tc>
        <w:tc>
          <w:tcPr>
            <w:tcW w:type="pct" w:w="13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F0B2F" w:rsidP="00FD64B9" w:rsidR="001B04A1" w:rsidRPr="00EA4814">
            <w:pPr>
              <w:jc w:val="right"/>
              <w:rPr>
                <w:color w:val="000000"/>
              </w:rPr>
            </w:pPr>
            <w:r w:rsidRPr="00EF0B2F">
              <w:t>12.248.442,63</w:t>
            </w:r>
          </w:p>
        </w:tc>
      </w:tr>
    </w:tbl>
    <w:p w:rsidRDefault="009029A7" w:rsidP="009029A7" w:rsidR="009029A7" w:rsidRPr="00EA481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EA4814" w:rsidP="00EA4814" w:rsidR="00EA4814" w:rsidRPr="00EA4814">
      <w:pPr>
        <w:ind w:left="360"/>
        <w:jc w:val="center"/>
        <w:rPr>
          <w:rFonts w:eastAsia="Calibri"/>
          <w:lang w:eastAsia="en-US"/>
        </w:rPr>
      </w:pPr>
    </w:p>
    <w:p w:rsidRDefault="00EA4814" w:rsidP="00EA4814" w:rsidR="00EA4814" w:rsidRPr="00EA4814">
      <w:pPr>
        <w:rPr>
          <w:rFonts w:eastAsia="Calibri"/>
          <w:szCs w:val="22"/>
          <w:lang w:eastAsia="en-US"/>
        </w:rPr>
      </w:pPr>
      <w:r w:rsidRPr="00EA4814">
        <w:rPr>
          <w:rFonts w:eastAsia="Calibri"/>
          <w:szCs w:val="22"/>
          <w:lang w:eastAsia="en-US"/>
        </w:rPr>
        <w:t xml:space="preserve">Mjesto i datum </w:t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  <w:t>Stečajni upravitelj</w:t>
      </w:r>
    </w:p>
    <w:p w:rsidRDefault="00EF0B2F" w:rsidP="00EA4814" w:rsidR="00EA4814" w:rsidRPr="00EA4814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Zagreb, 28.03.2018</w:t>
      </w:r>
      <w:r w:rsidR="00EA4814" w:rsidRPr="00EA4814">
        <w:rPr>
          <w:rFonts w:eastAsia="Calibri"/>
          <w:szCs w:val="22"/>
          <w:lang w:eastAsia="en-US"/>
        </w:rPr>
        <w:t>. godine</w:t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  <w:t>Ante Dragičević</w:t>
      </w:r>
    </w:p>
    <w:p w:rsidRDefault="009029A7" w:rsidP="009029A7" w:rsidR="009029A7" w:rsidRPr="00EA4814">
      <w:pPr>
        <w:rPr>
          <w:bCs/>
        </w:rPr>
      </w:pPr>
    </w:p>
    <w:p w:rsidRDefault="00AF4B4C" w:rsidR="00AF4B4C" w:rsidRPr="00EA4814"/>
    <w:sectPr w:rsidSect="00EA4814" w:rsidR="00AF4B4C" w:rsidRPr="00EA4814">
      <w:footerReference w:type="default" r:id="rId10"/>
      <w:footerReference w:type="first" r:id="rId11"/>
      <w:pgSz w:h="16838" w:w="11906"/>
      <w:pgMar w:gutter="0" w:footer="709" w:header="709" w:left="1418" w:bottom="1418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BB1" w:rsidR="00974BB1">
      <w:r>
        <w:separator/>
      </w:r>
    </w:p>
  </w:endnote>
  <w:endnote w:id="0" w:type="continuationSeparator">
    <w:p w:rsidRDefault="00974BB1" w:rsidR="00974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85" w:rsidR="009B3D8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915">
      <w:rPr>
        <w:noProof/>
      </w:rPr>
      <w:t>3</w:t>
    </w:r>
    <w:r>
      <w:fldChar w:fldCharType="end"/>
    </w:r>
  </w:p>
  <w:p w:rsidRDefault="009B3D85" w:rsidR="009B3D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85" w:rsidR="009B3D8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915">
      <w:rPr>
        <w:noProof/>
      </w:rPr>
      <w:t>1</w:t>
    </w:r>
    <w:r>
      <w:rPr>
        <w:noProof/>
      </w:rPr>
      <w:fldChar w:fldCharType="end"/>
    </w:r>
  </w:p>
  <w:p w:rsidRDefault="009B3D85" w:rsidR="009B3D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BB1" w:rsidR="00974BB1">
      <w:r>
        <w:separator/>
      </w:r>
    </w:p>
  </w:footnote>
  <w:footnote w:id="0" w:type="continuationSeparator">
    <w:p w:rsidRDefault="00974BB1" w:rsidR="00974BB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8532D"/>
    <w:multiLevelType w:val="hybridMultilevel"/>
    <w:tmpl w:val="52FE45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555ED"/>
    <w:multiLevelType w:val="hybridMultilevel"/>
    <w:tmpl w:val="51CC8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4375CA"/>
    <w:multiLevelType w:val="hybridMultilevel"/>
    <w:tmpl w:val="3206890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1F267D"/>
    <w:multiLevelType w:val="hybridMultilevel"/>
    <w:tmpl w:val="51CC8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C278F8"/>
    <w:multiLevelType w:val="hybridMultilevel"/>
    <w:tmpl w:val="45D0CF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011551"/>
    <w:rsid w:val="0003241F"/>
    <w:rsid w:val="0003284F"/>
    <w:rsid w:val="00056BAE"/>
    <w:rsid w:val="000613F1"/>
    <w:rsid w:val="00067810"/>
    <w:rsid w:val="000745B3"/>
    <w:rsid w:val="00085564"/>
    <w:rsid w:val="000A281A"/>
    <w:rsid w:val="000C1D52"/>
    <w:rsid w:val="000C580D"/>
    <w:rsid w:val="000D3903"/>
    <w:rsid w:val="000D65E9"/>
    <w:rsid w:val="000E0106"/>
    <w:rsid w:val="000E421A"/>
    <w:rsid w:val="000F0C31"/>
    <w:rsid w:val="000F3CB9"/>
    <w:rsid w:val="00102409"/>
    <w:rsid w:val="00105B6E"/>
    <w:rsid w:val="00106E23"/>
    <w:rsid w:val="0010703F"/>
    <w:rsid w:val="001128AE"/>
    <w:rsid w:val="0012207E"/>
    <w:rsid w:val="00134B33"/>
    <w:rsid w:val="00145BD7"/>
    <w:rsid w:val="00147C97"/>
    <w:rsid w:val="00150E63"/>
    <w:rsid w:val="0015104D"/>
    <w:rsid w:val="0015602E"/>
    <w:rsid w:val="00160B5E"/>
    <w:rsid w:val="00162659"/>
    <w:rsid w:val="00167ED1"/>
    <w:rsid w:val="00173870"/>
    <w:rsid w:val="00190F7E"/>
    <w:rsid w:val="001927CF"/>
    <w:rsid w:val="00195175"/>
    <w:rsid w:val="00196BD5"/>
    <w:rsid w:val="001B04A1"/>
    <w:rsid w:val="001B192B"/>
    <w:rsid w:val="001C14B2"/>
    <w:rsid w:val="001C6510"/>
    <w:rsid w:val="001D0A1A"/>
    <w:rsid w:val="001D12DB"/>
    <w:rsid w:val="001D1AEE"/>
    <w:rsid w:val="001E3F61"/>
    <w:rsid w:val="001E7697"/>
    <w:rsid w:val="001F0979"/>
    <w:rsid w:val="002031B9"/>
    <w:rsid w:val="0021330C"/>
    <w:rsid w:val="00216BD6"/>
    <w:rsid w:val="002233DC"/>
    <w:rsid w:val="002319E0"/>
    <w:rsid w:val="002501E4"/>
    <w:rsid w:val="00255AFA"/>
    <w:rsid w:val="002753E3"/>
    <w:rsid w:val="002836E6"/>
    <w:rsid w:val="002B687D"/>
    <w:rsid w:val="002D7652"/>
    <w:rsid w:val="00311E58"/>
    <w:rsid w:val="0035297C"/>
    <w:rsid w:val="003547CE"/>
    <w:rsid w:val="00355613"/>
    <w:rsid w:val="00363D41"/>
    <w:rsid w:val="00365F12"/>
    <w:rsid w:val="00370E1E"/>
    <w:rsid w:val="0037313C"/>
    <w:rsid w:val="00375ECD"/>
    <w:rsid w:val="00384E7D"/>
    <w:rsid w:val="00392998"/>
    <w:rsid w:val="0039313B"/>
    <w:rsid w:val="00396F75"/>
    <w:rsid w:val="003B039C"/>
    <w:rsid w:val="003C2D1D"/>
    <w:rsid w:val="003C477D"/>
    <w:rsid w:val="003D079C"/>
    <w:rsid w:val="003D255F"/>
    <w:rsid w:val="003E022D"/>
    <w:rsid w:val="003E0C5D"/>
    <w:rsid w:val="003E3CDB"/>
    <w:rsid w:val="003E4BC0"/>
    <w:rsid w:val="003F159E"/>
    <w:rsid w:val="003F271C"/>
    <w:rsid w:val="003F63B8"/>
    <w:rsid w:val="003F64AB"/>
    <w:rsid w:val="003F72FA"/>
    <w:rsid w:val="003F7906"/>
    <w:rsid w:val="00402F0B"/>
    <w:rsid w:val="0040501D"/>
    <w:rsid w:val="00414126"/>
    <w:rsid w:val="004167AA"/>
    <w:rsid w:val="00431736"/>
    <w:rsid w:val="00431B9D"/>
    <w:rsid w:val="00433F58"/>
    <w:rsid w:val="004432BB"/>
    <w:rsid w:val="0044544B"/>
    <w:rsid w:val="00454AED"/>
    <w:rsid w:val="0045588A"/>
    <w:rsid w:val="00463481"/>
    <w:rsid w:val="0049427E"/>
    <w:rsid w:val="004A1734"/>
    <w:rsid w:val="004B0E33"/>
    <w:rsid w:val="004B0F19"/>
    <w:rsid w:val="004B146D"/>
    <w:rsid w:val="004B5008"/>
    <w:rsid w:val="004B7638"/>
    <w:rsid w:val="004C024E"/>
    <w:rsid w:val="004C78DB"/>
    <w:rsid w:val="004D4429"/>
    <w:rsid w:val="004E007C"/>
    <w:rsid w:val="004F19FC"/>
    <w:rsid w:val="004F20CB"/>
    <w:rsid w:val="004F6FF1"/>
    <w:rsid w:val="00500929"/>
    <w:rsid w:val="00503B70"/>
    <w:rsid w:val="00512329"/>
    <w:rsid w:val="005223C8"/>
    <w:rsid w:val="00530A4E"/>
    <w:rsid w:val="005318DA"/>
    <w:rsid w:val="005348F9"/>
    <w:rsid w:val="00541938"/>
    <w:rsid w:val="005427B6"/>
    <w:rsid w:val="00552250"/>
    <w:rsid w:val="00554A71"/>
    <w:rsid w:val="00560CB9"/>
    <w:rsid w:val="00562911"/>
    <w:rsid w:val="00565795"/>
    <w:rsid w:val="00575C7D"/>
    <w:rsid w:val="00577F35"/>
    <w:rsid w:val="00590D3D"/>
    <w:rsid w:val="005A2948"/>
    <w:rsid w:val="005D2BDC"/>
    <w:rsid w:val="006028AF"/>
    <w:rsid w:val="006050A2"/>
    <w:rsid w:val="00613539"/>
    <w:rsid w:val="00624070"/>
    <w:rsid w:val="00632269"/>
    <w:rsid w:val="00642D14"/>
    <w:rsid w:val="00652C92"/>
    <w:rsid w:val="00656826"/>
    <w:rsid w:val="00661306"/>
    <w:rsid w:val="006613C0"/>
    <w:rsid w:val="00662673"/>
    <w:rsid w:val="0066410E"/>
    <w:rsid w:val="00676915"/>
    <w:rsid w:val="00681A01"/>
    <w:rsid w:val="00683F35"/>
    <w:rsid w:val="006872C2"/>
    <w:rsid w:val="00693AF0"/>
    <w:rsid w:val="006A047B"/>
    <w:rsid w:val="006A4C32"/>
    <w:rsid w:val="006B4D12"/>
    <w:rsid w:val="006C2327"/>
    <w:rsid w:val="006C7379"/>
    <w:rsid w:val="006D0C64"/>
    <w:rsid w:val="006D4B1B"/>
    <w:rsid w:val="006D70D6"/>
    <w:rsid w:val="006E0327"/>
    <w:rsid w:val="006E0B5E"/>
    <w:rsid w:val="006F1DBE"/>
    <w:rsid w:val="006F1E0B"/>
    <w:rsid w:val="006F509A"/>
    <w:rsid w:val="00706179"/>
    <w:rsid w:val="00710837"/>
    <w:rsid w:val="00711D3C"/>
    <w:rsid w:val="00717EFB"/>
    <w:rsid w:val="0072079F"/>
    <w:rsid w:val="00722B77"/>
    <w:rsid w:val="00724891"/>
    <w:rsid w:val="00726A5D"/>
    <w:rsid w:val="00744893"/>
    <w:rsid w:val="007535CC"/>
    <w:rsid w:val="007572F6"/>
    <w:rsid w:val="00762920"/>
    <w:rsid w:val="00770220"/>
    <w:rsid w:val="007722FA"/>
    <w:rsid w:val="00773A80"/>
    <w:rsid w:val="00773B8E"/>
    <w:rsid w:val="007757E6"/>
    <w:rsid w:val="00775A40"/>
    <w:rsid w:val="00787826"/>
    <w:rsid w:val="00790409"/>
    <w:rsid w:val="00790CB3"/>
    <w:rsid w:val="007A60D6"/>
    <w:rsid w:val="007A7715"/>
    <w:rsid w:val="007B43BE"/>
    <w:rsid w:val="007D42D6"/>
    <w:rsid w:val="007E15CE"/>
    <w:rsid w:val="007E70C9"/>
    <w:rsid w:val="007F02CE"/>
    <w:rsid w:val="007F71EF"/>
    <w:rsid w:val="008074ED"/>
    <w:rsid w:val="008108E3"/>
    <w:rsid w:val="00814542"/>
    <w:rsid w:val="008211A1"/>
    <w:rsid w:val="008230E0"/>
    <w:rsid w:val="008336E7"/>
    <w:rsid w:val="00842FEA"/>
    <w:rsid w:val="00847352"/>
    <w:rsid w:val="00850A4B"/>
    <w:rsid w:val="008535FD"/>
    <w:rsid w:val="00880B17"/>
    <w:rsid w:val="0088177B"/>
    <w:rsid w:val="008817C8"/>
    <w:rsid w:val="008819B2"/>
    <w:rsid w:val="00894697"/>
    <w:rsid w:val="008A5B81"/>
    <w:rsid w:val="008A5FCC"/>
    <w:rsid w:val="008B148B"/>
    <w:rsid w:val="008B15FB"/>
    <w:rsid w:val="008B5525"/>
    <w:rsid w:val="008C2BA4"/>
    <w:rsid w:val="008D1C48"/>
    <w:rsid w:val="008D5667"/>
    <w:rsid w:val="008D726D"/>
    <w:rsid w:val="008E2DDF"/>
    <w:rsid w:val="008E7509"/>
    <w:rsid w:val="008F2EFC"/>
    <w:rsid w:val="008F3419"/>
    <w:rsid w:val="009029A7"/>
    <w:rsid w:val="00906763"/>
    <w:rsid w:val="00910FBF"/>
    <w:rsid w:val="00926CE9"/>
    <w:rsid w:val="00942A76"/>
    <w:rsid w:val="00953A48"/>
    <w:rsid w:val="00955746"/>
    <w:rsid w:val="009610AF"/>
    <w:rsid w:val="00966972"/>
    <w:rsid w:val="00967149"/>
    <w:rsid w:val="009722EA"/>
    <w:rsid w:val="00974BB1"/>
    <w:rsid w:val="00977A6C"/>
    <w:rsid w:val="00983345"/>
    <w:rsid w:val="00994B0C"/>
    <w:rsid w:val="009959EF"/>
    <w:rsid w:val="00995B8B"/>
    <w:rsid w:val="009A50AF"/>
    <w:rsid w:val="009A559A"/>
    <w:rsid w:val="009B3D85"/>
    <w:rsid w:val="009B4E14"/>
    <w:rsid w:val="009C645A"/>
    <w:rsid w:val="009D6A82"/>
    <w:rsid w:val="009E03D3"/>
    <w:rsid w:val="009E3307"/>
    <w:rsid w:val="009E4E4B"/>
    <w:rsid w:val="009E7573"/>
    <w:rsid w:val="009F6B9D"/>
    <w:rsid w:val="00A07252"/>
    <w:rsid w:val="00A13144"/>
    <w:rsid w:val="00A231E1"/>
    <w:rsid w:val="00A33413"/>
    <w:rsid w:val="00A34C71"/>
    <w:rsid w:val="00A41CB0"/>
    <w:rsid w:val="00A51762"/>
    <w:rsid w:val="00A54BF4"/>
    <w:rsid w:val="00A56885"/>
    <w:rsid w:val="00A610C6"/>
    <w:rsid w:val="00A61419"/>
    <w:rsid w:val="00A7283D"/>
    <w:rsid w:val="00A8753F"/>
    <w:rsid w:val="00A87835"/>
    <w:rsid w:val="00A97170"/>
    <w:rsid w:val="00A9719D"/>
    <w:rsid w:val="00AA61A2"/>
    <w:rsid w:val="00AA7811"/>
    <w:rsid w:val="00AC3C7A"/>
    <w:rsid w:val="00AC4FD6"/>
    <w:rsid w:val="00AC5BA1"/>
    <w:rsid w:val="00AC7BDE"/>
    <w:rsid w:val="00AD66A7"/>
    <w:rsid w:val="00AD7D1A"/>
    <w:rsid w:val="00AE74C3"/>
    <w:rsid w:val="00AF294A"/>
    <w:rsid w:val="00AF43AF"/>
    <w:rsid w:val="00AF4B4C"/>
    <w:rsid w:val="00AF63CF"/>
    <w:rsid w:val="00B033BB"/>
    <w:rsid w:val="00B11708"/>
    <w:rsid w:val="00B24413"/>
    <w:rsid w:val="00B33FF7"/>
    <w:rsid w:val="00B3521E"/>
    <w:rsid w:val="00B41193"/>
    <w:rsid w:val="00B52412"/>
    <w:rsid w:val="00B61909"/>
    <w:rsid w:val="00B62AE3"/>
    <w:rsid w:val="00B672F2"/>
    <w:rsid w:val="00B67CC4"/>
    <w:rsid w:val="00B77265"/>
    <w:rsid w:val="00B81A50"/>
    <w:rsid w:val="00B828F9"/>
    <w:rsid w:val="00B82F2F"/>
    <w:rsid w:val="00B859F9"/>
    <w:rsid w:val="00B86825"/>
    <w:rsid w:val="00B93E58"/>
    <w:rsid w:val="00BA73A7"/>
    <w:rsid w:val="00BC5187"/>
    <w:rsid w:val="00BD2305"/>
    <w:rsid w:val="00BD611B"/>
    <w:rsid w:val="00BF58DA"/>
    <w:rsid w:val="00BF622E"/>
    <w:rsid w:val="00BF7CC6"/>
    <w:rsid w:val="00C2155A"/>
    <w:rsid w:val="00C2771C"/>
    <w:rsid w:val="00C3041D"/>
    <w:rsid w:val="00C33D52"/>
    <w:rsid w:val="00C4272F"/>
    <w:rsid w:val="00C45129"/>
    <w:rsid w:val="00C5270F"/>
    <w:rsid w:val="00C55AF1"/>
    <w:rsid w:val="00C60D9A"/>
    <w:rsid w:val="00C67725"/>
    <w:rsid w:val="00C7665D"/>
    <w:rsid w:val="00C77A6F"/>
    <w:rsid w:val="00C810B1"/>
    <w:rsid w:val="00C84C60"/>
    <w:rsid w:val="00C878F9"/>
    <w:rsid w:val="00C94D61"/>
    <w:rsid w:val="00C973AD"/>
    <w:rsid w:val="00CB3D5F"/>
    <w:rsid w:val="00CD07DF"/>
    <w:rsid w:val="00CD246F"/>
    <w:rsid w:val="00CD338E"/>
    <w:rsid w:val="00CD5783"/>
    <w:rsid w:val="00CD6809"/>
    <w:rsid w:val="00CE1E27"/>
    <w:rsid w:val="00D065AD"/>
    <w:rsid w:val="00D27807"/>
    <w:rsid w:val="00D30B12"/>
    <w:rsid w:val="00D32BBA"/>
    <w:rsid w:val="00D3662B"/>
    <w:rsid w:val="00D42E53"/>
    <w:rsid w:val="00D4344F"/>
    <w:rsid w:val="00D52883"/>
    <w:rsid w:val="00D53FDE"/>
    <w:rsid w:val="00D70F59"/>
    <w:rsid w:val="00D720FC"/>
    <w:rsid w:val="00D775B4"/>
    <w:rsid w:val="00D8517A"/>
    <w:rsid w:val="00D85AE3"/>
    <w:rsid w:val="00D87C5B"/>
    <w:rsid w:val="00D937AC"/>
    <w:rsid w:val="00D9589F"/>
    <w:rsid w:val="00D978CC"/>
    <w:rsid w:val="00DA3ABD"/>
    <w:rsid w:val="00DB25E0"/>
    <w:rsid w:val="00DB46D6"/>
    <w:rsid w:val="00DC144E"/>
    <w:rsid w:val="00DD6808"/>
    <w:rsid w:val="00DF5538"/>
    <w:rsid w:val="00DF68AE"/>
    <w:rsid w:val="00E036D4"/>
    <w:rsid w:val="00E05D38"/>
    <w:rsid w:val="00E06F1A"/>
    <w:rsid w:val="00E12A0F"/>
    <w:rsid w:val="00E15331"/>
    <w:rsid w:val="00E213EE"/>
    <w:rsid w:val="00E520F2"/>
    <w:rsid w:val="00E52CDC"/>
    <w:rsid w:val="00E614FA"/>
    <w:rsid w:val="00E6285B"/>
    <w:rsid w:val="00E63194"/>
    <w:rsid w:val="00E7136B"/>
    <w:rsid w:val="00E805D1"/>
    <w:rsid w:val="00E81963"/>
    <w:rsid w:val="00E90F2A"/>
    <w:rsid w:val="00E91107"/>
    <w:rsid w:val="00E938C3"/>
    <w:rsid w:val="00E9487E"/>
    <w:rsid w:val="00E977E4"/>
    <w:rsid w:val="00EA3038"/>
    <w:rsid w:val="00EA4814"/>
    <w:rsid w:val="00EC05B1"/>
    <w:rsid w:val="00EC3A0F"/>
    <w:rsid w:val="00ED2D0E"/>
    <w:rsid w:val="00ED7BE4"/>
    <w:rsid w:val="00EE0DF8"/>
    <w:rsid w:val="00EE23B2"/>
    <w:rsid w:val="00EF0B2F"/>
    <w:rsid w:val="00F1105D"/>
    <w:rsid w:val="00F137EF"/>
    <w:rsid w:val="00F26294"/>
    <w:rsid w:val="00F33C72"/>
    <w:rsid w:val="00F419D6"/>
    <w:rsid w:val="00F455CB"/>
    <w:rsid w:val="00F45737"/>
    <w:rsid w:val="00F471A9"/>
    <w:rsid w:val="00F51E1E"/>
    <w:rsid w:val="00F55136"/>
    <w:rsid w:val="00F6635C"/>
    <w:rsid w:val="00F76B15"/>
    <w:rsid w:val="00F77C6C"/>
    <w:rsid w:val="00F91B53"/>
    <w:rsid w:val="00FA2486"/>
    <w:rsid w:val="00FB2355"/>
    <w:rsid w:val="00FC0F83"/>
    <w:rsid w:val="00FC16D4"/>
    <w:rsid w:val="00FC57E2"/>
    <w:rsid w:val="00FD64B9"/>
    <w:rsid w:val="00FE27F0"/>
    <w:rsid w:val="00FE3849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9A7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50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509A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036D4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99"/>
    <w:qFormat/>
    <w:rsid w:val="00D27807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91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6915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691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691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9A7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50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509A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036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99"/>
    <w:qFormat/>
    <w:rsid w:val="00D27807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91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6915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691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691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7C27A-4074-4DCD-802E-F7F3507A5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3454</properties:Characters>
  <properties:Lines>208</properties:Lines>
  <properties:Paragraphs>137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2018-03-29T12:05:00Z</dcterms:created>
  <dc:creator>Ivan</dc:creator>
  <cp:lastModifiedBy>Sonja Pilić</cp:lastModifiedBy>
  <cp:lastPrinted>2018-03-29T10:29:00Z</cp:lastPrinted>
  <dcterms:modified xmlns:xsi="http://www.w3.org/2001/XMLSchema-instance" xsi:type="dcterms:W3CDTF">2018-03-29T12:08:00Z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Fimi media d o o  St-2399-16.docx)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