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1abf" w14:paraId="8ae1ab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03294E">
        <w:rPr>
          <w:rFonts w:hAnsi="Times New Roman" w:ascii="Times New Roman"/>
        </w:rPr>
        <w:t>3911/15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03294E" w:rsidRPr="0003294E">
        <w:rPr>
          <w:rFonts w:hAnsi="Times New Roman" w:ascii="Times New Roman"/>
        </w:rPr>
        <w:t>TEHNOUNION d.o.o.</w:t>
      </w:r>
      <w:r w:rsidR="0003294E">
        <w:rPr>
          <w:rFonts w:hAnsi="Times New Roman" w:ascii="Times New Roman"/>
        </w:rPr>
        <w:t xml:space="preserve"> Zagreb, </w:t>
      </w:r>
      <w:proofErr w:type="spellStart"/>
      <w:r w:rsidR="0003294E">
        <w:rPr>
          <w:rFonts w:hAnsi="Times New Roman" w:ascii="Times New Roman"/>
        </w:rPr>
        <w:t>Skočići</w:t>
      </w:r>
      <w:proofErr w:type="spellEnd"/>
      <w:r w:rsidR="0003294E">
        <w:rPr>
          <w:rFonts w:hAnsi="Times New Roman" w:ascii="Times New Roman"/>
        </w:rPr>
        <w:t xml:space="preserve"> 3/a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03294E" w:rsidRPr="0003294E">
        <w:rPr>
          <w:rFonts w:hAnsi="Times New Roman" w:ascii="Times New Roman"/>
        </w:rPr>
        <w:t>95099018609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9845C6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03294E" w:rsidRPr="0003294E">
        <w:rPr>
          <w:rFonts w:hAnsi="Times New Roman" w:ascii="Times New Roman"/>
        </w:rPr>
        <w:t>TEHNOUNION d.o.o.</w:t>
      </w:r>
      <w:r w:rsidR="0003294E">
        <w:rPr>
          <w:rFonts w:hAnsi="Times New Roman" w:ascii="Times New Roman"/>
        </w:rPr>
        <w:t xml:space="preserve"> Zagreb, </w:t>
      </w:r>
      <w:proofErr w:type="spellStart"/>
      <w:r w:rsidR="0003294E">
        <w:rPr>
          <w:rFonts w:hAnsi="Times New Roman" w:ascii="Times New Roman"/>
        </w:rPr>
        <w:t>Skočići</w:t>
      </w:r>
      <w:proofErr w:type="spellEnd"/>
      <w:r w:rsidR="0003294E">
        <w:rPr>
          <w:rFonts w:hAnsi="Times New Roman" w:ascii="Times New Roman"/>
        </w:rPr>
        <w:t xml:space="preserve"> 3/a, OIB: </w:t>
      </w:r>
      <w:r w:rsidR="0003294E" w:rsidRPr="0003294E">
        <w:rPr>
          <w:rFonts w:hAnsi="Times New Roman" w:ascii="Times New Roman"/>
        </w:rPr>
        <w:t>95099018609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9845C6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25057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45C6"/>
    <w:rsid w:val="00987284"/>
    <w:rsid w:val="00994BA8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5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5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3911</izvorni_sadrzaj>
    <derivirana_varijabla naziv="DomainObject.Predmet.Broj_1">3911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St-3911/2015</izvorni_sadrzaj>
    <derivirana_varijabla naziv="DomainObject.Predmet.OznakaBroj_1">St-3911/2015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d.o.o.</izvorni_sadrzaj>
    <derivirana_varijabla naziv="DomainObject.Predmet.ProtustrankaFormated_1">  TEHNOUNION d.o.o.</derivirana_varijabla>
  </DomainObject.Predmet.ProtustrankaFormated>
  <DomainObject.Predmet.ProtustrankaFormatedOIB>
    <izvorni_sadrzaj>  TEHNOUNION d.o.o., OIB 95099018609</izvorni_sadrzaj>
    <derivirana_varijabla naziv="DomainObject.Predmet.ProtustrankaFormatedOIB_1">  TEHNOUNION d.o.o., OIB 95099018609</derivirana_varijabla>
  </DomainObject.Predmet.ProtustrankaFormatedOIB>
  <DomainObject.Predmet.ProtustrankaFormatedWithAdress>
    <izvorni_sadrzaj> TEHNOUNION d.o.o., Skočići 3/a, 10000 Zagreb</izvorni_sadrzaj>
    <derivirana_varijabla naziv="DomainObject.Predmet.ProtustrankaFormatedWithAdress_1"> TEHNOUNION d.o.o., Skočići 3/a, 10000 Zagreb</derivirana_varijabla>
  </DomainObject.Predmet.ProtustrankaFormatedWithAdress>
  <DomainObject.Predmet.ProtustrankaFormatedWithAdressOIB>
    <izvorni_sadrzaj> TEHNOUNION d.o.o., OIB 95099018609, Skočići 3/a, 10000 Zagreb</izvorni_sadrzaj>
    <derivirana_varijabla naziv="DomainObject.Predmet.ProtustrankaFormatedWithAdressOIB_1"> TEHNOUNION d.o.o., OIB 95099018609, Skočići 3/a, 10000 Zagreb</derivirana_varijabla>
  </DomainObject.Predmet.ProtustrankaFormatedWithAdressOIB>
  <DomainObject.Predmet.ProtustrankaWithAdress>
    <izvorni_sadrzaj>TEHNOUNION d.o.o. Skočići 3/a, 10000 Zagreb</izvorni_sadrzaj>
    <derivirana_varijabla naziv="DomainObject.Predmet.ProtustrankaWithAdress_1">TEHNOUNION d.o.o. Skočići 3/a, 10000 Zagreb</derivirana_varijabla>
  </DomainObject.Predmet.ProtustrankaWithAdress>
  <DomainObject.Predmet.ProtustrankaWithAdressOIB>
    <izvorni_sadrzaj>TEHNOUNION d.o.o., OIB 95099018609, Skočići 3/a, 10000 Zagreb</izvorni_sadrzaj>
    <derivirana_varijabla naziv="DomainObject.Predmet.ProtustrankaWithAdressOIB_1">TEHNOUNION d.o.o., OIB 95099018609, Skočići 3/a, 10000 Zagreb</derivirana_varijabla>
  </DomainObject.Predmet.ProtustrankaWithAdressOIB>
  <DomainObject.Predmet.ProtustrankaNazivFormated>
    <izvorni_sadrzaj>TEHNOUNION d.o.o.</izvorni_sadrzaj>
    <derivirana_varijabla naziv="DomainObject.Predmet.ProtustrankaNazivFormated_1">TEHNOUNION d.o.o.</derivirana_varijabla>
  </DomainObject.Predmet.ProtustrankaNazivFormated>
  <DomainObject.Predmet.ProtustrankaNazivFormatedOIB>
    <izvorni_sadrzaj>TEHNOUNION d.o.o., OIB 95099018609</izvorni_sadrzaj>
    <derivirana_varijabla naziv="DomainObject.Predmet.ProtustrankaNazivFormatedOIB_1">TEHNOUNION d.o.o., OIB 95099018609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d.o.o.</item>
    </izvorni_sadrzaj>
    <derivirana_varijabla naziv="DomainObject.Predmet.ProtuStrankaListFormated_1">
      <item>TEHNOUNION d.o.o.</item>
    </derivirana_varijabla>
  </DomainObject.Predmet.ProtuStrankaListFormated>
  <DomainObject.Predmet.ProtuStrankaListFormatedOIB>
    <izvorni_sadrzaj>
      <item>TEHNOUNION d.o.o., OIB 95099018609</item>
    </izvorni_sadrzaj>
    <derivirana_varijabla naziv="DomainObject.Predmet.ProtuStrankaListFormatedOIB_1">
      <item>TEHNOUNION d.o.o., OIB 95099018609</item>
    </derivirana_varijabla>
  </DomainObject.Predmet.ProtuStrankaListFormatedOIB>
  <DomainObject.Predmet.ProtuStrankaListFormatedWithAdress>
    <izvorni_sadrzaj>
      <item>TEHNOUNION d.o.o., Skočići 3/a, 10000 Zagreb</item>
    </izvorni_sadrzaj>
    <derivirana_varijabla naziv="DomainObject.Predmet.ProtuStrankaListFormatedWithAdress_1">
      <item>TEHNOUNION d.o.o., Skočići 3/a, 10000 Zagreb</item>
    </derivirana_varijabla>
  </DomainObject.Predmet.ProtuStrankaListFormatedWithAdress>
  <DomainObject.Predmet.ProtuStrankaListFormatedWithAdressOIB>
    <izvorni_sadrzaj>
      <item>TEHNOUNION d.o.o., OIB 95099018609, Skočići 3/a, 10000 Zagreb</item>
    </izvorni_sadrzaj>
    <derivirana_varijabla naziv="DomainObject.Predmet.ProtuStrankaListFormatedWithAdressOIB_1">
      <item>TEHNOUNION d.o.o., OIB 95099018609, Skočići 3/a, 10000 Zagreb</item>
    </derivirana_varijabla>
  </DomainObject.Predmet.ProtuStrankaListFormatedWithAdressOIB>
  <DomainObject.Predmet.ProtuStrankaListNazivFormated>
    <izvorni_sadrzaj>
      <item>TEHNOUNION d.o.o.</item>
    </izvorni_sadrzaj>
    <derivirana_varijabla naziv="DomainObject.Predmet.ProtuStrankaListNazivFormated_1">
      <item>TEHNOUNION d.o.o.</item>
    </derivirana_varijabla>
  </DomainObject.Predmet.ProtuStrankaListNazivFormated>
  <DomainObject.Predmet.ProtuStrankaListNazivFormatedOIB>
    <izvorni_sadrzaj>
      <item>TEHNOUNION d.o.o., OIB 95099018609</item>
    </izvorni_sadrzaj>
    <derivirana_varijabla naziv="DomainObject.Predmet.ProtuStrankaListNazivFormatedOIB_1">
      <item>TEHNOUNION d.o.o., OIB 95099018609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d.o.o.</izvorni_sadrzaj>
    <derivirana_varijabla naziv="DomainObject.Predmet.ProtustrankaIDrugi_1">TEHNOUNION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d.o.o., OIB 95099018609, Skočići 3/a, 10000 Zagreb</izvorni_sadrzaj>
    <derivirana_varijabla naziv="DomainObject.Predmet.ProtustrankaIDrugiAdressOIB_1">TEHNOUNION d.o.o., OIB 95099018609, Skočići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TEHNOUNION d.o.o.</item>
    </izvorni_sadrzaj>
    <derivirana_varijabla naziv="DomainObject.Predmet.SudioniciListNaziv_1">
      <item>FINA Regionalni centar Zagreb</item>
      <item>TEHNOUNION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TEHNOUNION d.o.o., OIB 95099018609, Skočići 3/a,10000 Zagreb</item>
    </izvorni_sadrzaj>
    <derivirana_varijabla naziv="DomainObject.Predmet.SudioniciListAdressOIB_1">
      <item>FINA Regionalni centar Zagreb, OIB 85821130368, Trg svibanjskih žrtava 1995. 1,10000 Zagreb</item>
      <item>TEHNOUNION d.o.o., OIB 95099018609, Skočići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95099018609</item>
    </izvorni_sadrzaj>
    <derivirana_varijabla naziv="DomainObject.Predmet.SudioniciListNazivOIB_1">
      <item>, OIB 85821130368</item>
      <item>, OIB 95099018609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D3B9E-2B06-4EB1-A44E-663DCF3EE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2015-11-16T09:42:00Z</dcterms:created>
  <dc:creator>Gordana Grčić</dc:creator>
  <cp:lastModifiedBy>Gordana Grčić</cp:lastModifiedBy>
  <cp:lastPrinted>2015-11-23T12:14:00Z</cp:lastPrinted>
  <dcterms:modified xmlns:xsi="http://www.w3.org/2001/XMLSchema-instance" xsi:type="dcterms:W3CDTF">2015-11-24T06:53:00Z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