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cc690" w14:paraId="a2cc690" w:rsidRDefault="004E4349" w:rsidP="004E4349" w:rsidR="004E4349">
      <w:pPr>
        <w:pStyle w:val="Naslov2"/>
        <w15:collapsed w:val="false"/>
        <w:rPr>
          <w:b w:val="false"/>
        </w:rPr>
      </w:pPr>
      <w:bookmarkStart w:name="_GoBack" w:id="0"/>
      <w:bookmarkEnd w:id="0"/>
    </w:p>
    <w:p w:rsidRDefault="004E4349" w:rsidP="004E4349" w:rsidR="004E4349">
      <w:pPr>
        <w:pStyle w:val="Naslov2"/>
        <w:rPr>
          <w:b w:val="false"/>
        </w:rPr>
      </w:pPr>
    </w:p>
    <w:p w:rsidRDefault="00F67F00" w:rsidP="004E4349" w:rsidR="004E4349" w:rsidRPr="00F67F00">
      <w:pPr>
        <w:pStyle w:val="Naslov2"/>
        <w:rPr>
          <w:b w:val="false"/>
          <w:u w:val="none"/>
        </w:rPr>
      </w:pPr>
      <w:r w:rsidRPr="00F67F00">
        <w:rPr>
          <w:b w:val="false"/>
          <w:u w:val="none"/>
        </w:rPr>
        <w:t>15</w:t>
      </w:r>
      <w:r w:rsidR="00067A69">
        <w:rPr>
          <w:b w:val="false"/>
          <w:u w:val="none"/>
        </w:rPr>
        <w:t xml:space="preserve"> </w:t>
      </w:r>
      <w:r w:rsidR="004E4349" w:rsidRPr="00F67F00">
        <w:rPr>
          <w:b w:val="false"/>
          <w:u w:val="none"/>
        </w:rPr>
        <w:t>Sp-</w:t>
      </w:r>
      <w:r w:rsidR="00C14C61">
        <w:rPr>
          <w:b w:val="false"/>
          <w:u w:val="none"/>
        </w:rPr>
        <w:t>14</w:t>
      </w:r>
      <w:r w:rsidR="008A750E">
        <w:rPr>
          <w:b w:val="false"/>
          <w:u w:val="none"/>
        </w:rPr>
        <w:t>/2016-5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>Republika Hrvatska</w:t>
      </w:r>
    </w:p>
    <w:p w:rsidRDefault="004E4349" w:rsidP="004E4349" w:rsidR="004E4349">
      <w:pPr>
        <w:jc w:val="both"/>
      </w:pPr>
      <w:r>
        <w:t>Općinski sud u Osijeku</w:t>
      </w:r>
    </w:p>
    <w:p w:rsidRDefault="004E4349" w:rsidP="004E4349" w:rsidR="004E4349">
      <w:pPr>
        <w:jc w:val="both"/>
        <w:rPr>
          <w:bCs/>
        </w:rPr>
      </w:pPr>
      <w:r>
        <w:rPr>
          <w:bCs/>
        </w:rPr>
        <w:t>Europska avenija 7</w:t>
      </w:r>
    </w:p>
    <w:p w:rsidRDefault="004E4349" w:rsidP="004E4349" w:rsidR="004E4349">
      <w:pPr>
        <w:jc w:val="both"/>
        <w:rPr>
          <w:bCs/>
        </w:rPr>
      </w:pPr>
      <w:r>
        <w:rPr>
          <w:bCs/>
        </w:rPr>
        <w:t>31 000 Osijek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</w:p>
    <w:p w:rsidRDefault="004E4349" w:rsidP="00C14C61" w:rsidR="004E4349">
      <w:pPr>
        <w:ind w:firstLine="708"/>
        <w:jc w:val="both"/>
      </w:pPr>
      <w:r>
        <w:t xml:space="preserve">Općinski sud u Osijeku, po sucu </w:t>
      </w:r>
      <w:r w:rsidR="00F67F00">
        <w:t>Davoru Liščić</w:t>
      </w:r>
      <w:r>
        <w:t xml:space="preserve"> kao sucu pojedincu, </w:t>
      </w:r>
      <w:r w:rsidR="00C14C61">
        <w:t>u pravnoj stvari predlagatelja – potrošača DUŠANA TENŽERA iz Osijeka, Mije Kišpatića 7, OIB: 64029510264, radi stečaja potrošača</w:t>
      </w:r>
      <w:r>
        <w:t xml:space="preserve">,  izvan ročišta, dana </w:t>
      </w:r>
      <w:r w:rsidR="00C14C61">
        <w:t>22</w:t>
      </w:r>
      <w:r w:rsidRPr="00067A69">
        <w:t xml:space="preserve">. </w:t>
      </w:r>
      <w:r w:rsidR="00C14C61">
        <w:t>svibnja</w:t>
      </w:r>
      <w:r w:rsidRPr="00067A69">
        <w:t xml:space="preserve"> 201</w:t>
      </w:r>
      <w:r w:rsidR="000A55CB" w:rsidRPr="00067A69">
        <w:t>7</w:t>
      </w:r>
      <w:r>
        <w:t xml:space="preserve">. godine,  objavljuje 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center"/>
      </w:pPr>
      <w:r>
        <w:t>P O Z I V</w:t>
      </w:r>
    </w:p>
    <w:p w:rsidRDefault="004E4349" w:rsidP="004E4349" w:rsidR="004E4349">
      <w:pPr>
        <w:jc w:val="center"/>
        <w:rPr>
          <w:bCs/>
        </w:rPr>
      </w:pPr>
    </w:p>
    <w:p w:rsidRDefault="004E4349" w:rsidP="004E4349" w:rsidR="004E4349">
      <w:pPr>
        <w:jc w:val="center"/>
        <w:rPr>
          <w:bCs/>
        </w:rPr>
      </w:pPr>
      <w:r>
        <w:rPr>
          <w:bCs/>
        </w:rPr>
        <w:t xml:space="preserve">za pripremno ročište  u postupku stečaja  potrošača </w:t>
      </w:r>
    </w:p>
    <w:p w:rsidRDefault="004E4349" w:rsidP="004E4349" w:rsidR="004E4349">
      <w:pPr>
        <w:jc w:val="center"/>
        <w:rPr>
          <w:bCs/>
        </w:rPr>
      </w:pPr>
    </w:p>
    <w:p w:rsidRDefault="004E4349" w:rsidP="004E4349" w:rsidR="004E4349">
      <w:pPr>
        <w:jc w:val="center"/>
        <w:rPr>
          <w:bCs/>
        </w:rPr>
      </w:pPr>
    </w:p>
    <w:p w:rsidRDefault="004E4349" w:rsidP="004E4349" w:rsidR="004E4349">
      <w:pPr>
        <w:jc w:val="center"/>
        <w:rPr>
          <w:bCs/>
        </w:rPr>
      </w:pPr>
    </w:p>
    <w:p w:rsidRDefault="004E4349" w:rsidP="004E4349" w:rsidR="004E4349">
      <w:pPr>
        <w:jc w:val="both"/>
      </w:pPr>
      <w:r>
        <w:tab/>
        <w:t>I/ Zakazuje se pripremno ročište u postupku stečaja potrošača za dan</w:t>
      </w:r>
    </w:p>
    <w:p w:rsidRDefault="004E4349" w:rsidP="004E4349" w:rsidR="004E4349">
      <w:pPr>
        <w:jc w:val="both"/>
      </w:pPr>
    </w:p>
    <w:p w:rsidRDefault="0008467B" w:rsidP="004E4349" w:rsidR="004E4349" w:rsidRPr="000A55CB">
      <w:pPr>
        <w:jc w:val="center"/>
        <w:rPr>
          <w:u w:val="single"/>
        </w:rPr>
      </w:pPr>
      <w:r>
        <w:rPr>
          <w:u w:val="single"/>
        </w:rPr>
        <w:t>06</w:t>
      </w:r>
      <w:r w:rsidR="004E4349" w:rsidRPr="000A55CB">
        <w:rPr>
          <w:u w:val="single"/>
        </w:rPr>
        <w:t xml:space="preserve">. </w:t>
      </w:r>
      <w:r>
        <w:rPr>
          <w:u w:val="single"/>
        </w:rPr>
        <w:t>rujna</w:t>
      </w:r>
      <w:r w:rsidR="004E4349" w:rsidRPr="000A55CB">
        <w:rPr>
          <w:u w:val="single"/>
        </w:rPr>
        <w:t xml:space="preserve"> 2017.g. u </w:t>
      </w:r>
      <w:r w:rsidR="000A55CB" w:rsidRPr="000A55CB">
        <w:rPr>
          <w:u w:val="single"/>
        </w:rPr>
        <w:t>09</w:t>
      </w:r>
      <w:r w:rsidR="004E4349" w:rsidRPr="000A55CB">
        <w:rPr>
          <w:u w:val="single"/>
        </w:rPr>
        <w:t>,</w:t>
      </w:r>
      <w:r w:rsidR="000A55CB" w:rsidRPr="000A55CB">
        <w:rPr>
          <w:u w:val="single"/>
        </w:rPr>
        <w:t>0</w:t>
      </w:r>
      <w:r w:rsidR="004E4349" w:rsidRPr="000A55CB">
        <w:rPr>
          <w:u w:val="single"/>
        </w:rPr>
        <w:t xml:space="preserve">0 sati, soba </w:t>
      </w:r>
      <w:r w:rsidR="006E5FE7">
        <w:rPr>
          <w:u w:val="single"/>
        </w:rPr>
        <w:t>57/I</w:t>
      </w:r>
      <w:r w:rsidR="004E4349" w:rsidRPr="000A55CB">
        <w:rPr>
          <w:u w:val="single"/>
        </w:rPr>
        <w:t>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Na pripremnom ročištu raspravljat će se i glasovati  o planu ispunjenja obveza.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II/ Ovaj poziv objavlj</w:t>
      </w:r>
      <w:r w:rsidR="000A55CB">
        <w:t>uje se na e-oglasnoj ploči suda</w:t>
      </w:r>
      <w:r>
        <w:t xml:space="preserve"> zajedno s popisom imovine i obveza  te planom  ispunjenja  obveza.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Svatko može obaviti uvid  u popis  imovine i obveza te plan ispunjenja obveza u pisarnici Općinskog suda u Osijeku.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III/ Pozivaju se vjerovnici:</w:t>
      </w:r>
    </w:p>
    <w:p w:rsidRDefault="0008467B" w:rsidP="00DE32F1" w:rsidR="004E4349">
      <w:pPr>
        <w:pStyle w:val="Odlomakpopisa"/>
        <w:numPr>
          <w:ilvl w:val="0"/>
          <w:numId w:val="2"/>
        </w:numPr>
        <w:jc w:val="both"/>
      </w:pPr>
      <w:r>
        <w:t>TELE 2</w:t>
      </w:r>
      <w:r w:rsidR="008E071A">
        <w:t>,</w:t>
      </w:r>
      <w:r w:rsidR="009E7847">
        <w:t xml:space="preserve"> OIB: </w:t>
      </w:r>
      <w:r w:rsidR="00DE32F1" w:rsidRPr="00DE32F1">
        <w:t>70133616033</w:t>
      </w:r>
      <w:r w:rsidR="009E7847">
        <w:t xml:space="preserve">, </w:t>
      </w:r>
      <w:r>
        <w:t>Vukovarska 269d</w:t>
      </w:r>
      <w:r w:rsidR="009E7847">
        <w:t>, Zagreb,</w:t>
      </w:r>
    </w:p>
    <w:p w:rsidRDefault="00DE32F1" w:rsidP="00DE32F1" w:rsidR="009E7847">
      <w:pPr>
        <w:pStyle w:val="Odlomakpopisa"/>
        <w:numPr>
          <w:ilvl w:val="0"/>
          <w:numId w:val="2"/>
        </w:numPr>
        <w:jc w:val="both"/>
      </w:pPr>
      <w:r>
        <w:t>VODOVOD OSIJEK d.o.o.</w:t>
      </w:r>
      <w:r w:rsidR="009E7847">
        <w:t>, OIB:</w:t>
      </w:r>
      <w:r w:rsidRPr="00DE32F1">
        <w:t xml:space="preserve"> 43654507669</w:t>
      </w:r>
      <w:r w:rsidR="009E7847">
        <w:t xml:space="preserve">, </w:t>
      </w:r>
      <w:r>
        <w:t>Poljski put 1, Osijek</w:t>
      </w:r>
      <w:r w:rsidR="00DC1328">
        <w:t>,</w:t>
      </w:r>
    </w:p>
    <w:p w:rsidRDefault="00767E4C" w:rsidP="00767E4C" w:rsidR="00DC1328">
      <w:pPr>
        <w:pStyle w:val="Odlomakpopisa"/>
        <w:numPr>
          <w:ilvl w:val="0"/>
          <w:numId w:val="2"/>
        </w:numPr>
        <w:jc w:val="both"/>
      </w:pPr>
      <w:r>
        <w:t>GETVEL</w:t>
      </w:r>
      <w:r w:rsidR="00232EBA">
        <w:t xml:space="preserve"> d.o.o.</w:t>
      </w:r>
      <w:r w:rsidR="00DC1328">
        <w:t xml:space="preserve">, OIB: </w:t>
      </w:r>
      <w:r w:rsidRPr="00767E4C">
        <w:t>63771535436</w:t>
      </w:r>
      <w:r w:rsidR="00DC1328">
        <w:t xml:space="preserve">, </w:t>
      </w:r>
      <w:r w:rsidR="00232EBA">
        <w:t xml:space="preserve">Bana J. Jelačića </w:t>
      </w:r>
      <w:r>
        <w:t>85</w:t>
      </w:r>
      <w:r w:rsidR="00DC1328">
        <w:t xml:space="preserve">, </w:t>
      </w:r>
      <w:r>
        <w:t>Čepin</w:t>
      </w:r>
    </w:p>
    <w:p w:rsidRDefault="0040131B" w:rsidP="0040131B" w:rsidR="00DC1328">
      <w:pPr>
        <w:pStyle w:val="Odlomakpopisa"/>
        <w:numPr>
          <w:ilvl w:val="0"/>
          <w:numId w:val="2"/>
        </w:numPr>
        <w:jc w:val="both"/>
      </w:pPr>
      <w:r>
        <w:t>HYPO-ALPE-ADRIA-BANK d.d</w:t>
      </w:r>
      <w:r w:rsidR="007C6E70">
        <w:t>.</w:t>
      </w:r>
      <w:r w:rsidR="00DC1328">
        <w:t xml:space="preserve"> OIB:</w:t>
      </w:r>
      <w:r w:rsidRPr="0040131B">
        <w:t xml:space="preserve"> 14036333877</w:t>
      </w:r>
      <w:r w:rsidR="00DC1328">
        <w:t xml:space="preserve">, </w:t>
      </w:r>
      <w:r>
        <w:t>Slavonska avenija 6, Zagreb</w:t>
      </w:r>
    </w:p>
    <w:p w:rsidRDefault="0040131B" w:rsidP="0040131B" w:rsidR="004E4349">
      <w:pPr>
        <w:pStyle w:val="Odlomakpopisa"/>
        <w:numPr>
          <w:ilvl w:val="0"/>
          <w:numId w:val="2"/>
        </w:numPr>
        <w:jc w:val="both"/>
      </w:pPr>
      <w:r>
        <w:t>VIPnet d.o.o.</w:t>
      </w:r>
      <w:r w:rsidR="004E4349">
        <w:t xml:space="preserve"> OIB: </w:t>
      </w:r>
      <w:r w:rsidRPr="0040131B">
        <w:t>29524210204</w:t>
      </w:r>
      <w:r w:rsidR="004E4349">
        <w:t xml:space="preserve">, iz Zagreba, </w:t>
      </w:r>
      <w:r>
        <w:t>Vrtni put 1,</w:t>
      </w:r>
      <w:r w:rsidR="004E4349">
        <w:t xml:space="preserve"> </w:t>
      </w:r>
    </w:p>
    <w:p w:rsidRDefault="00D37EE0" w:rsidP="00D37EE0" w:rsidR="0040131B">
      <w:pPr>
        <w:pStyle w:val="Odlomakpopisa"/>
        <w:numPr>
          <w:ilvl w:val="0"/>
          <w:numId w:val="2"/>
        </w:numPr>
        <w:jc w:val="both"/>
      </w:pPr>
      <w:r>
        <w:t xml:space="preserve">BIJELIĆ CO d.o.o., OIB: </w:t>
      </w:r>
      <w:r w:rsidRPr="00D37EE0">
        <w:t>52417054044</w:t>
      </w:r>
      <w:r>
        <w:t xml:space="preserve"> , Sv. L. B. Mandića 13a, Osijek,</w:t>
      </w:r>
    </w:p>
    <w:p w:rsidRDefault="00D37EE0" w:rsidP="009745E9" w:rsidR="00D37EE0">
      <w:pPr>
        <w:pStyle w:val="Odlomakpopisa"/>
        <w:numPr>
          <w:ilvl w:val="0"/>
          <w:numId w:val="2"/>
        </w:numPr>
        <w:jc w:val="both"/>
      </w:pPr>
      <w:r>
        <w:t xml:space="preserve">UNIQA OSIGURANJE d.d., OIB: </w:t>
      </w:r>
      <w:r w:rsidR="009745E9" w:rsidRPr="009745E9">
        <w:t>75665455333</w:t>
      </w:r>
      <w:r>
        <w:t>, Planinska 13a, Zagreb,</w:t>
      </w:r>
    </w:p>
    <w:p w:rsidRDefault="009745E9" w:rsidP="009745E9" w:rsidR="009745E9">
      <w:pPr>
        <w:pStyle w:val="Odlomakpopisa"/>
        <w:numPr>
          <w:ilvl w:val="0"/>
          <w:numId w:val="2"/>
        </w:numPr>
        <w:jc w:val="both"/>
      </w:pPr>
      <w:r>
        <w:t xml:space="preserve">HRVATSKA RADIO TELEVIZIJA, OIB: </w:t>
      </w:r>
      <w:r w:rsidRPr="009745E9">
        <w:t>68419124305</w:t>
      </w:r>
      <w:r>
        <w:t>, Prisavlje 3, Zagreb,</w:t>
      </w:r>
    </w:p>
    <w:p w:rsidRDefault="009745E9" w:rsidP="009745E9" w:rsidR="009745E9">
      <w:pPr>
        <w:pStyle w:val="Odlomakpopisa"/>
        <w:numPr>
          <w:ilvl w:val="0"/>
          <w:numId w:val="2"/>
        </w:numPr>
        <w:jc w:val="both"/>
      </w:pPr>
      <w:r>
        <w:t xml:space="preserve">EOS MATRIX d.o.o., OIB: </w:t>
      </w:r>
      <w:r w:rsidRPr="009745E9">
        <w:t>76674680107</w:t>
      </w:r>
      <w:r>
        <w:t>, Horvatova 82, Zagreb,</w:t>
      </w:r>
    </w:p>
    <w:p w:rsidRDefault="002764B9" w:rsidP="002764B9" w:rsidR="009745E9">
      <w:pPr>
        <w:pStyle w:val="Odlomakpopisa"/>
        <w:numPr>
          <w:ilvl w:val="0"/>
          <w:numId w:val="2"/>
        </w:numPr>
        <w:jc w:val="both"/>
      </w:pPr>
      <w:r>
        <w:t xml:space="preserve">REPUBLIKA HRVATSKA, PREKRŠAJNI SUD U OSIJEKU, OIB: </w:t>
      </w:r>
      <w:r w:rsidRPr="002764B9">
        <w:t>18683136487</w:t>
      </w:r>
      <w:r>
        <w:t>, Kralja Zvonimira 3, Osijek,</w:t>
      </w:r>
    </w:p>
    <w:p w:rsidRDefault="00496925" w:rsidP="00496925" w:rsidR="002764B9">
      <w:pPr>
        <w:pStyle w:val="Odlomakpopisa"/>
        <w:numPr>
          <w:ilvl w:val="0"/>
          <w:numId w:val="2"/>
        </w:numPr>
        <w:jc w:val="both"/>
      </w:pPr>
      <w:r>
        <w:t xml:space="preserve">HEP Plin d.o.o., OIB: </w:t>
      </w:r>
      <w:r w:rsidRPr="00496925">
        <w:t>41317489366</w:t>
      </w:r>
      <w:r>
        <w:t>, Cara Hadrijana 7, Osijek,</w:t>
      </w:r>
    </w:p>
    <w:p w:rsidRDefault="00496925" w:rsidP="00496925" w:rsidR="00496925">
      <w:pPr>
        <w:pStyle w:val="Odlomakpopisa"/>
        <w:numPr>
          <w:ilvl w:val="0"/>
          <w:numId w:val="2"/>
        </w:numPr>
        <w:jc w:val="both"/>
      </w:pPr>
      <w:r>
        <w:t>FINA</w:t>
      </w:r>
      <w:r w:rsidR="008E071A">
        <w:t xml:space="preserve"> </w:t>
      </w:r>
      <w:r>
        <w:t xml:space="preserve">ZAGREB, OIB: </w:t>
      </w:r>
      <w:r w:rsidRPr="00496925">
        <w:t>85821130368</w:t>
      </w:r>
      <w:r>
        <w:t>, Ulica grada Vukovara 70, Zagreb.</w:t>
      </w:r>
    </w:p>
    <w:p w:rsidRDefault="004E4349" w:rsidP="004E4349" w:rsidR="004E4349">
      <w:pPr>
        <w:pStyle w:val="Odlomakpopisa"/>
        <w:ind w:left="1065"/>
        <w:jc w:val="both"/>
      </w:pPr>
    </w:p>
    <w:p w:rsidRDefault="004E4349" w:rsidP="004E4349" w:rsidR="004E4349">
      <w:pPr>
        <w:jc w:val="both"/>
      </w:pPr>
      <w:r>
        <w:lastRenderedPageBreak/>
        <w:tab/>
        <w:t>očitovati na plan ispunjenja obveza u roku od 30 dana od objave poziva na e-oglasnoj ploči suda.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 xml:space="preserve">Na ročište se poziva i dužnik-potrošač </w:t>
      </w:r>
      <w:r w:rsidR="008E071A">
        <w:t>Dušan Tenžera</w:t>
      </w:r>
      <w:r>
        <w:t>.</w:t>
      </w:r>
    </w:p>
    <w:p w:rsidRDefault="00C72104" w:rsidP="004E4349" w:rsidR="00C72104">
      <w:pPr>
        <w:jc w:val="both"/>
      </w:pP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IV/ Vjerovnici čije tražbine nisu  sadržane u popisu imovine  i obveza niti su pri izradi plana ispunjenja obveza uzete u obzir, mogu zahtijevati njihovo namirenje samo ako su u roku  od 30 dana od objave poziva za pripremno ročište podnijele zahtjev za dopunu ili izmjenu popisa.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 xml:space="preserve">V/ Sukladno čl. 257. st. 6. i čl. 258 Stečajnog zakona u svezi s čl.  23 Zakona o stečaju potrošača  prijave vjerovnika  koji propuste navedeni rok  za podnošenje zahtjeva za dopunu ili izmjenu popisa sud će odbaciti  rješenjem. 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VI/ Ako se vjerovnik  u roku od 30 dana  od objave poziva za pripremno ročište nije izjasnio o planu ispunjenja obveza smatra se da je dao svoj pristanak na plan.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VII/ Ako niti jedan vjerovnik  nije uskratio pristanak na plan ispunjenja obveza smatra se da je plan prihvaćen.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VII/ Ako plan ispunjenja obveza bude prihvaćen prijedlog za otvaranje postupka stečaja potrošača smatra se povučenim.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 xml:space="preserve">IX/ Ako plan ispunjenja obveza ne bude prihvaćen sud će otvoriti  postupak  stečaja potrošača u skladu s odredbama Zakona o stečaju potrošača. </w:t>
      </w:r>
    </w:p>
    <w:p w:rsidRDefault="004E4349" w:rsidP="004E4349" w:rsidR="004E4349">
      <w:pPr>
        <w:jc w:val="both"/>
      </w:pPr>
    </w:p>
    <w:p w:rsidRDefault="00FB7069" w:rsidP="004E4349" w:rsidR="004E4349" w:rsidRPr="00067A69">
      <w:pPr>
        <w:jc w:val="center"/>
      </w:pPr>
      <w:r>
        <w:t>U Osijeku,</w:t>
      </w:r>
      <w:r w:rsidR="00F24426">
        <w:t xml:space="preserve"> </w:t>
      </w:r>
      <w:r w:rsidR="00C14C61">
        <w:t>22</w:t>
      </w:r>
      <w:r w:rsidR="004E4349" w:rsidRPr="00067A69">
        <w:t xml:space="preserve">. </w:t>
      </w:r>
      <w:r w:rsidR="00C14C61">
        <w:t>svibnja</w:t>
      </w:r>
      <w:r w:rsidR="00E92F93" w:rsidRPr="00067A69">
        <w:t xml:space="preserve"> 2017</w:t>
      </w:r>
      <w:r w:rsidR="004E4349" w:rsidRPr="00067A69">
        <w:t>. godine</w:t>
      </w:r>
    </w:p>
    <w:p w:rsidRDefault="004E4349" w:rsidP="004E4349" w:rsidR="004E4349"/>
    <w:p w:rsidRDefault="004E4349" w:rsidP="004E4349" w:rsidR="004E4349">
      <w:pPr>
        <w:ind w:firstLine="708" w:left="4248"/>
        <w:jc w:val="center"/>
        <w:rPr>
          <w:bCs/>
        </w:rPr>
      </w:pPr>
      <w:r>
        <w:t xml:space="preserve">    S U D A C</w:t>
      </w:r>
    </w:p>
    <w:p w:rsidRDefault="004E4349" w:rsidP="004E4349" w:rsidR="004E4349">
      <w:pPr>
        <w:jc w:val="center"/>
        <w:rPr>
          <w:bCs/>
        </w:rPr>
      </w:pPr>
      <w:r>
        <w:t xml:space="preserve">                                                                                            </w:t>
      </w:r>
      <w:r w:rsidR="00E92F93">
        <w:t>DAVOR LIŠČIĆ</w:t>
      </w:r>
      <w:r>
        <w:t>,v.r.</w:t>
      </w:r>
    </w:p>
    <w:p w:rsidRDefault="00C82A87" w:rsidP="00C82A87" w:rsidR="004E4349">
      <w:pPr>
        <w:tabs>
          <w:tab w:pos="8041" w:val="left"/>
        </w:tabs>
        <w:ind w:left="900"/>
        <w:jc w:val="both"/>
        <w:rPr>
          <w:bCs/>
        </w:rPr>
      </w:pPr>
      <w:r>
        <w:rPr>
          <w:bCs/>
        </w:rPr>
        <w:tab/>
      </w:r>
    </w:p>
    <w:p w:rsidRDefault="004E4349" w:rsidP="004E4349" w:rsidR="004E4349">
      <w:pPr>
        <w:ind w:left="900"/>
        <w:jc w:val="both"/>
        <w:rPr>
          <w:bCs/>
        </w:rPr>
      </w:pPr>
    </w:p>
    <w:p w:rsidRDefault="004E4349" w:rsidP="004E4349" w:rsidR="004E4349">
      <w:pPr>
        <w:ind w:left="900"/>
        <w:jc w:val="both"/>
        <w:rPr>
          <w:bCs/>
        </w:rPr>
      </w:pPr>
    </w:p>
    <w:p w:rsidRDefault="004E4349" w:rsidP="004E4349" w:rsidR="004E4349">
      <w:pPr>
        <w:ind w:left="900"/>
        <w:jc w:val="both"/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tab/>
      </w:r>
      <w:r w:rsidR="00067A69">
        <w:t xml:space="preserve">        </w:t>
      </w:r>
      <w:r>
        <w:t>Za točnost otpravka – ovlašteni službenik</w:t>
      </w:r>
    </w:p>
    <w:p w:rsidRDefault="004E4349" w:rsidP="004E4349" w:rsidR="004E4349">
      <w:pPr>
        <w:ind w:left="90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067A69">
        <w:t xml:space="preserve">       </w:t>
      </w:r>
      <w:r>
        <w:t>Ranka Đukić</w:t>
      </w:r>
    </w:p>
    <w:p w:rsidRDefault="004E4349" w:rsidP="004E4349" w:rsidR="004E4349">
      <w:pPr>
        <w:ind w:left="90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127DD4" w:rsidP="004E4349" w:rsidR="00127DD4" w:rsidRPr="004E4349"/>
    <w:sectPr w:rsidSect="00C8048C" w:rsidR="00127DD4" w:rsidRPr="004E4349">
      <w:headerReference w:type="default" r:id="rId10"/>
      <w:pgSz w:h="16838" w:w="11906"/>
      <w:pgMar w:gutter="0" w:footer="720" w:header="720" w:left="1417" w:bottom="1417" w:right="1417" w:top="1417"/>
      <w:cols w:space="720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2104" w:rsidP="00C72104" w:rsidR="00C72104">
      <w:r>
        <w:separator/>
      </w:r>
    </w:p>
  </w:endnote>
  <w:endnote w:id="0" w:type="continuationSeparator">
    <w:p w:rsidRDefault="00C72104" w:rsidP="00C72104" w:rsidR="00C721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2104" w:rsidP="00C72104" w:rsidR="00C72104">
      <w:r>
        <w:separator/>
      </w:r>
    </w:p>
  </w:footnote>
  <w:footnote w:id="0" w:type="continuationSeparator">
    <w:p w:rsidRDefault="00C72104" w:rsidP="00C72104" w:rsidR="00C7210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048C" w:rsidP="00C8048C" w:rsidR="00C8048C">
    <w:pPr>
      <w:pStyle w:val="Zaglavlje"/>
      <w:tabs>
        <w:tab w:pos="7995" w:val="left"/>
      </w:tabs>
    </w:pPr>
    <w:r>
      <w:tab/>
    </w:r>
    <w:sdt>
      <w:sdtPr>
        <w:id w:val="-1755426378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AB460C">
          <w:rPr>
            <w:noProof/>
          </w:rPr>
          <w:t>2</w:t>
        </w:r>
        <w:r>
          <w:fldChar w:fldCharType="end"/>
        </w:r>
      </w:sdtContent>
    </w:sdt>
    <w:r>
      <w:t xml:space="preserve">                                                     </w:t>
    </w:r>
  </w:p>
  <w:p w:rsidRDefault="00C14C61" w:rsidP="00C14C61" w:rsidR="00C14C61" w:rsidRPr="00F67F00">
    <w:pPr>
      <w:pStyle w:val="Naslov2"/>
      <w:rPr>
        <w:b w:val="false"/>
        <w:u w:val="none"/>
      </w:rPr>
    </w:pPr>
    <w:r w:rsidRPr="00F67F00">
      <w:rPr>
        <w:b w:val="false"/>
        <w:u w:val="none"/>
      </w:rPr>
      <w:t>15</w:t>
    </w:r>
    <w:r>
      <w:rPr>
        <w:b w:val="false"/>
        <w:u w:val="none"/>
      </w:rPr>
      <w:t xml:space="preserve"> </w:t>
    </w:r>
    <w:r w:rsidRPr="00F67F00">
      <w:rPr>
        <w:b w:val="false"/>
        <w:u w:val="none"/>
      </w:rPr>
      <w:t>Sp-</w:t>
    </w:r>
    <w:r>
      <w:rPr>
        <w:b w:val="false"/>
        <w:u w:val="none"/>
      </w:rPr>
      <w:t>14/2016-5</w:t>
    </w:r>
  </w:p>
  <w:p w:rsidRDefault="00C72104" w:rsidP="00C72104" w:rsidR="00C72104">
    <w:pPr>
      <w:pStyle w:val="Zaglavlje"/>
      <w:ind w:left="72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315180"/>
    <w:multiLevelType w:val="hybridMultilevel"/>
    <w:tmpl w:val="0F4C561A"/>
    <w:lvl w:tplc="5EC41558" w:ilvl="0">
      <w:start w:val="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08E4A9B"/>
    <w:multiLevelType w:val="hybridMultilevel"/>
    <w:tmpl w:val="BCD617F0"/>
    <w:lvl w:tplc="AB323A8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A846770"/>
    <w:multiLevelType w:val="hybridMultilevel"/>
    <w:tmpl w:val="B8AAFB5A"/>
    <w:lvl w:tplc="650E55F2" w:ilvl="0">
      <w:start w:val="2016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D1560"/>
    <w:rsid w:val="00005C79"/>
    <w:rsid w:val="0002178E"/>
    <w:rsid w:val="00021A57"/>
    <w:rsid w:val="000267D0"/>
    <w:rsid w:val="0005311F"/>
    <w:rsid w:val="00064C83"/>
    <w:rsid w:val="00067A69"/>
    <w:rsid w:val="00081959"/>
    <w:rsid w:val="00082061"/>
    <w:rsid w:val="0008467B"/>
    <w:rsid w:val="000A55CB"/>
    <w:rsid w:val="000C11AD"/>
    <w:rsid w:val="000C2058"/>
    <w:rsid w:val="000F0F0F"/>
    <w:rsid w:val="00105602"/>
    <w:rsid w:val="00106F52"/>
    <w:rsid w:val="00107A23"/>
    <w:rsid w:val="001165E7"/>
    <w:rsid w:val="00116CF8"/>
    <w:rsid w:val="00127DD4"/>
    <w:rsid w:val="00160755"/>
    <w:rsid w:val="001621FB"/>
    <w:rsid w:val="00191FDD"/>
    <w:rsid w:val="001A5FBF"/>
    <w:rsid w:val="001A735F"/>
    <w:rsid w:val="001B15D2"/>
    <w:rsid w:val="001B1A57"/>
    <w:rsid w:val="001B29E0"/>
    <w:rsid w:val="001D0293"/>
    <w:rsid w:val="001D0841"/>
    <w:rsid w:val="001F1118"/>
    <w:rsid w:val="001F5651"/>
    <w:rsid w:val="00232EBA"/>
    <w:rsid w:val="0026150A"/>
    <w:rsid w:val="00275354"/>
    <w:rsid w:val="002764B9"/>
    <w:rsid w:val="002A1FF5"/>
    <w:rsid w:val="002E014E"/>
    <w:rsid w:val="002E49C1"/>
    <w:rsid w:val="002E73BE"/>
    <w:rsid w:val="002F6766"/>
    <w:rsid w:val="002F6BEF"/>
    <w:rsid w:val="003126B2"/>
    <w:rsid w:val="00324269"/>
    <w:rsid w:val="00326CEB"/>
    <w:rsid w:val="00337D7A"/>
    <w:rsid w:val="003425B6"/>
    <w:rsid w:val="003442E4"/>
    <w:rsid w:val="0035068B"/>
    <w:rsid w:val="00362417"/>
    <w:rsid w:val="00385264"/>
    <w:rsid w:val="00390A01"/>
    <w:rsid w:val="00392D0F"/>
    <w:rsid w:val="0039752E"/>
    <w:rsid w:val="003979C4"/>
    <w:rsid w:val="003C0942"/>
    <w:rsid w:val="003D0DA8"/>
    <w:rsid w:val="0040131B"/>
    <w:rsid w:val="0041634F"/>
    <w:rsid w:val="004166E2"/>
    <w:rsid w:val="00426B52"/>
    <w:rsid w:val="00441B71"/>
    <w:rsid w:val="004460A7"/>
    <w:rsid w:val="00462B4A"/>
    <w:rsid w:val="0048215F"/>
    <w:rsid w:val="00484867"/>
    <w:rsid w:val="00486A6C"/>
    <w:rsid w:val="00496925"/>
    <w:rsid w:val="004B67A9"/>
    <w:rsid w:val="004C2FCF"/>
    <w:rsid w:val="004D6B67"/>
    <w:rsid w:val="004E4349"/>
    <w:rsid w:val="004F0DE9"/>
    <w:rsid w:val="004F13B4"/>
    <w:rsid w:val="00500B1B"/>
    <w:rsid w:val="00513C93"/>
    <w:rsid w:val="005150B6"/>
    <w:rsid w:val="005158B9"/>
    <w:rsid w:val="00516A47"/>
    <w:rsid w:val="00557E66"/>
    <w:rsid w:val="00584102"/>
    <w:rsid w:val="005A08A2"/>
    <w:rsid w:val="005A180F"/>
    <w:rsid w:val="005B71CC"/>
    <w:rsid w:val="005D3182"/>
    <w:rsid w:val="005F71C1"/>
    <w:rsid w:val="00601809"/>
    <w:rsid w:val="00646301"/>
    <w:rsid w:val="0064652D"/>
    <w:rsid w:val="006630DB"/>
    <w:rsid w:val="0067017F"/>
    <w:rsid w:val="00697FF7"/>
    <w:rsid w:val="006A12D6"/>
    <w:rsid w:val="006A1632"/>
    <w:rsid w:val="006B1BEA"/>
    <w:rsid w:val="006B25F0"/>
    <w:rsid w:val="006B685B"/>
    <w:rsid w:val="006C4FBB"/>
    <w:rsid w:val="006E5FE7"/>
    <w:rsid w:val="006E76F2"/>
    <w:rsid w:val="006F22F3"/>
    <w:rsid w:val="00730005"/>
    <w:rsid w:val="0073345A"/>
    <w:rsid w:val="00762AED"/>
    <w:rsid w:val="00767E4C"/>
    <w:rsid w:val="007A7956"/>
    <w:rsid w:val="007B3AD1"/>
    <w:rsid w:val="007B3C0C"/>
    <w:rsid w:val="007B6338"/>
    <w:rsid w:val="007C6E70"/>
    <w:rsid w:val="007E1D78"/>
    <w:rsid w:val="00811395"/>
    <w:rsid w:val="00814E12"/>
    <w:rsid w:val="00817007"/>
    <w:rsid w:val="008328BF"/>
    <w:rsid w:val="00834EBC"/>
    <w:rsid w:val="00836225"/>
    <w:rsid w:val="00837E90"/>
    <w:rsid w:val="0084784F"/>
    <w:rsid w:val="00855A8F"/>
    <w:rsid w:val="00880077"/>
    <w:rsid w:val="0088182A"/>
    <w:rsid w:val="0089407D"/>
    <w:rsid w:val="00897633"/>
    <w:rsid w:val="008A750E"/>
    <w:rsid w:val="008B36F0"/>
    <w:rsid w:val="008B553A"/>
    <w:rsid w:val="008B6475"/>
    <w:rsid w:val="008C3062"/>
    <w:rsid w:val="008C777C"/>
    <w:rsid w:val="008D27E3"/>
    <w:rsid w:val="008D4DB9"/>
    <w:rsid w:val="008E0217"/>
    <w:rsid w:val="008E071A"/>
    <w:rsid w:val="008E6854"/>
    <w:rsid w:val="008F3AA6"/>
    <w:rsid w:val="008F468E"/>
    <w:rsid w:val="00921E8D"/>
    <w:rsid w:val="00924E7E"/>
    <w:rsid w:val="0094004F"/>
    <w:rsid w:val="0095573D"/>
    <w:rsid w:val="009745E9"/>
    <w:rsid w:val="00983E19"/>
    <w:rsid w:val="0099403C"/>
    <w:rsid w:val="00996B18"/>
    <w:rsid w:val="009A0097"/>
    <w:rsid w:val="009A6B14"/>
    <w:rsid w:val="009B789D"/>
    <w:rsid w:val="009C0DA9"/>
    <w:rsid w:val="009C5B71"/>
    <w:rsid w:val="009C6324"/>
    <w:rsid w:val="009D232D"/>
    <w:rsid w:val="009E16BE"/>
    <w:rsid w:val="009E7847"/>
    <w:rsid w:val="00A40A42"/>
    <w:rsid w:val="00A42B08"/>
    <w:rsid w:val="00A5734D"/>
    <w:rsid w:val="00A60C9F"/>
    <w:rsid w:val="00A7644B"/>
    <w:rsid w:val="00A90302"/>
    <w:rsid w:val="00A9317E"/>
    <w:rsid w:val="00A949D7"/>
    <w:rsid w:val="00AB460C"/>
    <w:rsid w:val="00AC2494"/>
    <w:rsid w:val="00AC5C9E"/>
    <w:rsid w:val="00AD26B0"/>
    <w:rsid w:val="00B01CCA"/>
    <w:rsid w:val="00B05105"/>
    <w:rsid w:val="00B056F0"/>
    <w:rsid w:val="00B27702"/>
    <w:rsid w:val="00B30A95"/>
    <w:rsid w:val="00B30AD2"/>
    <w:rsid w:val="00B41ACC"/>
    <w:rsid w:val="00B7745F"/>
    <w:rsid w:val="00B77C81"/>
    <w:rsid w:val="00B903D1"/>
    <w:rsid w:val="00BF3092"/>
    <w:rsid w:val="00C14C61"/>
    <w:rsid w:val="00C41DBB"/>
    <w:rsid w:val="00C44B3B"/>
    <w:rsid w:val="00C652EB"/>
    <w:rsid w:val="00C66868"/>
    <w:rsid w:val="00C72104"/>
    <w:rsid w:val="00C8048C"/>
    <w:rsid w:val="00C82A87"/>
    <w:rsid w:val="00C862A8"/>
    <w:rsid w:val="00C931E3"/>
    <w:rsid w:val="00CB408E"/>
    <w:rsid w:val="00CB4280"/>
    <w:rsid w:val="00CB42C6"/>
    <w:rsid w:val="00CB464A"/>
    <w:rsid w:val="00CC247F"/>
    <w:rsid w:val="00CD1560"/>
    <w:rsid w:val="00CD3FBB"/>
    <w:rsid w:val="00D16664"/>
    <w:rsid w:val="00D32836"/>
    <w:rsid w:val="00D37234"/>
    <w:rsid w:val="00D37EE0"/>
    <w:rsid w:val="00D401BC"/>
    <w:rsid w:val="00D55D29"/>
    <w:rsid w:val="00D65DB6"/>
    <w:rsid w:val="00D7642D"/>
    <w:rsid w:val="00D809EB"/>
    <w:rsid w:val="00DA3245"/>
    <w:rsid w:val="00DA3DF8"/>
    <w:rsid w:val="00DA609E"/>
    <w:rsid w:val="00DC1328"/>
    <w:rsid w:val="00DC304F"/>
    <w:rsid w:val="00DE32F1"/>
    <w:rsid w:val="00DE3502"/>
    <w:rsid w:val="00DF4BB7"/>
    <w:rsid w:val="00E10D0F"/>
    <w:rsid w:val="00E134F9"/>
    <w:rsid w:val="00E453E1"/>
    <w:rsid w:val="00E56215"/>
    <w:rsid w:val="00E65539"/>
    <w:rsid w:val="00E659F3"/>
    <w:rsid w:val="00E67144"/>
    <w:rsid w:val="00E87090"/>
    <w:rsid w:val="00E92F93"/>
    <w:rsid w:val="00EA5446"/>
    <w:rsid w:val="00EF1667"/>
    <w:rsid w:val="00F04D69"/>
    <w:rsid w:val="00F24426"/>
    <w:rsid w:val="00F24F1C"/>
    <w:rsid w:val="00F25A51"/>
    <w:rsid w:val="00F26609"/>
    <w:rsid w:val="00F31F64"/>
    <w:rsid w:val="00F40D4F"/>
    <w:rsid w:val="00F54576"/>
    <w:rsid w:val="00F5795D"/>
    <w:rsid w:val="00F67F00"/>
    <w:rsid w:val="00F73008"/>
    <w:rsid w:val="00F73064"/>
    <w:rsid w:val="00F739CF"/>
    <w:rsid w:val="00F91CC6"/>
    <w:rsid w:val="00F91FA9"/>
    <w:rsid w:val="00F962E2"/>
    <w:rsid w:val="00FB24E3"/>
    <w:rsid w:val="00FB7069"/>
    <w:rsid w:val="00FC1475"/>
    <w:rsid w:val="00FC7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right"/>
      <w:outlineLvl w:val="1"/>
    </w:pPr>
    <w:rPr>
      <w:b/>
      <w:bCs/>
      <w:u w:val="single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6A1632"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rsid w:val="00DA3245"/>
    <w:pPr>
      <w:spacing w:after="120"/>
      <w:ind w:left="283"/>
    </w:pPr>
  </w:style>
  <w:style w:styleId="Odlomakpopisa" w:type="paragraph">
    <w:name w:val="List Paragraph"/>
    <w:basedOn w:val="Normal"/>
    <w:uiPriority w:val="34"/>
    <w:qFormat/>
    <w:rsid w:val="004E434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C7210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72104"/>
    <w:rPr>
      <w:sz w:val="24"/>
      <w:szCs w:val="24"/>
    </w:rPr>
  </w:style>
  <w:style w:styleId="Podnoje" w:type="paragraph">
    <w:name w:val="footer"/>
    <w:basedOn w:val="Normal"/>
    <w:link w:val="PodnojeChar"/>
    <w:rsid w:val="00C7210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721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D08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084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084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084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084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right"/>
      <w:outlineLvl w:val="1"/>
    </w:pPr>
    <w:rPr>
      <w:b/>
      <w:bCs/>
      <w:u w:val="single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6A1632"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rsid w:val="00DA3245"/>
    <w:pPr>
      <w:spacing w:after="120"/>
      <w:ind w:left="283"/>
    </w:pPr>
  </w:style>
  <w:style w:styleId="Odlomakpopisa" w:type="paragraph">
    <w:name w:val="List Paragraph"/>
    <w:basedOn w:val="Normal"/>
    <w:uiPriority w:val="34"/>
    <w:qFormat/>
    <w:rsid w:val="004E434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C7210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72104"/>
    <w:rPr>
      <w:sz w:val="24"/>
      <w:szCs w:val="24"/>
    </w:rPr>
  </w:style>
  <w:style w:styleId="Podnoje" w:type="paragraph">
    <w:name w:val="footer"/>
    <w:basedOn w:val="Normal"/>
    <w:link w:val="PodnojeChar"/>
    <w:rsid w:val="00C7210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721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D08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084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084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084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084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6022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E23AF85-DD26-4DE7-93D8-35DA93E17F7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470</properties:Words>
  <properties:Characters>2490</properties:Characters>
  <properties:Lines>87</properties:Lines>
  <properties:Paragraphs>39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OPĆINSKI SUD U OSIJEKU</vt:lpstr>
    </vt:vector>
  </properties:TitlesOfParts>
  <properties:LinksUpToDate>false</properties:LinksUpToDate>
  <properties:CharactersWithSpaces>3096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2017-05-22T08:53:00Z</dcterms:created>
  <dc:creator>sud</dc:creator>
  <cp:lastModifiedBy>Tonkica Topić</cp:lastModifiedBy>
  <cp:lastPrinted>2017-04-20T06:50:00Z</cp:lastPrinted>
  <dcterms:modified xmlns:xsi="http://www.w3.org/2001/XMLSchema-instance" xsi:type="dcterms:W3CDTF">2017-05-22T11:07:00Z</dcterms:modified>
  <cp:revision>5</cp:revision>
  <dc:title>OPĆINSKI SUD U OSIJEKU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Poziv za FINA ZAGREB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