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5979" w14:paraId="2345979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783260">
        <w:rPr>
          <w:rFonts w:hAnsi="Times New Roman" w:ascii="Times New Roman"/>
        </w:rPr>
        <w:t>578</w:t>
      </w:r>
      <w:r w:rsidRPr="0001633E">
        <w:rPr>
          <w:rFonts w:hAnsi="Times New Roman" w:ascii="Times New Roman"/>
        </w:rPr>
        <w:t>/1</w:t>
      </w:r>
      <w:r w:rsidR="004F636E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926DA6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9768D1" w:rsidR="00F6347A" w:rsidRPr="0001633E">
      <w:pPr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9768D1" w:rsidRPr="009768D1">
        <w:rPr>
          <w:rFonts w:cs="Arial" w:hAnsi="Arial" w:ascii="Arial"/>
          <w:color w:val="003366"/>
          <w:sz w:val="18"/>
          <w:szCs w:val="18"/>
        </w:rPr>
        <w:t xml:space="preserve"> </w:t>
      </w:r>
      <w:r w:rsidR="00174D5B" w:rsidRPr="00174D5B">
        <w:rPr>
          <w:rFonts w:hAnsi="Times New Roman" w:ascii="Times New Roman"/>
        </w:rPr>
        <w:t>KHAN gradnja j.d.o.o.</w:t>
      </w:r>
      <w:r w:rsidR="00725801" w:rsidRPr="00174D5B">
        <w:rPr>
          <w:rFonts w:hAnsi="Times New Roman" w:ascii="Times New Roman"/>
        </w:rPr>
        <w:t>,</w:t>
      </w:r>
      <w:r w:rsidR="00A902DC" w:rsidRPr="00174D5B">
        <w:rPr>
          <w:rFonts w:hAnsi="Times New Roman" w:ascii="Times New Roman"/>
        </w:rPr>
        <w:t xml:space="preserve"> </w:t>
      </w:r>
      <w:r w:rsidR="00174D5B" w:rsidRPr="00174D5B">
        <w:rPr>
          <w:rFonts w:eastAsiaTheme="minorHAnsi" w:hAnsi="Times New Roman" w:ascii="Times New Roman"/>
          <w:lang w:eastAsia="en-US"/>
        </w:rPr>
        <w:t>Sesvete</w:t>
      </w:r>
      <w:r w:rsidR="00C9097A" w:rsidRPr="00174D5B">
        <w:rPr>
          <w:rFonts w:eastAsiaTheme="minorHAnsi" w:hAnsi="Times New Roman" w:ascii="Times New Roman"/>
          <w:lang w:eastAsia="en-US"/>
        </w:rPr>
        <w:t xml:space="preserve">, </w:t>
      </w:r>
      <w:r w:rsidR="00174D5B" w:rsidRPr="00174D5B">
        <w:rPr>
          <w:rFonts w:hAnsi="Times New Roman" w:ascii="Times New Roman"/>
        </w:rPr>
        <w:t>Trg Lovre Matačića 8</w:t>
      </w:r>
      <w:r w:rsidR="00C73A6B" w:rsidRPr="00174D5B">
        <w:rPr>
          <w:rFonts w:eastAsiaTheme="minorHAnsi" w:hAnsi="Times New Roman" w:ascii="Times New Roman"/>
          <w:lang w:eastAsia="en-US"/>
        </w:rPr>
        <w:t>,</w:t>
      </w:r>
      <w:r w:rsidR="00725801" w:rsidRPr="00174D5B">
        <w:rPr>
          <w:rFonts w:hAnsi="Times New Roman" w:ascii="Times New Roman"/>
        </w:rPr>
        <w:t xml:space="preserve"> OIB</w:t>
      </w:r>
      <w:r w:rsidR="009768D1" w:rsidRPr="00174D5B">
        <w:rPr>
          <w:rFonts w:hAnsi="Times New Roman" w:ascii="Times New Roman"/>
        </w:rPr>
        <w:t xml:space="preserve"> </w:t>
      </w:r>
      <w:r w:rsidR="00174D5B" w:rsidRPr="00174D5B">
        <w:rPr>
          <w:rFonts w:hAnsi="Times New Roman" w:ascii="Times New Roman"/>
        </w:rPr>
        <w:t>78926385399</w:t>
      </w:r>
      <w:r w:rsidR="00B4136C" w:rsidRPr="009768D1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 xml:space="preserve">dana </w:t>
      </w:r>
      <w:r w:rsidR="00C9097A">
        <w:rPr>
          <w:rFonts w:hAnsi="Times New Roman" w:ascii="Times New Roman"/>
        </w:rPr>
        <w:t>28</w:t>
      </w:r>
      <w:r w:rsidR="005D5EEE">
        <w:rPr>
          <w:rFonts w:hAnsi="Times New Roman" w:ascii="Times New Roman"/>
        </w:rPr>
        <w:t>. veljače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5D5EEE">
        <w:rPr>
          <w:rFonts w:hAnsi="Times New Roman" w:ascii="Times New Roman"/>
        </w:rPr>
        <w:t>7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I. Nalaže se</w:t>
      </w:r>
      <w:r w:rsidR="0078050C" w:rsidRPr="0078050C">
        <w:rPr>
          <w:rFonts w:cs="Arial" w:hAnsi="Arial" w:ascii="Arial"/>
          <w:color w:val="003366"/>
          <w:sz w:val="18"/>
          <w:szCs w:val="18"/>
        </w:rPr>
        <w:t xml:space="preserve"> </w:t>
      </w:r>
      <w:r w:rsidR="00174D5B" w:rsidRPr="00174D5B">
        <w:rPr>
          <w:rFonts w:hAnsi="Times New Roman" w:ascii="Times New Roman"/>
        </w:rPr>
        <w:t>Martini Martinaj Ivanko</w:t>
      </w:r>
      <w:r w:rsidR="00BF3188" w:rsidRPr="00174D5B">
        <w:rPr>
          <w:rFonts w:hAnsi="Times New Roman" w:ascii="Times New Roman"/>
        </w:rPr>
        <w:t>,</w:t>
      </w:r>
      <w:r w:rsidR="00A56300" w:rsidRPr="00174D5B">
        <w:rPr>
          <w:rFonts w:hAnsi="Times New Roman" w:ascii="Times New Roman"/>
        </w:rPr>
        <w:t xml:space="preserve"> </w:t>
      </w:r>
      <w:r w:rsidR="00174D5B" w:rsidRPr="00174D5B">
        <w:rPr>
          <w:rFonts w:hAnsi="Times New Roman" w:ascii="Times New Roman"/>
        </w:rPr>
        <w:t>Sesvete, Trg Lovre Matačića 8</w:t>
      </w:r>
      <w:r w:rsidR="00A56300" w:rsidRPr="00174D5B">
        <w:rPr>
          <w:rFonts w:hAnsi="Times New Roman" w:ascii="Times New Roman"/>
        </w:rPr>
        <w:t>,</w:t>
      </w:r>
      <w:r w:rsidR="00BF3188" w:rsidRPr="00174D5B">
        <w:rPr>
          <w:rFonts w:hAnsi="Times New Roman" w:ascii="Times New Roman"/>
        </w:rPr>
        <w:t xml:space="preserve"> </w:t>
      </w:r>
      <w:r w:rsidRPr="00174D5B">
        <w:rPr>
          <w:rFonts w:hAnsi="Times New Roman" w:ascii="Times New Roman"/>
        </w:rPr>
        <w:t>OIB</w:t>
      </w:r>
      <w:r w:rsidR="009768D1" w:rsidRPr="00174D5B">
        <w:rPr>
          <w:rFonts w:hAnsi="Times New Roman" w:ascii="Times New Roman"/>
        </w:rPr>
        <w:t xml:space="preserve"> </w:t>
      </w:r>
      <w:r w:rsidR="00174D5B" w:rsidRPr="00174D5B">
        <w:rPr>
          <w:rFonts w:hAnsi="Times New Roman" w:ascii="Times New Roman"/>
        </w:rPr>
        <w:t>85613947683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6A61B6">
        <w:rPr>
          <w:rFonts w:hAnsi="Times New Roman" w:ascii="Times New Roman"/>
          <w:color w:val="000000"/>
        </w:rPr>
        <w:t>roj 2001-</w:t>
      </w:r>
      <w:r w:rsidR="00174D5B">
        <w:rPr>
          <w:rFonts w:hAnsi="Times New Roman" w:ascii="Times New Roman"/>
          <w:color w:val="000000"/>
        </w:rPr>
        <w:t>578</w:t>
      </w:r>
      <w:r w:rsidRPr="0001633E">
        <w:rPr>
          <w:rFonts w:hAnsi="Times New Roman" w:ascii="Times New Roman"/>
          <w:color w:val="000000"/>
        </w:rPr>
        <w:t>1</w:t>
      </w:r>
      <w:r w:rsidR="006A61B6">
        <w:rPr>
          <w:rFonts w:hAnsi="Times New Roman" w:ascii="Times New Roman"/>
          <w:color w:val="000000"/>
        </w:rPr>
        <w:t>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6A61B6">
        <w:rPr>
          <w:rFonts w:hAnsi="Times New Roman" w:ascii="Times New Roman"/>
          <w:color w:val="000000"/>
        </w:rPr>
        <w:t>001-</w:t>
      </w:r>
      <w:r w:rsidR="00174D5B">
        <w:rPr>
          <w:rFonts w:hAnsi="Times New Roman" w:ascii="Times New Roman"/>
          <w:color w:val="000000"/>
        </w:rPr>
        <w:t>578</w:t>
      </w:r>
      <w:r w:rsidRPr="0001633E">
        <w:rPr>
          <w:rFonts w:hAnsi="Times New Roman" w:ascii="Times New Roman"/>
          <w:color w:val="000000"/>
        </w:rPr>
        <w:t>1</w:t>
      </w:r>
      <w:r w:rsidR="006A61B6">
        <w:rPr>
          <w:rFonts w:hAnsi="Times New Roman" w:ascii="Times New Roman"/>
          <w:color w:val="000000"/>
        </w:rPr>
        <w:t>7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502D97" w:rsidRPr="00502D97">
        <w:rPr>
          <w:rFonts w:hAnsi="Times New Roman" w:ascii="Times New Roman"/>
        </w:rPr>
        <w:t xml:space="preserve"> </w:t>
      </w:r>
      <w:r w:rsidR="00502D97" w:rsidRPr="00174D5B">
        <w:rPr>
          <w:rFonts w:hAnsi="Times New Roman" w:ascii="Times New Roman"/>
        </w:rPr>
        <w:t xml:space="preserve">KHAN gradnja j.d.o.o., </w:t>
      </w:r>
      <w:r w:rsidR="00502D97" w:rsidRPr="00174D5B">
        <w:rPr>
          <w:rFonts w:eastAsiaTheme="minorHAnsi" w:hAnsi="Times New Roman" w:ascii="Times New Roman"/>
          <w:lang w:eastAsia="en-US"/>
        </w:rPr>
        <w:t xml:space="preserve">Sesvete, </w:t>
      </w:r>
      <w:r w:rsidR="00502D97" w:rsidRPr="00174D5B">
        <w:rPr>
          <w:rFonts w:hAnsi="Times New Roman" w:ascii="Times New Roman"/>
        </w:rPr>
        <w:t>Trg Lovre Matačića 8</w:t>
      </w:r>
      <w:r w:rsidR="00502D97" w:rsidRPr="00174D5B">
        <w:rPr>
          <w:rFonts w:eastAsiaTheme="minorHAnsi" w:hAnsi="Times New Roman" w:ascii="Times New Roman"/>
          <w:lang w:eastAsia="en-US"/>
        </w:rPr>
        <w:t>,</w:t>
      </w:r>
      <w:r w:rsidR="00502D97" w:rsidRPr="00174D5B">
        <w:rPr>
          <w:rFonts w:hAnsi="Times New Roman" w:ascii="Times New Roman"/>
        </w:rPr>
        <w:t xml:space="preserve"> OIB 78926385399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9097A">
        <w:rPr>
          <w:rFonts w:hAnsi="Times New Roman" w:ascii="Times New Roman"/>
        </w:rPr>
        <w:t>28</w:t>
      </w:r>
      <w:r w:rsidR="006A61B6">
        <w:rPr>
          <w:rFonts w:hAnsi="Times New Roman" w:ascii="Times New Roman"/>
        </w:rPr>
        <w:t>. veljače 2017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4DB" w:rsidP="00481288" w:rsidR="004944DB">
      <w:r>
        <w:separator/>
      </w:r>
    </w:p>
  </w:endnote>
  <w:endnote w:id="0" w:type="continuationSeparator">
    <w:p w:rsidRDefault="004944DB" w:rsidP="00481288" w:rsidR="00494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4DB" w:rsidP="00481288" w:rsidR="004944DB">
      <w:r>
        <w:separator/>
      </w:r>
    </w:p>
  </w:footnote>
  <w:footnote w:id="0" w:type="continuationSeparator">
    <w:p w:rsidRDefault="004944DB" w:rsidP="00481288" w:rsidR="004944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DA6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502D97">
      <w:rPr>
        <w:rFonts w:hAnsi="Times New Roman" w:ascii="Times New Roman"/>
      </w:rPr>
      <w:t>578</w:t>
    </w:r>
    <w:r w:rsidR="00725801" w:rsidRPr="00725801">
      <w:rPr>
        <w:rFonts w:hAnsi="Times New Roman" w:ascii="Times New Roman"/>
      </w:rPr>
      <w:t>/1</w:t>
    </w:r>
    <w:r w:rsidR="006A61B6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5459C"/>
    <w:rsid w:val="000965A0"/>
    <w:rsid w:val="000A21CB"/>
    <w:rsid w:val="000A62B5"/>
    <w:rsid w:val="00110E4F"/>
    <w:rsid w:val="00111060"/>
    <w:rsid w:val="00142EC5"/>
    <w:rsid w:val="00174D5B"/>
    <w:rsid w:val="00180468"/>
    <w:rsid w:val="001F36CF"/>
    <w:rsid w:val="0023341E"/>
    <w:rsid w:val="00245AF4"/>
    <w:rsid w:val="002734FB"/>
    <w:rsid w:val="00290146"/>
    <w:rsid w:val="002A2A5D"/>
    <w:rsid w:val="002A71E0"/>
    <w:rsid w:val="003150EC"/>
    <w:rsid w:val="003765C1"/>
    <w:rsid w:val="004377CF"/>
    <w:rsid w:val="00481288"/>
    <w:rsid w:val="00492D49"/>
    <w:rsid w:val="004944DB"/>
    <w:rsid w:val="004A59E2"/>
    <w:rsid w:val="004F2939"/>
    <w:rsid w:val="004F3452"/>
    <w:rsid w:val="004F636E"/>
    <w:rsid w:val="00502D97"/>
    <w:rsid w:val="005A29F8"/>
    <w:rsid w:val="005A2DBA"/>
    <w:rsid w:val="005D5EEE"/>
    <w:rsid w:val="006625F2"/>
    <w:rsid w:val="006A61B6"/>
    <w:rsid w:val="00725801"/>
    <w:rsid w:val="007342BD"/>
    <w:rsid w:val="00764397"/>
    <w:rsid w:val="00776504"/>
    <w:rsid w:val="0078050C"/>
    <w:rsid w:val="00783260"/>
    <w:rsid w:val="007D1D12"/>
    <w:rsid w:val="007D5568"/>
    <w:rsid w:val="00811BCB"/>
    <w:rsid w:val="0086652E"/>
    <w:rsid w:val="008A4D94"/>
    <w:rsid w:val="008A5AB5"/>
    <w:rsid w:val="008C7904"/>
    <w:rsid w:val="00926DA6"/>
    <w:rsid w:val="009768D1"/>
    <w:rsid w:val="0098389B"/>
    <w:rsid w:val="009B0AD6"/>
    <w:rsid w:val="009F0A95"/>
    <w:rsid w:val="009F7384"/>
    <w:rsid w:val="00A03E42"/>
    <w:rsid w:val="00A23FDF"/>
    <w:rsid w:val="00A4307A"/>
    <w:rsid w:val="00A54CB7"/>
    <w:rsid w:val="00A56300"/>
    <w:rsid w:val="00A62509"/>
    <w:rsid w:val="00A83AA8"/>
    <w:rsid w:val="00A902DC"/>
    <w:rsid w:val="00A90928"/>
    <w:rsid w:val="00AD1FCA"/>
    <w:rsid w:val="00B0699D"/>
    <w:rsid w:val="00B13B4C"/>
    <w:rsid w:val="00B22578"/>
    <w:rsid w:val="00B4136C"/>
    <w:rsid w:val="00BE66CF"/>
    <w:rsid w:val="00BE7510"/>
    <w:rsid w:val="00BF3188"/>
    <w:rsid w:val="00C242A1"/>
    <w:rsid w:val="00C73A6B"/>
    <w:rsid w:val="00C9097A"/>
    <w:rsid w:val="00CA0FFB"/>
    <w:rsid w:val="00CB4F90"/>
    <w:rsid w:val="00CF1A6A"/>
    <w:rsid w:val="00D8795D"/>
    <w:rsid w:val="00D947EA"/>
    <w:rsid w:val="00DD6F80"/>
    <w:rsid w:val="00DF3CA9"/>
    <w:rsid w:val="00E7613F"/>
    <w:rsid w:val="00EA0399"/>
    <w:rsid w:val="00EC0460"/>
    <w:rsid w:val="00EC24C2"/>
    <w:rsid w:val="00ED1090"/>
    <w:rsid w:val="00F06E29"/>
    <w:rsid w:val="00F27C2D"/>
    <w:rsid w:val="00F36F6B"/>
    <w:rsid w:val="00F4154A"/>
    <w:rsid w:val="00F577B5"/>
    <w:rsid w:val="00F6347A"/>
    <w:rsid w:val="00F63E94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3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6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6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6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6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3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6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6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6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6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25308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916391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6419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2339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65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27088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1520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553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3345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586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3028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2754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97488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59955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6951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35368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0894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3225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794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96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442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7877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St-578/2017-3</izvorni_sadrzaj>
    <derivirana_varijabla naziv="DomainObject.Oznaka_1">St-578/2017-3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St-578/2017</izvorni_sadrzaj>
    <derivirana_varijabla naziv="DomainObject.Predmet.OznakaBroj_1">St-578/2017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KHAN gradnja j.d.o.o. za usluge</izvorni_sadrzaj>
    <derivirana_varijabla naziv="DomainObject.Predmet.ProtustrankaFormated_1">  KHAN gradnja j.d.o.o. za usluge</derivirana_varijabla>
  </DomainObject.Predmet.ProtustrankaFormated>
  <DomainObject.Predmet.ProtustrankaFormatedOIB>
    <izvorni_sadrzaj>  KHAN gradnja j.d.o.o. za usluge, OIB 78926385399</izvorni_sadrzaj>
    <derivirana_varijabla naziv="DomainObject.Predmet.ProtustrankaFormatedOIB_1">  KHAN gradnja j.d.o.o. za usluge, OIB 78926385399</derivirana_varijabla>
  </DomainObject.Predmet.ProtustrankaFormatedOIB>
  <DomainObject.Predmet.ProtustrankaFormatedWithAdress>
    <izvorni_sadrzaj> KHAN gradnja j.d.o.o. za usluge, Trg Lovre Matačića 8, 10360 Sesvete</izvorni_sadrzaj>
    <derivirana_varijabla naziv="DomainObject.Predmet.ProtustrankaFormatedWithAdress_1"> KHAN gradnja j.d.o.o. za usluge, Trg Lovre Matačića 8, 10360 Sesvete</derivirana_varijabla>
  </DomainObject.Predmet.ProtustrankaFormatedWithAdress>
  <DomainObject.Predmet.ProtustrankaFormatedWithAdressOIB>
    <izvorni_sadrzaj> KHAN gradnja j.d.o.o. za usluge, OIB 78926385399, Trg Lovre Matačića 8, 10360 Sesvete</izvorni_sadrzaj>
    <derivirana_varijabla naziv="DomainObject.Predmet.ProtustrankaFormatedWithAdressOIB_1"> KHAN gradnja j.d.o.o. za usluge, OIB 78926385399, Trg Lovre Matačića 8, 10360 Sesvete</derivirana_varijabla>
  </DomainObject.Predmet.ProtustrankaFormatedWithAdressOIB>
  <DomainObject.Predmet.ProtustrankaWithAdress>
    <izvorni_sadrzaj>KHAN gradnja j.d.o.o. za usluge Trg Lovre Matačića 8, 10360 Sesvete</izvorni_sadrzaj>
    <derivirana_varijabla naziv="DomainObject.Predmet.ProtustrankaWithAdress_1">KHAN gradnja j.d.o.o. za usluge Trg Lovre Matačića 8, 10360 Sesvete</derivirana_varijabla>
  </DomainObject.Predmet.ProtustrankaWithAdress>
  <DomainObject.Predmet.ProtustrankaWithAdressOIB>
    <izvorni_sadrzaj>KHAN gradnja j.d.o.o. za usluge, OIB 78926385399, Trg Lovre Matačića 8, 10360 Sesvete</izvorni_sadrzaj>
    <derivirana_varijabla naziv="DomainObject.Predmet.ProtustrankaWithAdressOIB_1">KHAN gradnja j.d.o.o. za usluge, OIB 78926385399, Trg Lovre Matačića 8, 10360 Sesvete</derivirana_varijabla>
  </DomainObject.Predmet.ProtustrankaWithAdressOIB>
  <DomainObject.Predmet.ProtustrankaNazivFormated>
    <izvorni_sadrzaj>KHAN gradnja j.d.o.o. za usluge</izvorni_sadrzaj>
    <derivirana_varijabla naziv="DomainObject.Predmet.ProtustrankaNazivFormated_1">KHAN gradnja j.d.o.o. za usluge</derivirana_varijabla>
  </DomainObject.Predmet.ProtustrankaNazivFormated>
  <DomainObject.Predmet.ProtustrankaNazivFormatedOIB>
    <izvorni_sadrzaj>KHAN gradnja j.d.o.o. za usluge, OIB 78926385399</izvorni_sadrzaj>
    <derivirana_varijabla naziv="DomainObject.Predmet.ProtustrankaNazivFormatedOIB_1">KHAN gradnja j.d.o.o. za usluge, OIB 78926385399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KHAN gradnja j.d.o.o. za usluge</item>
    </izvorni_sadrzaj>
    <derivirana_varijabla naziv="DomainObject.Predmet.ProtuStrankaListFormated_1">
      <item>KHAN gradnja j.d.o.o. za usluge</item>
    </derivirana_varijabla>
  </DomainObject.Predmet.ProtuStrankaListFormated>
  <DomainObject.Predmet.ProtuStrankaListFormatedOIB>
    <izvorni_sadrzaj>
      <item>KHAN gradnja j.d.o.o. za usluge, OIB 78926385399</item>
    </izvorni_sadrzaj>
    <derivirana_varijabla naziv="DomainObject.Predmet.ProtuStrankaListFormatedOIB_1">
      <item>KHAN gradnja j.d.o.o. za usluge, OIB 78926385399</item>
    </derivirana_varijabla>
  </DomainObject.Predmet.ProtuStrankaListFormatedOIB>
  <DomainObject.Predmet.ProtuStrankaListFormatedWithAdress>
    <izvorni_sadrzaj>
      <item>KHAN gradnja j.d.o.o. za usluge, Trg Lovre Matačića 8, 10360 Sesvete</item>
    </izvorni_sadrzaj>
    <derivirana_varijabla naziv="DomainObject.Predmet.ProtuStrankaListFormatedWithAdress_1">
      <item>KHAN gradnja j.d.o.o. za usluge, Trg Lovre Matačića 8, 10360 Sesvete</item>
    </derivirana_varijabla>
  </DomainObject.Predmet.ProtuStrankaListFormatedWithAdress>
  <DomainObject.Predmet.ProtuStrankaListFormatedWithAdressOIB>
    <izvorni_sadrzaj>
      <item>KHAN gradnja j.d.o.o. za usluge, OIB 78926385399, Trg Lovre Matačića 8, 10360 Sesvete</item>
    </izvorni_sadrzaj>
    <derivirana_varijabla naziv="DomainObject.Predmet.ProtuStrankaListFormatedWithAdressOIB_1">
      <item>KHAN gradnja j.d.o.o. za usluge, OIB 78926385399, Trg Lovre Matačića 8, 10360 Sesvete</item>
    </derivirana_varijabla>
  </DomainObject.Predmet.ProtuStrankaListFormatedWithAdressOIB>
  <DomainObject.Predmet.ProtuStrankaListNazivFormated>
    <izvorni_sadrzaj>
      <item>KHAN gradnja j.d.o.o. za usluge</item>
    </izvorni_sadrzaj>
    <derivirana_varijabla naziv="DomainObject.Predmet.ProtuStrankaListNazivFormated_1">
      <item>KHAN gradnja j.d.o.o. za usluge</item>
    </derivirana_varijabla>
  </DomainObject.Predmet.ProtuStrankaListNazivFormated>
  <DomainObject.Predmet.ProtuStrankaListNazivFormatedOIB>
    <izvorni_sadrzaj>
      <item>KHAN gradnja j.d.o.o. za usluge, OIB 78926385399</item>
    </izvorni_sadrzaj>
    <derivirana_varijabla naziv="DomainObject.Predmet.ProtuStrankaListNazivFormatedOIB_1">
      <item>KHAN gradnja j.d.o.o. za usluge, OIB 78926385399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St-578/2017-3</izvorni_sadrzaj>
    <derivirana_varijabla naziv="DomainObject.PoslovniBrojDokumenta_1">St-578/2017-3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KHAN gradnja j.d.o.o. za usluge</izvorni_sadrzaj>
    <derivirana_varijabla naziv="DomainObject.Predmet.ProtustrankaIDrugi_1">KHAN gradnja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KHAN gradnja j.d.o.o. za usluge, OIB 78926385399, Trg Lovre Matačića 8, 10360 Sesvete</izvorni_sadrzaj>
    <derivirana_varijabla naziv="DomainObject.Predmet.ProtustrankaIDrugiAdressOIB_1">KHAN gradnja j.d.o.o. za usluge, OIB 78926385399, Trg Lovre Matačića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KHAN gradnja j.d.o.o. za usluge</item>
    </izvorni_sadrzaj>
    <derivirana_varijabla naziv="DomainObject.Predmet.SudioniciListNaziv_1">
      <item>FINA Regionalni centar Zagreb</item>
      <item>KHAN gradnja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KHAN gradnja j.d.o.o. za usluge, OIB 78926385399, Trg Lovre Matačića 8,10360 Sesvete</item>
    </izvorni_sadrzaj>
    <derivirana_varijabla naziv="DomainObject.Predmet.SudioniciListAdressOIB_1">
      <item>FINA Regionalni centar Zagreb, OIB 85821130368, Trg svibanjskih žrtava 1995. br. 1,10000 Zagreb</item>
      <item>KHAN gradnja j.d.o.o. za usluge, OIB 78926385399, Trg Lovre Matačića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78926385399</item>
    </izvorni_sadrzaj>
    <derivirana_varijabla naziv="DomainObject.Predmet.SudioniciListNazivOIB_1">
      <item>, OIB 85821130368</item>
      <item>, OIB 78926385399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D7ACFB-9576-4AF4-89EE-FF2FEE70E4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3067</properties:Characters>
  <properties:Lines>82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2017-02-28T07:22:00Z</dcterms:created>
  <dc:creator>Žana Livaja</dc:creator>
  <cp:lastModifiedBy>Marina Markić</cp:lastModifiedBy>
  <cp:lastPrinted>2017-02-28T07:27:00Z</cp:lastPrinted>
  <dcterms:modified xmlns:xsi="http://www.w3.org/2001/XMLSchema-instance" xsi:type="dcterms:W3CDTF">2017-02-28T07:27:00Z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St-578/2017-3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