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8cdec" w14:paraId="548cdec" w:rsidRDefault="00283185" w:rsidP="005E0C28" w:rsidR="00283185" w:rsidRPr="007A1E8A">
      <w:pPr>
        <w:tabs>
          <w:tab w:pos="516" w:val="left"/>
        </w:tabs>
        <w:spacing w:lineRule="auto" w:line="240" w:after="0"/>
        <w15:collapsed w:val="false"/>
        <w:rPr>
          <w:rFonts w:cs="Times New Roman" w:hAnsi="Times New Roman" w:ascii="Times New Roman"/>
          <w:bCs/>
          <w:sz w:val="24"/>
          <w:szCs w:val="24"/>
        </w:rPr>
      </w:pPr>
      <w:bookmarkStart w:name="_GoBack" w:id="0"/>
      <w:bookmarkEnd w:id="0"/>
      <w:r w:rsidRPr="007A1E8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A1E8A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D736EA" w:rsidP="005E0C28" w:rsidR="00D736EA" w:rsidRPr="007A1E8A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5E0C28" w:rsidR="00283185" w:rsidRPr="007A1E8A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D736EA" w:rsidR="009260F0" w:rsidRPr="007A1E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283185" w:rsidP="005E0C28" w:rsidR="00283185" w:rsidRPr="007A1E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6D1C33" w:rsidP="00D736EA" w:rsidR="00283185" w:rsidRPr="006826D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="00B52AD7" w:rsidRPr="008531BB">
        <w:rPr>
          <w:rFonts w:cs="Times New Roman" w:hAnsi="Times New Roman" w:ascii="Times New Roman"/>
          <w:sz w:val="24"/>
          <w:szCs w:val="24"/>
        </w:rPr>
        <w:t>MM plast d.o.o., Čakovec, Vladimira Nazora 26/a, OIB: 77882398936</w:t>
      </w:r>
      <w:r w:rsidR="00283185" w:rsidRPr="007A1E8A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16. ožujka</w:t>
      </w:r>
      <w:r w:rsidR="00520726" w:rsidRPr="006826DA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9260F0" w:rsidP="005E0C28" w:rsidR="009260F0" w:rsidRPr="006826D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D736EA" w:rsidR="009260F0" w:rsidRPr="006826DA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6826DA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83185" w:rsidP="005E0C28" w:rsidR="00283185" w:rsidRPr="006826D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CD2520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26DA">
        <w:rPr>
          <w:rFonts w:cs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B52AD7" w:rsidRPr="008531BB">
        <w:rPr>
          <w:rFonts w:cs="Times New Roman" w:hAnsi="Times New Roman" w:ascii="Times New Roman"/>
          <w:sz w:val="24"/>
          <w:szCs w:val="24"/>
        </w:rPr>
        <w:t>MM plast d.o.o., Čakovec, Vladimira Nazora 26/a, OIB: 77882398936</w:t>
      </w:r>
      <w:r w:rsidRPr="00EA317C">
        <w:rPr>
          <w:rFonts w:cs="Times New Roman" w:hAnsi="Times New Roman" w:ascii="Times New Roman"/>
          <w:sz w:val="24"/>
          <w:szCs w:val="24"/>
        </w:rPr>
        <w:t xml:space="preserve">, sa danom </w:t>
      </w:r>
      <w:r w:rsidR="006D1C33" w:rsidRPr="00CD2520">
        <w:rPr>
          <w:rFonts w:cs="Times New Roman" w:hAnsi="Times New Roman" w:ascii="Times New Roman"/>
          <w:sz w:val="24"/>
          <w:szCs w:val="24"/>
        </w:rPr>
        <w:t>16. ožujka</w:t>
      </w:r>
      <w:r w:rsidR="00520726" w:rsidRPr="00CD2520">
        <w:rPr>
          <w:rFonts w:cs="Times New Roman" w:hAnsi="Times New Roman" w:ascii="Times New Roman"/>
          <w:sz w:val="24"/>
          <w:szCs w:val="24"/>
        </w:rPr>
        <w:t xml:space="preserve"> 2017</w:t>
      </w:r>
      <w:r w:rsidRPr="00CD2520">
        <w:rPr>
          <w:rFonts w:cs="Times New Roman" w:hAnsi="Times New Roman" w:ascii="Times New Roman"/>
          <w:sz w:val="24"/>
          <w:szCs w:val="24"/>
        </w:rPr>
        <w:t xml:space="preserve">. u </w:t>
      </w:r>
      <w:r w:rsidR="00EA317C" w:rsidRPr="00CD2520">
        <w:rPr>
          <w:rFonts w:cs="Times New Roman" w:hAnsi="Times New Roman" w:ascii="Times New Roman"/>
          <w:sz w:val="24"/>
          <w:szCs w:val="24"/>
        </w:rPr>
        <w:t>1</w:t>
      </w:r>
      <w:r w:rsidR="006D1C33" w:rsidRPr="00CD2520">
        <w:rPr>
          <w:rFonts w:cs="Times New Roman" w:hAnsi="Times New Roman" w:ascii="Times New Roman"/>
          <w:sz w:val="24"/>
          <w:szCs w:val="24"/>
        </w:rPr>
        <w:t>3</w:t>
      </w:r>
      <w:r w:rsidR="00CD2520" w:rsidRPr="00CD2520">
        <w:rPr>
          <w:rFonts w:cs="Times New Roman" w:hAnsi="Times New Roman" w:ascii="Times New Roman"/>
          <w:sz w:val="24"/>
          <w:szCs w:val="24"/>
        </w:rPr>
        <w:t>,3</w:t>
      </w:r>
      <w:r w:rsidR="00EA317C" w:rsidRPr="00CD2520">
        <w:rPr>
          <w:rFonts w:cs="Times New Roman" w:hAnsi="Times New Roman" w:ascii="Times New Roman"/>
          <w:sz w:val="24"/>
          <w:szCs w:val="24"/>
        </w:rPr>
        <w:t>0</w:t>
      </w:r>
      <w:r w:rsidRPr="00CD2520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283185" w:rsidP="005E0C28" w:rsidR="00283185" w:rsidRPr="00CD2520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EA317C" w:rsidP="005E0C28" w:rsidR="009260F0" w:rsidRPr="00CD2520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CD2520">
        <w:rPr>
          <w:sz w:val="24"/>
          <w:szCs w:val="24"/>
        </w:rPr>
        <w:t xml:space="preserve">Za stečajnog upravitelja imenuje se </w:t>
      </w:r>
      <w:r w:rsidR="006D1C33" w:rsidRPr="00CD2520">
        <w:rPr>
          <w:sz w:val="24"/>
          <w:szCs w:val="24"/>
        </w:rPr>
        <w:t>Anđelko Stankus, Braće Radić 20, Jalkovec, Varaždin, OIB: 11168088853</w:t>
      </w:r>
      <w:r w:rsidR="00D736EA" w:rsidRPr="00CD2520">
        <w:rPr>
          <w:sz w:val="24"/>
          <w:szCs w:val="24"/>
        </w:rPr>
        <w:t>.</w:t>
      </w:r>
    </w:p>
    <w:p w:rsidRDefault="009260F0" w:rsidP="005E0C28" w:rsidR="009260F0" w:rsidRPr="00CD252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en-AU"/>
        </w:rPr>
      </w:pPr>
    </w:p>
    <w:p w:rsidRDefault="00283185" w:rsidP="005E0C28" w:rsidR="00283185" w:rsidRPr="007A1E8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</w:t>
      </w:r>
      <w:r w:rsidR="00B71F48" w:rsidRPr="007A1E8A">
        <w:rPr>
          <w:rFonts w:cs="Times New Roman" w:hAnsi="Times New Roman" w:ascii="Times New Roman"/>
          <w:sz w:val="24"/>
          <w:szCs w:val="24"/>
        </w:rPr>
        <w:t>001 0051 8630 0016 0, model HR64</w:t>
      </w:r>
      <w:r w:rsidRPr="007A1E8A">
        <w:rPr>
          <w:rFonts w:cs="Times New Roman" w:hAnsi="Times New Roman" w:ascii="Times New Roman"/>
          <w:sz w:val="24"/>
          <w:szCs w:val="24"/>
        </w:rPr>
        <w:t>, poziv na broj odobrenja 5045-3574-220</w:t>
      </w:r>
      <w:r w:rsidR="00B52AD7">
        <w:rPr>
          <w:rFonts w:cs="Times New Roman" w:hAnsi="Times New Roman" w:ascii="Times New Roman"/>
          <w:sz w:val="24"/>
          <w:szCs w:val="24"/>
        </w:rPr>
        <w:t>270</w:t>
      </w:r>
      <w:r w:rsidR="00B71F48" w:rsidRPr="007A1E8A">
        <w:rPr>
          <w:rFonts w:cs="Times New Roman" w:hAnsi="Times New Roman" w:ascii="Times New Roman"/>
          <w:sz w:val="24"/>
          <w:szCs w:val="24"/>
        </w:rPr>
        <w:t>16.</w:t>
      </w:r>
    </w:p>
    <w:p w:rsidRDefault="00B71F48" w:rsidP="005E0C28" w:rsidR="00B71F48" w:rsidRPr="007A1E8A">
      <w:pPr>
        <w:pStyle w:val="Odlomakpopisa"/>
        <w:rPr>
          <w:sz w:val="24"/>
          <w:szCs w:val="24"/>
        </w:rPr>
      </w:pPr>
    </w:p>
    <w:p w:rsidRDefault="00283185" w:rsidP="005E0C28" w:rsidR="00283185" w:rsidRPr="007A1E8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283185" w:rsidP="005E0C28" w:rsidR="00283185" w:rsidRPr="007A1E8A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7A1E8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Razlučni i izlučni vjerovnici pozivaju se da u roku od 60 dana obavijeste stečajnog upravitelja o svojim pravima.</w:t>
      </w:r>
    </w:p>
    <w:p w:rsidRDefault="00283185" w:rsidP="005E0C28" w:rsidR="00283185" w:rsidRPr="007A1E8A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CD2520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826DA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 </w:t>
      </w:r>
      <w:r w:rsidRPr="00CD2520">
        <w:rPr>
          <w:rFonts w:cs="Times New Roman" w:hAnsi="Times New Roman" w:ascii="Times New Roman"/>
          <w:b/>
          <w:sz w:val="24"/>
          <w:szCs w:val="24"/>
          <w:u w:val="single"/>
        </w:rPr>
        <w:t>ispitno ročište</w:t>
      </w:r>
      <w:r w:rsidRPr="00CD2520">
        <w:rPr>
          <w:rFonts w:cs="Times New Roman" w:hAnsi="Times New Roman" w:ascii="Times New Roman"/>
          <w:sz w:val="24"/>
          <w:szCs w:val="24"/>
        </w:rPr>
        <w:t xml:space="preserve"> zakazuje se za</w:t>
      </w:r>
      <w:r w:rsidRPr="00CD252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C35AD" w:rsidRPr="00CD2520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6D044A" w:rsidRPr="00CD2520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0C35AD" w:rsidRPr="00CD2520">
        <w:rPr>
          <w:rFonts w:cs="Times New Roman" w:hAnsi="Times New Roman" w:ascii="Times New Roman"/>
          <w:b/>
          <w:sz w:val="24"/>
          <w:szCs w:val="24"/>
          <w:u w:val="single"/>
        </w:rPr>
        <w:t>lipanj</w:t>
      </w:r>
      <w:r w:rsidR="006D044A" w:rsidRPr="00CD2520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="000C35AD" w:rsidRPr="00CD2520">
        <w:rPr>
          <w:rFonts w:cs="Times New Roman" w:hAnsi="Times New Roman" w:ascii="Times New Roman"/>
          <w:b/>
          <w:sz w:val="24"/>
          <w:szCs w:val="24"/>
          <w:u w:val="single"/>
        </w:rPr>
        <w:t>. u 10</w:t>
      </w:r>
      <w:r w:rsidRPr="00CD2520">
        <w:rPr>
          <w:rFonts w:cs="Times New Roman" w:hAnsi="Times New Roman" w:ascii="Times New Roman"/>
          <w:b/>
          <w:sz w:val="24"/>
          <w:szCs w:val="24"/>
          <w:u w:val="single"/>
        </w:rPr>
        <w:t>,00 sati</w:t>
      </w:r>
      <w:r w:rsidRPr="00CD252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D2520">
        <w:rPr>
          <w:rFonts w:cs="Times New Roman" w:hAnsi="Times New Roman" w:ascii="Times New Roman"/>
          <w:sz w:val="24"/>
          <w:szCs w:val="24"/>
        </w:rPr>
        <w:t>kod Trgovačkog suda u Varaždinu, Braće Radića 2, soba br. 230/II.</w:t>
      </w:r>
    </w:p>
    <w:p w:rsidRDefault="00283185" w:rsidP="005E0C28" w:rsidR="00283185" w:rsidRPr="00CD2520">
      <w:pPr>
        <w:widowControl w:val="false"/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CD2520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D2520">
        <w:rPr>
          <w:rFonts w:cs="Times New Roman" w:hAnsi="Times New Roman" w:ascii="Times New Roman"/>
          <w:sz w:val="24"/>
          <w:szCs w:val="24"/>
        </w:rPr>
        <w:t xml:space="preserve">Ročište vjerovnika na kojem će se na temelju izvješća stečajnog upravitelja odlučivati o daljnjem tijeku stečajnog postupka - </w:t>
      </w:r>
      <w:r w:rsidRPr="00CD2520">
        <w:rPr>
          <w:rFonts w:cs="Times New Roman" w:hAnsi="Times New Roman" w:ascii="Times New Roman"/>
          <w:b/>
          <w:sz w:val="24"/>
          <w:szCs w:val="24"/>
          <w:u w:val="single"/>
        </w:rPr>
        <w:t>izvještajno ročište</w:t>
      </w:r>
      <w:r w:rsidRPr="00CD2520">
        <w:rPr>
          <w:rFonts w:cs="Times New Roman" w:hAnsi="Times New Roman" w:ascii="Times New Roman"/>
          <w:sz w:val="24"/>
          <w:szCs w:val="24"/>
        </w:rPr>
        <w:t xml:space="preserve"> održati će se </w:t>
      </w:r>
      <w:r w:rsidR="000C35AD" w:rsidRPr="00CD2520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6D044A" w:rsidRPr="00CD2520">
        <w:rPr>
          <w:rFonts w:cs="Times New Roman" w:hAnsi="Times New Roman" w:ascii="Times New Roman"/>
          <w:b/>
          <w:sz w:val="24"/>
          <w:szCs w:val="24"/>
          <w:u w:val="single"/>
        </w:rPr>
        <w:t xml:space="preserve">. </w:t>
      </w:r>
      <w:r w:rsidR="000C35AD" w:rsidRPr="00CD2520">
        <w:rPr>
          <w:rFonts w:cs="Times New Roman" w:hAnsi="Times New Roman" w:ascii="Times New Roman"/>
          <w:b/>
          <w:sz w:val="24"/>
          <w:szCs w:val="24"/>
          <w:u w:val="single"/>
        </w:rPr>
        <w:t>lipnja</w:t>
      </w:r>
      <w:r w:rsidR="006D044A" w:rsidRPr="00CD2520">
        <w:rPr>
          <w:rFonts w:cs="Times New Roman" w:hAnsi="Times New Roman" w:ascii="Times New Roman"/>
          <w:b/>
          <w:sz w:val="24"/>
          <w:szCs w:val="24"/>
          <w:u w:val="single"/>
        </w:rPr>
        <w:t xml:space="preserve"> 2017</w:t>
      </w:r>
      <w:r w:rsidR="000C35AD" w:rsidRPr="00CD2520">
        <w:rPr>
          <w:rFonts w:cs="Times New Roman" w:hAnsi="Times New Roman" w:ascii="Times New Roman"/>
          <w:b/>
          <w:sz w:val="24"/>
          <w:szCs w:val="24"/>
          <w:u w:val="single"/>
        </w:rPr>
        <w:t>. u 10</w:t>
      </w:r>
      <w:r w:rsidRPr="00CD2520">
        <w:rPr>
          <w:rFonts w:cs="Times New Roman" w:hAnsi="Times New Roman" w:ascii="Times New Roman"/>
          <w:b/>
          <w:sz w:val="24"/>
          <w:szCs w:val="24"/>
          <w:u w:val="single"/>
        </w:rPr>
        <w:t>,15</w:t>
      </w:r>
      <w:r w:rsidR="00CC5308" w:rsidRPr="00CD2520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CD2520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Pr="00CD2520">
        <w:rPr>
          <w:rFonts w:cs="Times New Roman" w:hAnsi="Times New Roman" w:ascii="Times New Roman"/>
          <w:sz w:val="24"/>
          <w:szCs w:val="24"/>
        </w:rPr>
        <w:t xml:space="preserve"> kod Trgovačkog suda u Varaždinu, soba br. 230, odmah nakon ispitnog ročišta.</w:t>
      </w:r>
    </w:p>
    <w:p w:rsidRDefault="00283185" w:rsidP="005E0C28" w:rsidR="00283185" w:rsidRPr="007A1E8A">
      <w:pPr>
        <w:widowControl w:val="false"/>
        <w:suppressAutoHyphens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Rješenje o otvaranju stečajnog postupka dostaviti će se sudskom registru ovog suda radi upisa otvaranja stečajnog postupka u sudskom registru.</w:t>
      </w:r>
    </w:p>
    <w:p w:rsidRDefault="00283185" w:rsidP="005E0C28" w:rsidR="00283185" w:rsidRPr="007A1E8A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7A1E8A">
      <w:pPr>
        <w:widowControl w:val="false"/>
        <w:numPr>
          <w:ilvl w:val="0"/>
          <w:numId w:val="1"/>
        </w:numPr>
        <w:suppressAutoHyphens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Oglas o otvaranju stečajnog postupka objavljuje se isticanjem na e-Oglasnoj ploči ovog suda sa danom otvaranja stečajnog postupka.</w:t>
      </w:r>
    </w:p>
    <w:p w:rsidRDefault="00283185" w:rsidP="005E0C28" w:rsidR="00283185" w:rsidRPr="007A1E8A">
      <w:pPr>
        <w:pStyle w:val="Odlomakpopisa"/>
        <w:rPr>
          <w:sz w:val="24"/>
          <w:szCs w:val="24"/>
          <w:lang w:val="hr-HR"/>
        </w:rPr>
      </w:pPr>
    </w:p>
    <w:p w:rsidRDefault="00283185" w:rsidP="005E0C28" w:rsidR="00283185" w:rsidRPr="006826D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Obrazloženje</w:t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D1C33" w:rsidP="006D1C33" w:rsidR="006D1C33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2AD7" w:rsidP="00B52AD7" w:rsidR="00B52AD7" w:rsidRPr="000C35AD">
      <w:pPr>
        <w:pStyle w:val="Tijeloteksta"/>
        <w:ind w:firstLine="708"/>
      </w:pPr>
      <w:r w:rsidRPr="000C35AD">
        <w:t xml:space="preserve">Predlagatelj je podnio sudu prijedlog za otvaranje stečajnog postupka nad dužnikom tvrdeći da dužnik ima evidentirane neizvršene osnove za plaćanje u razdoblju duljem od 60 dana, što je dokazao priloženom potvrdom.  </w:t>
      </w:r>
    </w:p>
    <w:p w:rsidRDefault="00B52AD7" w:rsidP="00B52AD7" w:rsidR="00B52AD7" w:rsidRPr="000C35AD">
      <w:pPr>
        <w:pStyle w:val="Tijeloteksta"/>
      </w:pPr>
    </w:p>
    <w:p w:rsidRDefault="00B52AD7" w:rsidP="00B52AD7" w:rsidR="00B52AD7" w:rsidRPr="000C35AD">
      <w:pPr>
        <w:pStyle w:val="Tijeloteksta"/>
        <w:ind w:firstLine="720"/>
      </w:pPr>
      <w:r w:rsidRPr="000C35AD">
        <w:t xml:space="preserve">Priloženim dokazom predlagatelj je učinio vjerojatnim postojanje stečajnog razloga nesposobnosti za plaćanje pa je, sukladno čl. </w:t>
      </w:r>
      <w:smartTag w:element="metricconverter" w:uri="urn:schemas-microsoft-com:office:smarttags">
        <w:smartTagPr>
          <w:attr w:val="49. st" w:name="ProductID"/>
        </w:smartTagPr>
        <w:r w:rsidRPr="000C35AD">
          <w:t>49. st</w:t>
        </w:r>
      </w:smartTag>
      <w:r w:rsidRPr="000C35AD">
        <w:t xml:space="preserve">. 2. Zakona o financijskom poslovanju i predstečajnoj nagodbi (''Narodne novine'' broj 108/12, 144/12), ovlašten podnijeti prijedlog za otvaranje stečajnog postupka nad dužnikom.   </w:t>
      </w:r>
    </w:p>
    <w:p w:rsidRDefault="00B52AD7" w:rsidP="006D1C33" w:rsidR="00B52AD7" w:rsidRPr="000C35A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1C33" w:rsidP="006D1C33" w:rsidR="006D1C33" w:rsidRPr="006D1C3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>Zbog navedenog sud je rješenjem broj St-</w:t>
      </w:r>
      <w:r w:rsidR="00B52AD7">
        <w:rPr>
          <w:rFonts w:cs="Times New Roman" w:hAnsi="Times New Roman" w:ascii="Times New Roman"/>
          <w:sz w:val="24"/>
          <w:szCs w:val="24"/>
        </w:rPr>
        <w:t>270/16-6</w:t>
      </w:r>
      <w:r w:rsidRPr="006D1C33">
        <w:rPr>
          <w:rFonts w:cs="Times New Roman" w:hAnsi="Times New Roman" w:ascii="Times New Roman"/>
          <w:sz w:val="24"/>
          <w:szCs w:val="24"/>
        </w:rPr>
        <w:t xml:space="preserve"> od </w:t>
      </w:r>
      <w:r w:rsidR="00B52AD7">
        <w:rPr>
          <w:rFonts w:cs="Times New Roman" w:hAnsi="Times New Roman" w:ascii="Times New Roman"/>
          <w:sz w:val="24"/>
          <w:szCs w:val="24"/>
        </w:rPr>
        <w:t>26. veljače 2016</w:t>
      </w:r>
      <w:r w:rsidRPr="006D1C33">
        <w:rPr>
          <w:rFonts w:cs="Times New Roman" w:hAnsi="Times New Roman" w:ascii="Times New Roman"/>
          <w:sz w:val="24"/>
          <w:szCs w:val="24"/>
        </w:rPr>
        <w:t>. pokrenuo prethodni postupak radi utvrđivanja uvjeta za otvaranje stečajnog postupka.</w:t>
      </w:r>
    </w:p>
    <w:p w:rsidRDefault="006D1C33" w:rsidP="006D1C33" w:rsidR="006D1C33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D1C33" w:rsidP="000C35AD" w:rsidR="00C925D9" w:rsidRPr="00A069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>Direktor</w:t>
      </w:r>
      <w:r w:rsidR="00CD2520">
        <w:rPr>
          <w:rFonts w:cs="Times New Roman" w:hAnsi="Times New Roman" w:ascii="Times New Roman"/>
          <w:sz w:val="24"/>
          <w:szCs w:val="24"/>
        </w:rPr>
        <w:t>ica dužnika pristupila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6D1C33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postupka, </w:t>
      </w:r>
      <w:r w:rsidR="00CD2520">
        <w:rPr>
          <w:rFonts w:cs="Times New Roman" w:hAnsi="Times New Roman" w:ascii="Times New Roman"/>
          <w:sz w:val="24"/>
          <w:szCs w:val="24"/>
        </w:rPr>
        <w:t>te je navela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C35AD" w:rsidRPr="00A06929">
        <w:rPr>
          <w:rFonts w:cs="Times New Roman" w:hAnsi="Times New Roman" w:ascii="Times New Roman"/>
          <w:sz w:val="24"/>
          <w:szCs w:val="24"/>
        </w:rPr>
        <w:t>kako</w:t>
      </w:r>
      <w:r w:rsidR="00C925D9" w:rsidRPr="00A06929">
        <w:rPr>
          <w:rFonts w:cs="Times New Roman" w:hAnsi="Times New Roman" w:ascii="Times New Roman"/>
          <w:sz w:val="24"/>
          <w:szCs w:val="24"/>
        </w:rPr>
        <w:t xml:space="preserve"> ne spori postojanje stečajnog razloga</w:t>
      </w:r>
      <w:r w:rsidR="00CD2520" w:rsidRPr="00A06929">
        <w:rPr>
          <w:rFonts w:cs="Times New Roman" w:hAnsi="Times New Roman" w:ascii="Times New Roman"/>
          <w:sz w:val="24"/>
          <w:szCs w:val="24"/>
        </w:rPr>
        <w:t>. R</w:t>
      </w:r>
      <w:r w:rsidR="00C925D9" w:rsidRPr="00A06929">
        <w:rPr>
          <w:rFonts w:cs="Times New Roman" w:hAnsi="Times New Roman" w:ascii="Times New Roman"/>
          <w:sz w:val="24"/>
          <w:szCs w:val="24"/>
        </w:rPr>
        <w:t xml:space="preserve">ačun društva u blokadi </w:t>
      </w:r>
      <w:r w:rsidR="00CD2520" w:rsidRPr="00A06929">
        <w:rPr>
          <w:rFonts w:cs="Times New Roman" w:hAnsi="Times New Roman" w:ascii="Times New Roman"/>
          <w:sz w:val="24"/>
          <w:szCs w:val="24"/>
        </w:rPr>
        <w:t xml:space="preserve">je </w:t>
      </w:r>
      <w:r w:rsidR="00C925D9" w:rsidRPr="00A06929">
        <w:rPr>
          <w:rFonts w:cs="Times New Roman" w:hAnsi="Times New Roman" w:ascii="Times New Roman"/>
          <w:sz w:val="24"/>
          <w:szCs w:val="24"/>
        </w:rPr>
        <w:t>preko godinu dana</w:t>
      </w:r>
      <w:r w:rsidR="00CD2520" w:rsidRPr="00A06929">
        <w:rPr>
          <w:rFonts w:cs="Times New Roman" w:hAnsi="Times New Roman" w:ascii="Times New Roman"/>
          <w:sz w:val="24"/>
          <w:szCs w:val="24"/>
        </w:rPr>
        <w:t>,</w:t>
      </w:r>
      <w:r w:rsidR="00C925D9" w:rsidRPr="00A06929">
        <w:rPr>
          <w:rFonts w:cs="Times New Roman" w:hAnsi="Times New Roman" w:ascii="Times New Roman"/>
          <w:sz w:val="24"/>
          <w:szCs w:val="24"/>
        </w:rPr>
        <w:t xml:space="preserve"> </w:t>
      </w:r>
      <w:r w:rsidR="00CD2520" w:rsidRPr="00A06929">
        <w:rPr>
          <w:rFonts w:cs="Times New Roman" w:hAnsi="Times New Roman" w:ascii="Times New Roman"/>
          <w:sz w:val="24"/>
          <w:szCs w:val="24"/>
        </w:rPr>
        <w:t>a</w:t>
      </w:r>
      <w:r w:rsidR="00C925D9" w:rsidRPr="00A06929">
        <w:rPr>
          <w:rFonts w:cs="Times New Roman" w:hAnsi="Times New Roman" w:ascii="Times New Roman"/>
          <w:sz w:val="24"/>
          <w:szCs w:val="24"/>
        </w:rPr>
        <w:t xml:space="preserve"> visina blokade </w:t>
      </w:r>
      <w:r w:rsidR="00CD2520" w:rsidRPr="00A06929">
        <w:rPr>
          <w:rFonts w:cs="Times New Roman" w:hAnsi="Times New Roman" w:ascii="Times New Roman"/>
          <w:sz w:val="24"/>
          <w:szCs w:val="24"/>
        </w:rPr>
        <w:t xml:space="preserve">je </w:t>
      </w:r>
      <w:r w:rsidR="00C925D9" w:rsidRPr="00A06929">
        <w:rPr>
          <w:rFonts w:cs="Times New Roman" w:hAnsi="Times New Roman" w:ascii="Times New Roman"/>
          <w:sz w:val="24"/>
          <w:szCs w:val="24"/>
        </w:rPr>
        <w:t xml:space="preserve">preko milijun kuna. </w:t>
      </w:r>
      <w:r w:rsidR="00CD2520" w:rsidRPr="00A06929">
        <w:rPr>
          <w:rFonts w:cs="Times New Roman" w:hAnsi="Times New Roman" w:ascii="Times New Roman"/>
          <w:sz w:val="24"/>
          <w:szCs w:val="24"/>
        </w:rPr>
        <w:t>D</w:t>
      </w:r>
      <w:r w:rsidR="00C925D9" w:rsidRPr="00A06929">
        <w:rPr>
          <w:rFonts w:cs="Times New Roman" w:hAnsi="Times New Roman" w:ascii="Times New Roman"/>
          <w:sz w:val="24"/>
          <w:szCs w:val="24"/>
        </w:rPr>
        <w:t>užnik nema nekretnina, a od pokretnina postoje pokretnine navedene u stanju osnovnih sredstava čija je sadašnja vrijednost prema stanju osnovnih sredstava na dan 31.12.2015. u iznosu od 190.038,43 kn</w:t>
      </w:r>
      <w:r w:rsidR="00CD2520" w:rsidRPr="00A06929">
        <w:rPr>
          <w:rFonts w:cs="Times New Roman" w:hAnsi="Times New Roman" w:ascii="Times New Roman"/>
          <w:sz w:val="24"/>
          <w:szCs w:val="24"/>
        </w:rPr>
        <w:t>, time da je cijela linija mašine za štampanje čepova prodana u siječnju 2014. godine i to Energoplastu iz Beograda.</w:t>
      </w:r>
      <w:r w:rsidR="00C925D9" w:rsidRPr="00A06929">
        <w:rPr>
          <w:rFonts w:cs="Times New Roman" w:hAnsi="Times New Roman" w:ascii="Times New Roman"/>
          <w:sz w:val="24"/>
          <w:szCs w:val="24"/>
        </w:rPr>
        <w:t xml:space="preserve"> Dužnik ima potraživanja prema svojim dužnicima time da su i ti dužnikovi dužnici u problemima, odnosno računi su im u blokadi ili su prestali postojati. </w:t>
      </w:r>
    </w:p>
    <w:p w:rsidRDefault="00C925D9" w:rsidP="00C925D9" w:rsidR="00C925D9" w:rsidRPr="00C925D9">
      <w:pPr>
        <w:spacing w:after="0"/>
        <w:jc w:val="both"/>
        <w:rPr>
          <w:rFonts w:cs="Times New Roman" w:hAnsi="Times New Roman" w:ascii="Times New Roman"/>
          <w:color w:val="7030A0"/>
          <w:sz w:val="24"/>
          <w:szCs w:val="24"/>
        </w:rPr>
      </w:pPr>
    </w:p>
    <w:p w:rsidRDefault="002B216A" w:rsidP="002B216A" w:rsidR="002B216A" w:rsidRPr="008C3CD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8C3CD7">
        <w:rPr>
          <w:rFonts w:cs="Times New Roman" w:hAnsi="Times New Roman" w:ascii="Times New Roman"/>
          <w:sz w:val="24"/>
          <w:szCs w:val="24"/>
        </w:rPr>
        <w:t>ud je dužniku postavio privremenog stečajnog upravitelja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8C3CD7">
        <w:rPr>
          <w:rFonts w:cs="Times New Roman" w:hAnsi="Times New Roman" w:ascii="Times New Roman"/>
          <w:sz w:val="24"/>
          <w:szCs w:val="24"/>
        </w:rPr>
        <w:t xml:space="preserve"> a kako bi zaštitio i održavao imovinu dužnika, nastavio s vođenjem dužnikova poslovanja sve do odluke o otvaranju stečajnog postupka te ispitao mogu li se imovinom dužnika namiriti troškovi postupka.</w:t>
      </w:r>
    </w:p>
    <w:p w:rsidRDefault="002B216A" w:rsidP="002B216A" w:rsidR="002B216A" w:rsidRPr="008C3CD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6A" w:rsidP="00DA1F99" w:rsidR="002B216A" w:rsidRPr="00A069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C3CD7">
        <w:rPr>
          <w:rFonts w:cs="Times New Roman" w:hAnsi="Times New Roman" w:ascii="Times New Roman"/>
          <w:sz w:val="24"/>
          <w:szCs w:val="24"/>
        </w:rPr>
        <w:t xml:space="preserve">Privremeni stečajni upravitelj Anđelko Stankus sudu je dostavio Izvješće o gospodarsko financijskom stanju dužnika iz kojeg proizlazi kako su ispunjeni uvjeti za otvaranje stečaja nad dužnikom obzirom da postoje stečajni razlozi i to nesposobnost za plaćanje te prezaduženost a temeljem dostavljene bilance utvrđeno je da dužnik </w:t>
      </w:r>
      <w:r w:rsidRPr="00A06929">
        <w:rPr>
          <w:rFonts w:cs="Times New Roman" w:hAnsi="Times New Roman" w:ascii="Times New Roman"/>
          <w:sz w:val="24"/>
          <w:szCs w:val="24"/>
        </w:rPr>
        <w:t>ima evidentiranu imovinu knjigovodstvene vrijednosti od 1.517.237,26 kn koja se odnosi na pokretnine, potraživanja za pozajmice te potraživanja od kupaca</w:t>
      </w:r>
      <w:r w:rsidR="00A06929" w:rsidRPr="00A06929">
        <w:rPr>
          <w:rFonts w:cs="Times New Roman" w:hAnsi="Times New Roman" w:ascii="Times New Roman"/>
          <w:sz w:val="24"/>
          <w:szCs w:val="24"/>
        </w:rPr>
        <w:t xml:space="preserve"> te smatra</w:t>
      </w:r>
      <w:r w:rsidRPr="00A06929">
        <w:rPr>
          <w:rFonts w:cs="Times New Roman" w:hAnsi="Times New Roman" w:ascii="Times New Roman"/>
          <w:sz w:val="24"/>
          <w:szCs w:val="24"/>
        </w:rPr>
        <w:t xml:space="preserve"> kako se iz imovine dužnika mogu podmiriti troškovi stečajnog postupka.</w:t>
      </w:r>
    </w:p>
    <w:p w:rsidRDefault="002B216A" w:rsidP="002B216A" w:rsidR="002B216A" w:rsidRPr="00A0692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6A" w:rsidP="00A06929" w:rsidR="002B216A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ab/>
        <w:t xml:space="preserve">Tijekom prethodnog postupka nesporno je utvrđeno da je dužnik nesposoban za plaćanje obzirom dužnik u Očevidniku redoslijeda osnova za plaćanje koji vodi Financijska agencija na dan </w:t>
      </w:r>
      <w:r>
        <w:rPr>
          <w:rFonts w:cs="Times New Roman" w:hAnsi="Times New Roman" w:ascii="Times New Roman"/>
          <w:sz w:val="24"/>
          <w:szCs w:val="24"/>
        </w:rPr>
        <w:t>1. rujna 2015</w:t>
      </w:r>
      <w:r w:rsidRPr="006D1C33">
        <w:rPr>
          <w:rFonts w:cs="Times New Roman" w:hAnsi="Times New Roman" w:ascii="Times New Roman"/>
          <w:sz w:val="24"/>
          <w:szCs w:val="24"/>
        </w:rPr>
        <w:t xml:space="preserve">. ima evidentirane neizvršene osnove za plaćanje  u neprekinutom razdoblju od </w:t>
      </w:r>
      <w:r>
        <w:rPr>
          <w:rFonts w:cs="Times New Roman" w:hAnsi="Times New Roman" w:ascii="Times New Roman"/>
          <w:sz w:val="24"/>
          <w:szCs w:val="24"/>
        </w:rPr>
        <w:t>1</w:t>
      </w:r>
      <w:r w:rsidR="00A06929">
        <w:rPr>
          <w:rFonts w:cs="Times New Roman" w:hAnsi="Times New Roman" w:ascii="Times New Roman"/>
          <w:sz w:val="24"/>
          <w:szCs w:val="24"/>
        </w:rPr>
        <w:t>63</w:t>
      </w:r>
      <w:r w:rsidRPr="006D1C33">
        <w:rPr>
          <w:rFonts w:cs="Times New Roman" w:hAnsi="Times New Roman" w:ascii="Times New Roman"/>
          <w:sz w:val="24"/>
          <w:szCs w:val="24"/>
        </w:rPr>
        <w:t xml:space="preserve"> dana u ukupnom iznosu od </w:t>
      </w:r>
      <w:r w:rsidR="00A06929">
        <w:rPr>
          <w:rFonts w:cs="Times New Roman" w:hAnsi="Times New Roman" w:ascii="Times New Roman"/>
          <w:sz w:val="24"/>
          <w:szCs w:val="24"/>
        </w:rPr>
        <w:t>577.892,78</w:t>
      </w:r>
      <w:r w:rsidRPr="006D1C33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2B216A" w:rsidP="002B216A" w:rsidR="002B216A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6A" w:rsidP="002B216A" w:rsidR="002B216A" w:rsidRPr="009B739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739C">
        <w:rPr>
          <w:rFonts w:cs="Times New Roman" w:hAnsi="Times New Roman" w:ascii="Times New Roman"/>
          <w:sz w:val="24"/>
          <w:szCs w:val="24"/>
        </w:rPr>
        <w:t>Iz dostavljene dokumentacije te Izvješća stečajnog upravitelja proizlazi da  je dužnik vlasnik pokretnina iz kojih se mogu pokriti troškovi stečajnog postupka.</w:t>
      </w:r>
    </w:p>
    <w:p w:rsidRDefault="002B216A" w:rsidP="002B216A" w:rsidR="002B216A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6A" w:rsidP="002B216A" w:rsidR="002B216A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2B216A" w:rsidP="002B216A" w:rsidR="002B216A" w:rsidRPr="006D1C3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216A" w:rsidP="002B216A" w:rsidR="002B216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D1C33">
        <w:rPr>
          <w:rFonts w:cs="Times New Roman" w:hAnsi="Times New Roman" w:ascii="Times New Roman"/>
          <w:sz w:val="24"/>
          <w:szCs w:val="24"/>
        </w:rPr>
        <w:t>Stečajni upravite</w:t>
      </w:r>
      <w:r>
        <w:rPr>
          <w:rFonts w:cs="Times New Roman" w:hAnsi="Times New Roman" w:ascii="Times New Roman"/>
          <w:sz w:val="24"/>
          <w:szCs w:val="24"/>
        </w:rPr>
        <w:t>lj imenovan je u skladu s čl. 85. st. 2</w:t>
      </w:r>
      <w:r w:rsidRPr="006D1C33">
        <w:rPr>
          <w:rFonts w:cs="Times New Roman" w:hAnsi="Times New Roman" w:ascii="Times New Roman"/>
          <w:sz w:val="24"/>
          <w:szCs w:val="24"/>
        </w:rPr>
        <w:t xml:space="preserve">. SZ </w:t>
      </w:r>
      <w:r>
        <w:rPr>
          <w:rFonts w:cs="Times New Roman" w:hAnsi="Times New Roman" w:ascii="Times New Roman"/>
          <w:sz w:val="24"/>
          <w:szCs w:val="24"/>
        </w:rPr>
        <w:t xml:space="preserve">obzirom je u stečajnom postupku Anđelko Stankus imenovan kao privremeni stečajni upravitelj </w:t>
      </w:r>
      <w:r w:rsidRPr="006D1C33">
        <w:rPr>
          <w:rFonts w:cs="Times New Roman" w:hAnsi="Times New Roman" w:ascii="Times New Roman"/>
          <w:sz w:val="24"/>
          <w:szCs w:val="24"/>
        </w:rPr>
        <w:t>metodom slučajnog odabira s liste A stečajnih upravitelja za područje ovog suda</w:t>
      </w:r>
      <w:r>
        <w:rPr>
          <w:rFonts w:cs="Times New Roman" w:hAnsi="Times New Roman" w:ascii="Times New Roman"/>
          <w:sz w:val="24"/>
          <w:szCs w:val="24"/>
        </w:rPr>
        <w:t xml:space="preserve"> u skladu s odredbom čl. 84. st. 1. SZ.</w:t>
      </w:r>
    </w:p>
    <w:p w:rsidRDefault="002B216A" w:rsidP="002B216A" w:rsidR="002B216A" w:rsidRPr="007A1E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D1C33" w:rsidP="006D1C33" w:rsidR="006D1C33">
      <w:pPr>
        <w:spacing w:lineRule="auto" w:line="240" w:after="0"/>
        <w:jc w:val="both"/>
        <w:rPr>
          <w:rFonts w:cs="Times New Roman" w:hAnsi="Times New Roman" w:ascii="Times New Roman"/>
          <w:color w:val="7030A0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U Varaždinu, </w:t>
      </w:r>
      <w:r w:rsidR="00AD0AB7">
        <w:rPr>
          <w:rFonts w:cs="Times New Roman" w:hAnsi="Times New Roman" w:ascii="Times New Roman"/>
          <w:sz w:val="24"/>
          <w:szCs w:val="24"/>
        </w:rPr>
        <w:t>16. ožujka</w:t>
      </w:r>
      <w:r w:rsidR="004107D4" w:rsidRPr="007A1E8A">
        <w:rPr>
          <w:rFonts w:cs="Times New Roman" w:hAnsi="Times New Roman" w:ascii="Times New Roman"/>
          <w:sz w:val="24"/>
          <w:szCs w:val="24"/>
        </w:rPr>
        <w:t xml:space="preserve"> 2017</w:t>
      </w:r>
      <w:r w:rsidRPr="007A1E8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83185" w:rsidP="005E0C28" w:rsidR="00283185" w:rsidRPr="007A1E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72A6" w:rsidP="005E0C28" w:rsidR="00283185" w:rsidRPr="007A1E8A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 </w:t>
      </w:r>
      <w:r w:rsidR="00283185" w:rsidRPr="007A1E8A">
        <w:rPr>
          <w:rFonts w:cs="Times New Roman" w:hAnsi="Times New Roman" w:ascii="Times New Roman"/>
          <w:sz w:val="24"/>
          <w:szCs w:val="24"/>
        </w:rPr>
        <w:t>SUDAC</w:t>
      </w:r>
    </w:p>
    <w:p w:rsidRDefault="00283185" w:rsidP="005E0C28" w:rsidR="00283185" w:rsidRPr="007A1E8A">
      <w:pPr>
        <w:spacing w:lineRule="auto" w:line="240"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             Iris Hatvalić Nemec, v.r.</w:t>
      </w:r>
    </w:p>
    <w:p w:rsidRDefault="00A972A6" w:rsidP="005E0C28" w:rsidR="00A972A6" w:rsidRPr="007A1E8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972A6" w:rsidP="005E0C28" w:rsidR="00A972A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Za točnost otpravka-ovlašteni službenik: </w:t>
      </w:r>
    </w:p>
    <w:p w:rsidRDefault="00EA317C" w:rsidP="005E0C28" w:rsidR="00EA317C" w:rsidRPr="007A1E8A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ind w:left="6373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83185" w:rsidP="005E0C28" w:rsidR="00283185" w:rsidRPr="007A1E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8F67FA" w:rsidRPr="007A1E8A">
        <w:rPr>
          <w:rFonts w:cs="Times New Roman" w:hAnsi="Times New Roman" w:ascii="Times New Roman"/>
          <w:sz w:val="24"/>
          <w:szCs w:val="24"/>
        </w:rPr>
        <w:t>osoba ovlaštena za zastupanje dužnika do otvaranja stečaja</w:t>
      </w:r>
      <w:r w:rsidRPr="007A1E8A">
        <w:rPr>
          <w:rFonts w:cs="Times New Roman" w:hAnsi="Times New Roman" w:ascii="Times New Roman"/>
          <w:sz w:val="24"/>
          <w:szCs w:val="24"/>
        </w:rPr>
        <w:t xml:space="preserve"> dužnika može izjaviti žalbu u roku od 8 dana od dana primitka prijepisa ovog rješenja, pismeno u </w:t>
      </w:r>
      <w:r w:rsidR="008F67FA" w:rsidRPr="007A1E8A">
        <w:rPr>
          <w:rFonts w:cs="Times New Roman" w:hAnsi="Times New Roman" w:ascii="Times New Roman"/>
          <w:sz w:val="24"/>
          <w:szCs w:val="24"/>
        </w:rPr>
        <w:t>tri</w:t>
      </w:r>
      <w:r w:rsidRPr="007A1E8A">
        <w:rPr>
          <w:rFonts w:cs="Times New Roman" w:hAnsi="Times New Roman" w:ascii="Times New Roman"/>
          <w:sz w:val="24"/>
          <w:szCs w:val="24"/>
        </w:rPr>
        <w:t xml:space="preserve"> primjerka Visokom trgovačkom sudu RH u Zagrebu. Žalba se dostavlja putem ovog suda preporučeno poštom ili se predaje neposredno kod ovoga suda. Žalba ne zadržava izvršenje ovog rješenja.</w:t>
      </w:r>
    </w:p>
    <w:p w:rsidRDefault="00283185" w:rsidP="005E0C28" w:rsidR="00283185" w:rsidRPr="007A1E8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AD0A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AD0AB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>DNA:</w:t>
      </w:r>
    </w:p>
    <w:p w:rsidRDefault="00751428" w:rsidP="005E0C28" w:rsidR="00751428" w:rsidRPr="00AD0AB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AD0AB7">
        <w:rPr>
          <w:sz w:val="24"/>
          <w:szCs w:val="24"/>
        </w:rPr>
        <w:t xml:space="preserve">Predlagatelju, </w:t>
      </w:r>
      <w:r w:rsidR="00AD0AB7" w:rsidRPr="00AD0AB7">
        <w:rPr>
          <w:sz w:val="24"/>
          <w:szCs w:val="24"/>
        </w:rPr>
        <w:t>FINA, RC Zagreb, Podružnica Varaždin, A. Cesarca 2</w:t>
      </w:r>
    </w:p>
    <w:p w:rsidRDefault="00A972A6" w:rsidP="005E0C28" w:rsidR="00283185" w:rsidRPr="00AD0A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 xml:space="preserve">Dužnik, </w:t>
      </w:r>
      <w:r w:rsidR="00C925D9" w:rsidRPr="008531BB">
        <w:rPr>
          <w:rFonts w:cs="Times New Roman" w:hAnsi="Times New Roman" w:ascii="Times New Roman"/>
          <w:sz w:val="24"/>
          <w:szCs w:val="24"/>
        </w:rPr>
        <w:t>MM plast d.o.o., Čakovec, Vladimira Nazora 26/a</w:t>
      </w:r>
    </w:p>
    <w:p w:rsidRDefault="004107D4" w:rsidP="005E0C28" w:rsidR="00283185" w:rsidRPr="00A0692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>Direktor</w:t>
      </w:r>
      <w:r w:rsidR="00283185" w:rsidRPr="00AD0AB7">
        <w:rPr>
          <w:rFonts w:cs="Times New Roman" w:hAnsi="Times New Roman" w:ascii="Times New Roman"/>
          <w:sz w:val="24"/>
          <w:szCs w:val="24"/>
        </w:rPr>
        <w:t xml:space="preserve"> dužnika</w:t>
      </w:r>
      <w:r w:rsidR="00AC4EAE" w:rsidRPr="00AD0AB7">
        <w:rPr>
          <w:rFonts w:cs="Times New Roman" w:hAnsi="Times New Roman" w:ascii="Times New Roman"/>
          <w:sz w:val="24"/>
          <w:szCs w:val="24"/>
        </w:rPr>
        <w:t xml:space="preserve">, </w:t>
      </w:r>
      <w:r w:rsidR="00C925D9" w:rsidRPr="00A06929">
        <w:rPr>
          <w:rFonts w:cs="Times New Roman" w:hAnsi="Times New Roman" w:ascii="Times New Roman"/>
          <w:sz w:val="24"/>
          <w:szCs w:val="24"/>
        </w:rPr>
        <w:t>Milena Mamula iz Čakovca, Vukovarska 4 B</w:t>
      </w:r>
    </w:p>
    <w:p w:rsidRDefault="00AD0AB7" w:rsidP="005E0C28" w:rsidR="009260F0" w:rsidRPr="00A06929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>s</w:t>
      </w:r>
      <w:r w:rsidR="00283185" w:rsidRPr="00AD0AB7">
        <w:rPr>
          <w:rFonts w:cs="Times New Roman" w:hAnsi="Times New Roman" w:ascii="Times New Roman"/>
          <w:sz w:val="24"/>
          <w:szCs w:val="24"/>
        </w:rPr>
        <w:t>tečajni upravitelj</w:t>
      </w:r>
      <w:r w:rsidR="00601C7F" w:rsidRPr="00AD0AB7">
        <w:rPr>
          <w:rFonts w:cs="Times New Roman" w:hAnsi="Times New Roman" w:ascii="Times New Roman"/>
          <w:sz w:val="24"/>
          <w:szCs w:val="24"/>
        </w:rPr>
        <w:t xml:space="preserve"> </w:t>
      </w:r>
      <w:r w:rsidRPr="00A06929">
        <w:rPr>
          <w:rFonts w:cs="Times New Roman" w:hAnsi="Times New Roman" w:ascii="Times New Roman"/>
          <w:sz w:val="24"/>
          <w:szCs w:val="24"/>
        </w:rPr>
        <w:t>Anđelko Stankus, Braće Radić 20, Jalkovec, Varaždin</w:t>
      </w:r>
      <w:r w:rsidR="00FB3775" w:rsidRPr="00A06929">
        <w:rPr>
          <w:rFonts w:cs="Times New Roman" w:hAnsi="Times New Roman" w:ascii="Times New Roman"/>
          <w:sz w:val="24"/>
          <w:szCs w:val="24"/>
        </w:rPr>
        <w:t>,</w:t>
      </w:r>
    </w:p>
    <w:p w:rsidRDefault="00283185" w:rsidP="005E0C28" w:rsidR="00283185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 xml:space="preserve">Financijska agencija, Zagreb, Vrtni put 3, poštom i </w:t>
      </w:r>
      <w:r w:rsidRPr="00AD0AB7">
        <w:rPr>
          <w:rFonts w:cs="Times New Roman" w:hAnsi="Times New Roman" w:ascii="Times New Roman"/>
          <w:sz w:val="24"/>
          <w:szCs w:val="24"/>
          <w:u w:val="single"/>
        </w:rPr>
        <w:t xml:space="preserve">putem faxa </w:t>
      </w:r>
      <w:r w:rsidRPr="00AD0AB7">
        <w:rPr>
          <w:rFonts w:cs="Times New Roman" w:hAnsi="Times New Roman" w:ascii="Times New Roman"/>
          <w:sz w:val="24"/>
          <w:szCs w:val="24"/>
        </w:rPr>
        <w:t>odmah</w:t>
      </w:r>
    </w:p>
    <w:p w:rsidRDefault="00A06929" w:rsidP="005E0C28" w:rsidR="00A06929" w:rsidRPr="00AD0A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751428" w:rsidP="005E0C28" w:rsidR="00751428" w:rsidRPr="00AD0AB7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AD0AB7">
        <w:rPr>
          <w:sz w:val="24"/>
          <w:szCs w:val="24"/>
        </w:rPr>
        <w:t xml:space="preserve">Ministarstvo financija, Porezna uprava, Područni ured Sjeverna Hrvatska, Ispostava </w:t>
      </w:r>
      <w:r w:rsidR="00C925D9">
        <w:rPr>
          <w:sz w:val="24"/>
          <w:szCs w:val="24"/>
        </w:rPr>
        <w:t>Čakovec</w:t>
      </w:r>
    </w:p>
    <w:p w:rsidRDefault="00283185" w:rsidP="005E0C28" w:rsidR="00283185" w:rsidRPr="00AD0A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>S</w:t>
      </w:r>
      <w:r w:rsidR="009260F0" w:rsidRPr="00AD0AB7">
        <w:rPr>
          <w:rFonts w:cs="Times New Roman" w:hAnsi="Times New Roman" w:ascii="Times New Roman"/>
          <w:sz w:val="24"/>
          <w:szCs w:val="24"/>
        </w:rPr>
        <w:t>udski registar, radi zabilježbe</w:t>
      </w:r>
    </w:p>
    <w:p w:rsidRDefault="00A972A6" w:rsidP="005E0C28" w:rsidR="00283185" w:rsidRPr="00AD0AB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D0AB7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283185" w:rsidP="005E0C28" w:rsidR="00283185" w:rsidRPr="007A1E8A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5E0C28" w:rsidR="00283185" w:rsidRPr="007A1E8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7A1E8A">
        <w:rPr>
          <w:rFonts w:cs="Times New Roman" w:hAnsi="Times New Roman" w:ascii="Times New Roman"/>
          <w:sz w:val="24"/>
          <w:szCs w:val="24"/>
        </w:rPr>
        <w:tab/>
      </w:r>
      <w:r w:rsidRPr="007A1E8A">
        <w:rPr>
          <w:rFonts w:cs="Times New Roman" w:hAnsi="Times New Roman" w:ascii="Times New Roman"/>
          <w:sz w:val="24"/>
          <w:szCs w:val="24"/>
        </w:rPr>
        <w:tab/>
      </w:r>
      <w:r w:rsidRPr="007A1E8A">
        <w:rPr>
          <w:rFonts w:cs="Times New Roman" w:hAnsi="Times New Roman" w:ascii="Times New Roman"/>
          <w:sz w:val="24"/>
          <w:szCs w:val="24"/>
        </w:rPr>
        <w:tab/>
      </w:r>
      <w:r w:rsidRPr="007A1E8A">
        <w:rPr>
          <w:rFonts w:cs="Times New Roman" w:hAnsi="Times New Roman" w:ascii="Times New Roman"/>
          <w:sz w:val="24"/>
          <w:szCs w:val="24"/>
        </w:rPr>
        <w:tab/>
      </w:r>
      <w:r w:rsidRPr="007A1E8A">
        <w:rPr>
          <w:rFonts w:cs="Times New Roman" w:hAnsi="Times New Roman" w:ascii="Times New Roman"/>
          <w:sz w:val="24"/>
          <w:szCs w:val="24"/>
        </w:rPr>
        <w:tab/>
      </w:r>
      <w:r w:rsidRPr="007A1E8A">
        <w:rPr>
          <w:rFonts w:cs="Times New Roman" w:hAnsi="Times New Roman" w:ascii="Times New Roman"/>
          <w:sz w:val="24"/>
          <w:szCs w:val="24"/>
        </w:rPr>
        <w:tab/>
      </w:r>
    </w:p>
    <w:p w:rsidRDefault="00667A97" w:rsidP="005E0C28" w:rsidR="00667A97" w:rsidRPr="007A1E8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A317C" w:rsidR="00667A97" w:rsidRPr="007A1E8A">
      <w:headerReference w:type="default" r:id="rId12"/>
      <w:pgSz w:h="16838" w:w="11906"/>
      <w:pgMar w:gutter="0" w:footer="708" w:header="708" w:left="1276" w:bottom="1560" w:right="1416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E1B92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520726" w:rsidR="00CC5308" w:rsidRPr="00CC5308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</w:r>
    <w:r w:rsidR="00B52AD7" w:rsidRPr="00CC5308">
      <w:rPr>
        <w:rFonts w:cs="Times New Roman" w:hAnsi="Times New Roman" w:ascii="Times New Roman"/>
        <w:sz w:val="24"/>
        <w:szCs w:val="24"/>
      </w:rPr>
      <w:t>Poslovni broj: 4 St-</w:t>
    </w:r>
    <w:r w:rsidR="00B52AD7">
      <w:rPr>
        <w:rFonts w:cs="Times New Roman" w:hAnsi="Times New Roman" w:ascii="Times New Roman"/>
        <w:sz w:val="24"/>
        <w:szCs w:val="24"/>
      </w:rPr>
      <w:t>270/16-22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C35AD"/>
    <w:rsid w:val="001B0205"/>
    <w:rsid w:val="00283185"/>
    <w:rsid w:val="002B216A"/>
    <w:rsid w:val="003962BB"/>
    <w:rsid w:val="003B0F65"/>
    <w:rsid w:val="004107D4"/>
    <w:rsid w:val="00520726"/>
    <w:rsid w:val="005C69AC"/>
    <w:rsid w:val="005E0C28"/>
    <w:rsid w:val="00601C7F"/>
    <w:rsid w:val="00667A97"/>
    <w:rsid w:val="006826DA"/>
    <w:rsid w:val="006D044A"/>
    <w:rsid w:val="006D1C33"/>
    <w:rsid w:val="00751428"/>
    <w:rsid w:val="007A1E8A"/>
    <w:rsid w:val="00811D90"/>
    <w:rsid w:val="008A555A"/>
    <w:rsid w:val="008F4284"/>
    <w:rsid w:val="008F67FA"/>
    <w:rsid w:val="009260F0"/>
    <w:rsid w:val="00964EC6"/>
    <w:rsid w:val="00A06929"/>
    <w:rsid w:val="00A404D8"/>
    <w:rsid w:val="00A50146"/>
    <w:rsid w:val="00A972A6"/>
    <w:rsid w:val="00AC4EAE"/>
    <w:rsid w:val="00AD0AB7"/>
    <w:rsid w:val="00B2101F"/>
    <w:rsid w:val="00B52AD7"/>
    <w:rsid w:val="00B71F48"/>
    <w:rsid w:val="00C879FE"/>
    <w:rsid w:val="00C925D9"/>
    <w:rsid w:val="00CC5308"/>
    <w:rsid w:val="00CD2520"/>
    <w:rsid w:val="00CF3E06"/>
    <w:rsid w:val="00D736EA"/>
    <w:rsid w:val="00DA1F99"/>
    <w:rsid w:val="00E40AFD"/>
    <w:rsid w:val="00EA317C"/>
    <w:rsid w:val="00EE1B92"/>
    <w:rsid w:val="00F3126A"/>
    <w:rsid w:val="00F37A03"/>
    <w:rsid w:val="00FA07E3"/>
    <w:rsid w:val="00FB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52AD7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B52AD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B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B9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B9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B9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B9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Tekstbalonia" w:type="paragraph">
    <w:name w:val="Balloon Text"/>
    <w:basedOn w:val="Normal"/>
    <w:link w:val="TekstbaloniaChar"/>
    <w:uiPriority w:val="99"/>
    <w:semiHidden/>
    <w:unhideWhenUsed/>
    <w:rsid w:val="00D736E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6E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52AD7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B52AD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1B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B9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B9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B9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B9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upload.wikimedia.org/wikipedia/commons/thumb/c/c9/Coat_of_arms_of_Croatia.svg/220px-Coat_of_arms_of_Croatia.svg.pn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hr.wikipedia.org/wiki/Datoteka:Coat_of_arms_of_Croatia.svg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plast d.o.o. za trgovinu i usluge zastupanog po punomoćniku Milena Mamula; Anđelko Stankus</izvorni_sadrzaj>
    <derivirana_varijabla naziv="DomainObject.Predmet.ProtustrankaFormated_1">  MM plast d.o.o. za trgovinu i usluge zastupanog po punomoćniku Milena Mamula; Anđelko Stankus</derivirana_varijabla>
  </DomainObject.Predmet.ProtustrankaFormated>
  <DomainObject.Predmet.ProtustrankaFormatedOIB>
    <izvorni_sadrzaj>  MM plast d.o.o. za trgovinu i usluge, OIB 77882398936 zastupanog po punomoćniku Milena Mamula; Anđelko Stankus</izvorni_sadrzaj>
    <derivirana_varijabla naziv="DomainObject.Predmet.ProtustrankaFormatedOIB_1">  MM plast d.o.o. za trgovinu i usluge, OIB 77882398936 zastupanog po punomoćniku Milena Mamula; Anđelko Stankus</derivirana_varijabla>
  </DomainObject.Predmet.ProtustrankaFormatedOIB>
  <DomainObject.Predmet.ProtustrankaFormatedWithAdress>
    <izvorni_sadrzaj> MM plast d.o.o. za trgovinu i usluge, Vladimira Nazora 26/a, 40000 Čakovec zastupanog po punomoćniku Milena Mamula; Anđelko Stankus</izvorni_sadrzaj>
    <derivirana_varijabla naziv="DomainObject.Predmet.ProtustrankaFormatedWithAdress_1"> MM plast d.o.o. za trgovinu i usluge, Vladimira Nazora 26/a, 40000 Čakovec zastupanog po punomoćniku Milena Mamula; Anđelko Stankus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Mamula; Anđelko Stankus</izvorni_sadrzaj>
    <derivirana_varijabla naziv="DomainObject.Predmet.ProtustrankaFormatedWithAdressOIB_1"> MM plast d.o.o. za trgovinu i usluge, OIB 77882398936, Vladimira Nazora 26/a, 40000 Čakovec zastupanog po punomoćniku Milena Mamula; Anđelko Stankus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Mamula; Anđelko Stankus</item>
    </izvorni_sadrzaj>
    <derivirana_varijabla naziv="DomainObject.Predmet.ProtuStrankaListFormated_1">
      <item>MM plast d.o.o. za trgovinu i usluge zastupanog po punomoćniku Milena Mamula; Anđelko Stankus</item>
    </derivirana_varijabla>
  </DomainObject.Predmet.ProtuStrankaListFormated>
  <DomainObject.Predmet.ProtuStrankaListFormatedOIB>
    <izvorni_sadrzaj>
      <item>MM plast d.o.o. za trgovinu i usluge, OIB 77882398936 zastupanog po punomoćniku Milena Mamula; Anđelko Stankus</item>
    </izvorni_sadrzaj>
    <derivirana_varijabla naziv="DomainObject.Predmet.ProtuStrankaListFormatedOIB_1">
      <item>MM plast d.o.o. za trgovinu i usluge, OIB 77882398936 zastupanog po punomoćniku Milena Mamula; Anđelko Stankus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Mamula; Anđelko Stankus</item>
    </izvorni_sadrzaj>
    <derivirana_varijabla naziv="DomainObject.Predmet.ProtuStrankaListFormatedWithAdress_1">
      <item>MM plast d.o.o. za trgovinu i usluge, Vladimira Nazora 26/a, 40000 Čakovec zastupanog po punomoćniku Milena Mamula; Anđelko Stankus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Mamula; Anđelko Stankus</item>
    </izvorni_sadrzaj>
    <derivirana_varijabla naziv="DomainObject.Predmet.ProtuStrankaListFormatedWithAdressOIB_1">
      <item>MM plast d.o.o. za trgovinu i usluge, OIB 77882398936, Vladimira Nazora 26/a, 40000 Čakovec zastupanog po punomoćniku Milena Mamula; Anđelko Stankus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</izvorni_sadrzaj>
    <derivirana_varijabla naziv="DomainObject.Predmet.OstaliListFormated_1"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</derivirana_varijabla>
  </DomainObject.Predmet.OstaliListFormated>
  <DomainObject.Predmet.OstaliListFormatedOIB>
    <izvorni_sadrzaj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</izvorni_sadrzaj>
    <derivirana_varijabla naziv="DomainObject.Predmet.OstaliListFormatedOIB_1"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</derivirana_varijabla>
  </DomainObject.Predmet.OstaliListFormatedOIB>
  <DomainObject.Predmet.OstaliListFormatedWithAdress>
    <izvorni_sadrzaj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</izvorni_sadrzaj>
    <derivirana_varijabla naziv="DomainObject.Predmet.OstaliListFormatedWithAdress_1"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</izvorni_sadrzaj>
    <derivirana_varijabla naziv="DomainObject.Predmet.OstaliListFormatedWithAdressOIB_1"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</derivirana_varijabla>
  </DomainObject.Predmet.OstaliListFormatedWithAdressOIB>
  <DomainObject.Predmet.OstaliListNazivFormated>
    <izvorni_sadrzaj>
      <item>Sudski registar</item>
      <item>Milena Mamula</item>
      <item>ŽDO Varaždin, Građansko upravni odjel</item>
      <item>RH Općinsko državno odvjetništvo u Čakovcu</item>
      <item>Anđelko Stankus</item>
    </izvorni_sadrzaj>
    <derivirana_varijabla naziv="DomainObject.Predmet.OstaliListNazivFormated_1">
      <item>Sudski registar</item>
      <item>Milena Mamula</item>
      <item>ŽDO Varaždin, Građansko upravni odjel</item>
      <item>RH Općinsko državno odvjetništvo u Čakovcu</item>
      <item>Anđelko Stankus</item>
    </derivirana_varijabla>
  </DomainObject.Predmet.OstaliListNazivFormated>
  <DomainObject.Predmet.OstaliListNazivFormatedOIB>
    <izvorni_sadrzaj>
      <item>Sudski registar</item>
      <item>Milena Mamula, OIB 90619965723</item>
      <item>ŽDO Varaždin, Građansko upravni odjel</item>
      <item>RH Općinsko državno odvjetništvo u Čakovcu</item>
      <item>Anđelko Stankus, OIB 11168088853</item>
    </izvorni_sadrzaj>
    <derivirana_varijabla naziv="DomainObject.Predmet.OstaliListNazivFormatedOIB_1">
      <item>Sudski registar</item>
      <item>Milena Mamula, OIB 90619965723</item>
      <item>ŽDO Varaždin, Građansko upravni odjel</item>
      <item>RH Općinsko državno odvjetništvo u Čakovcu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</izvorni_sadrzaj>
    <derivirana_varijabla naziv="DomainObject.Predmet.SudioniciListNaziv_1"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77882398936</item>
      <item>, OIB null</item>
      <item>, OIB 90619965723</item>
      <item>, OIB null</item>
      <item>, OIB null</item>
      <item>, OIB 11168088853</item>
    </izvorni_sadrzaj>
    <derivirana_varijabla naziv="DomainObject.Predmet.SudioniciListNazivOIB_1">
      <item>, OIB 85821130368</item>
      <item>, OIB 77882398936</item>
      <item>, OIB null</item>
      <item>, OIB 90619965723</item>
      <item>, OIB null</item>
      <item>, OIB null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1024</properties:Words>
  <properties:Characters>5691</properties:Characters>
  <properties:Lines>143</properties:Lines>
  <properties:Paragraphs>43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2017-03-16T10:46:00Z</dcterms:created>
  <dc:creator>Tihana Martinez</dc:creator>
  <cp:lastModifiedBy>Tihana Martinez</cp:lastModifiedBy>
  <cp:lastPrinted>2017-01-11T08:45:00Z</cp:lastPrinted>
  <dcterms:modified xmlns:xsi="http://www.w3.org/2001/XMLSchema-instance" xsi:type="dcterms:W3CDTF">2017-03-16T12:26:00Z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