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f877" w14:paraId="550f877" w:rsidRDefault="00905D13" w:rsidP="00537BDB" w:rsidR="004D2070" w:rsidRPr="00AD0CE8">
      <w:pPr>
        <w15:collapsed w:val="false"/>
      </w:pPr>
      <w:bookmarkStart w:name="_GoBack" w:id="0"/>
      <w:bookmarkEnd w:id="0"/>
      <w:r>
        <w:rPr>
          <w:noProof/>
        </w:rPr>
        <w:t xml:space="preserve">          </w:t>
      </w:r>
      <w:r w:rsidRPr="00DA421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t xml:space="preserve">    </w:t>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905D13" w:rsidP="00CA1D5E" w:rsidR="00CA1D5E" w:rsidRPr="00CA1D5E">
      <w:r>
        <w:t xml:space="preserve">  </w:t>
      </w:r>
      <w:r w:rsidR="00CA1D5E" w:rsidRPr="00CA1D5E">
        <w:t>Trgovački sud u Zagrebu</w:t>
      </w:r>
    </w:p>
    <w:p w:rsidRDefault="00905D13"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FA0F53">
        <w:t>67. St-375/15</w:t>
      </w:r>
      <w:r>
        <w:t>-</w:t>
      </w:r>
      <w:r w:rsidR="009905F0">
        <w:t>90</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00FA0F53" w:rsidRPr="00FA0F53">
        <w:rPr>
          <w:bCs/>
          <w:lang w:val="pt-BR"/>
        </w:rPr>
        <w:t>KOTLAR d.o.o. u stečaju, Zagreb, Nova Ves 17, OIB: 31553668615</w:t>
      </w:r>
      <w:r w:rsidRPr="00BB40DB">
        <w:t xml:space="preserve">, </w:t>
      </w:r>
      <w:r w:rsidRPr="00BB40DB">
        <w:br/>
      </w:r>
      <w:r w:rsidR="0025000C">
        <w:t>7. prosinca</w:t>
      </w:r>
      <w:r w:rsidRPr="00BB40DB">
        <w:t xml:space="preserve">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4F5171">
        <w:t xml:space="preserve"> upisane</w:t>
      </w:r>
      <w:r w:rsidR="004319AE">
        <w:t xml:space="preserve"> </w:t>
      </w:r>
      <w:r w:rsidR="003E4CEF">
        <w:t>u</w:t>
      </w:r>
      <w:r w:rsidR="003E4CEF" w:rsidRPr="003E4CEF">
        <w:t xml:space="preserve"> zemljišnim knjigama Općinskog suda u Splitu, zemljišnoknjižni odjel u Solinu, i to u </w:t>
      </w:r>
      <w:proofErr w:type="spellStart"/>
      <w:r w:rsidR="003E4CEF" w:rsidRPr="003E4CEF">
        <w:t>zk</w:t>
      </w:r>
      <w:proofErr w:type="spellEnd"/>
      <w:r w:rsidR="003E4CEF" w:rsidRPr="003E4CEF">
        <w:t xml:space="preserve">. ul. 4894, k.o. Solin, </w:t>
      </w:r>
      <w:proofErr w:type="spellStart"/>
      <w:r w:rsidR="003E4CEF" w:rsidRPr="003E4CEF">
        <w:t>k.č</w:t>
      </w:r>
      <w:proofErr w:type="spellEnd"/>
      <w:r w:rsidR="003E4CEF" w:rsidRPr="003E4CEF">
        <w:t xml:space="preserve">. br. 3374/23 u naravi poslovna zgrada površine 2900 m2, </w:t>
      </w:r>
      <w:proofErr w:type="spellStart"/>
      <w:r w:rsidR="003E4CEF" w:rsidRPr="003E4CEF">
        <w:t>k.č</w:t>
      </w:r>
      <w:proofErr w:type="spellEnd"/>
      <w:r w:rsidR="003E4CEF" w:rsidRPr="003E4CEF">
        <w:t xml:space="preserve">. br. 3374/24 u naravi trafostanica površine 138 m2 i </w:t>
      </w:r>
      <w:proofErr w:type="spellStart"/>
      <w:r w:rsidR="003E4CEF" w:rsidRPr="003E4CEF">
        <w:t>k.č</w:t>
      </w:r>
      <w:proofErr w:type="spellEnd"/>
      <w:r w:rsidR="003E4CEF" w:rsidRPr="003E4CEF">
        <w:t>. br. 3374/25 u naravi zgrada površine 5m2, 48. suvlasnički dio s neodređenim omjerom etažno vlasništvo (E-48), 1. poslovni prostor na I katu br. 1,19 od 23,10 m2</w:t>
      </w:r>
      <w:r w:rsidR="004F5171">
        <w:t>,</w:t>
      </w:r>
      <w:r w:rsidR="004319AE">
        <w:t xml:space="preserve"> </w:t>
      </w:r>
      <w:r w:rsidR="00CF13AA">
        <w:t>za dan:</w:t>
      </w:r>
    </w:p>
    <w:p w:rsidRDefault="004319AE" w:rsidP="00523270" w:rsidR="004319AE">
      <w:pPr>
        <w:jc w:val="center"/>
      </w:pPr>
    </w:p>
    <w:p w:rsidRDefault="0025000C" w:rsidP="00523270" w:rsidR="00537BDB" w:rsidRPr="003636FC">
      <w:pPr>
        <w:jc w:val="center"/>
      </w:pPr>
      <w:r>
        <w:t>18. prosinca 2018. u 11,4</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25000C">
        <w:t xml:space="preserve">Marija Vujčić </w:t>
      </w:r>
      <w:proofErr w:type="spellStart"/>
      <w:r w:rsidR="0025000C">
        <w:t>Turkulin</w:t>
      </w:r>
      <w:proofErr w:type="spellEnd"/>
    </w:p>
    <w:p w:rsidRDefault="00523270" w:rsidP="00213446" w:rsidR="009A47CF" w:rsidRPr="00AD0CE8">
      <w:pPr>
        <w:ind w:firstLine="708"/>
        <w:jc w:val="both"/>
      </w:pPr>
      <w:r w:rsidRPr="00AD0CE8">
        <w:t xml:space="preserve">- </w:t>
      </w:r>
      <w:proofErr w:type="spellStart"/>
      <w:r w:rsidR="0025000C">
        <w:t>razlučni</w:t>
      </w:r>
      <w:proofErr w:type="spellEnd"/>
      <w:r w:rsidR="0025000C">
        <w:t xml:space="preserve"> vjerovnik: Augustin Fabijanić</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25000C" w:rsidRPr="0025000C">
        <w:t xml:space="preserve">7. prosinca </w:t>
      </w:r>
      <w:r w:rsidR="00D02CF9" w:rsidRPr="00D02CF9">
        <w:t>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5F7632">
        <w:t>,v.r.</w:t>
      </w:r>
    </w:p>
    <w:p w:rsidRDefault="009A47CF" w:rsidP="00537BDB" w:rsidR="009A47CF"/>
    <w:p w:rsidRDefault="00905D13" w:rsidP="00537BDB" w:rsidR="00905D13"/>
    <w:p w:rsidRDefault="00537BDB" w:rsidP="00537BDB" w:rsidR="00537BDB" w:rsidRPr="00AD0CE8">
      <w:r w:rsidRPr="00AD0CE8">
        <w:lastRenderedPageBreak/>
        <w:t>UPUTA O PRAVNOM LIJEKU:</w:t>
      </w:r>
    </w:p>
    <w:p w:rsidRDefault="00537BDB" w:rsidP="00537BDB" w:rsidR="00537BDB" w:rsidRPr="00AD0CE8">
      <w:r w:rsidRPr="00AD0CE8">
        <w:t>Protiv ovog zaklj</w:t>
      </w:r>
      <w:r w:rsidR="00DF1AE6">
        <w:t>učka nije dopuštena žalba (čl.19. st. 7</w:t>
      </w:r>
      <w:r w:rsidRPr="00AD0CE8">
        <w:t>. SZ).</w:t>
      </w:r>
    </w:p>
    <w:p w:rsidRDefault="00537BDB" w:rsidP="005F7632" w:rsidR="00537BDB">
      <w:pPr>
        <w:ind w:left="720"/>
      </w:pPr>
    </w:p>
    <w:p w:rsidRDefault="005F7632" w:rsidP="005F7632" w:rsidR="005F7632">
      <w:pPr>
        <w:ind w:left="720"/>
      </w:pPr>
    </w:p>
    <w:p w:rsidRDefault="005F7632" w:rsidP="00400817" w:rsidR="005F7632"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5F7632" w:rsidP="00400817" w:rsidR="005F7632" w:rsidRPr="00400817">
      <w:pPr>
        <w:ind w:left="5664"/>
      </w:pPr>
      <w:r w:rsidRPr="00400817">
        <w:t xml:space="preserve">        Dijana Hadžić</w:t>
      </w:r>
    </w:p>
    <w:p w:rsidRDefault="005F7632" w:rsidP="005F7632" w:rsidR="005F7632">
      <w:pPr>
        <w:ind w:left="720"/>
      </w:pPr>
    </w:p>
    <w:p w:rsidRDefault="005F7632" w:rsidP="005F7632" w:rsidR="005F7632" w:rsidRPr="00AD0CE8">
      <w:pPr>
        <w:ind w:left="720"/>
      </w:pPr>
    </w:p>
    <w:sectPr w:rsidSect="00905D13" w:rsidR="005F7632" w:rsidRPr="00AD0CE8">
      <w:pgSz w:h="16838" w:w="11906"/>
      <w:pgMar w:gutter="0" w:footer="708" w:header="708" w:left="1417" w:bottom="28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25000C"/>
    <w:rsid w:val="0035037C"/>
    <w:rsid w:val="003636FC"/>
    <w:rsid w:val="003B7728"/>
    <w:rsid w:val="003E4CEF"/>
    <w:rsid w:val="004319AE"/>
    <w:rsid w:val="0048754B"/>
    <w:rsid w:val="004D2070"/>
    <w:rsid w:val="004F5171"/>
    <w:rsid w:val="00523270"/>
    <w:rsid w:val="00537BDB"/>
    <w:rsid w:val="005F7632"/>
    <w:rsid w:val="00765D07"/>
    <w:rsid w:val="007D6C21"/>
    <w:rsid w:val="0087046A"/>
    <w:rsid w:val="00905D13"/>
    <w:rsid w:val="009905F0"/>
    <w:rsid w:val="009A47CF"/>
    <w:rsid w:val="009F0845"/>
    <w:rsid w:val="00A82F93"/>
    <w:rsid w:val="00AD0CE8"/>
    <w:rsid w:val="00BB40DB"/>
    <w:rsid w:val="00C858F4"/>
    <w:rsid w:val="00C943AD"/>
    <w:rsid w:val="00CA1D5E"/>
    <w:rsid w:val="00CF13AA"/>
    <w:rsid w:val="00D02CF9"/>
    <w:rsid w:val="00DF1AE6"/>
    <w:rsid w:val="00E87A06"/>
    <w:rsid w:val="00E978F0"/>
    <w:rsid w:val="00F97406"/>
    <w:rsid w:val="00FA0F53"/>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905D13"/>
    <w:rPr>
      <w:rFonts w:cs="Tahoma" w:hAnsi="Tahoma" w:ascii="Tahoma"/>
      <w:sz w:val="16"/>
      <w:szCs w:val="16"/>
    </w:rPr>
  </w:style>
  <w:style w:customStyle="true" w:styleId="TekstbaloniaChar" w:type="character">
    <w:name w:val="Tekst balončića Char"/>
    <w:basedOn w:val="Zadanifontodlomka"/>
    <w:link w:val="Tekstbalonia"/>
    <w:semiHidden/>
    <w:rsid w:val="00905D13"/>
    <w:rPr>
      <w:rFonts w:cs="Tahoma" w:hAnsi="Tahoma" w:ascii="Tahoma"/>
      <w:sz w:val="16"/>
      <w:szCs w:val="16"/>
    </w:rPr>
  </w:style>
  <w:style w:styleId="Tekstrezerviranogmjesta" w:type="character">
    <w:name w:val="Placeholder Text"/>
    <w:basedOn w:val="Zadanifontodlomka"/>
    <w:uiPriority w:val="99"/>
    <w:semiHidden/>
    <w:rsid w:val="005F7632"/>
    <w:rPr>
      <w:color w:val="808080"/>
      <w:bdr w:space="0" w:sz="0" w:color="auto" w:val="none"/>
      <w:shd w:fill="auto" w:color="auto" w:val="clear"/>
    </w:rPr>
  </w:style>
  <w:style w:customStyle="true" w:styleId="eSPISCCParagraphDefaultFont" w:type="character">
    <w:name w:val="eSPIS_CC_Paragraph Default Font"/>
    <w:basedOn w:val="Zadanifontodlomka"/>
    <w:rsid w:val="005F763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7632"/>
    <w:rPr>
      <w:noProof/>
      <w:bdr w:space="0" w:sz="0" w:color="auto" w:val="none"/>
      <w:shd w:fill="FFFFCC" w:color="auto" w:val="clear"/>
      <w:lang w:val="hr-HR"/>
    </w:rPr>
  </w:style>
  <w:style w:customStyle="true" w:styleId="PozadinaSvijetloCrvena" w:type="character">
    <w:name w:val="Pozadina_SvijetloCrvena"/>
    <w:basedOn w:val="eSPISCCParagraphDefaultFont"/>
    <w:rsid w:val="005F763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763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905D13"/>
    <w:rPr>
      <w:rFonts w:ascii="Tahoma" w:cs="Tahoma" w:hAnsi="Tahoma"/>
      <w:sz w:val="16"/>
      <w:szCs w:val="16"/>
    </w:rPr>
  </w:style>
  <w:style w:customStyle="1" w:styleId="TekstbaloniaChar" w:type="character">
    <w:name w:val="Tekst balončića Char"/>
    <w:basedOn w:val="Zadanifontodlomka"/>
    <w:link w:val="Tekstbalonia"/>
    <w:semiHidden/>
    <w:rsid w:val="00905D13"/>
    <w:rPr>
      <w:rFonts w:ascii="Tahoma" w:cs="Tahoma" w:hAnsi="Tahoma"/>
      <w:sz w:val="16"/>
      <w:szCs w:val="16"/>
    </w:rPr>
  </w:style>
  <w:style w:styleId="Tekstrezerviranogmjesta" w:type="character">
    <w:name w:val="Placeholder Text"/>
    <w:basedOn w:val="Zadanifontodlomka"/>
    <w:uiPriority w:val="99"/>
    <w:semiHidden/>
    <w:rsid w:val="005F7632"/>
    <w:rPr>
      <w:color w:val="808080"/>
      <w:bdr w:color="auto" w:space="0" w:sz="0" w:val="none"/>
      <w:shd w:color="auto" w:fill="auto" w:val="clear"/>
    </w:rPr>
  </w:style>
  <w:style w:customStyle="1" w:styleId="eSPISCCParagraphDefaultFont" w:type="character">
    <w:name w:val="eSPIS_CC_Paragraph Default Font"/>
    <w:basedOn w:val="Zadanifontodlomka"/>
    <w:rsid w:val="005F763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7632"/>
    <w:rPr>
      <w:noProof/>
      <w:bdr w:color="auto" w:space="0" w:sz="0" w:val="none"/>
      <w:shd w:color="auto" w:fill="FFFFCC" w:val="clear"/>
      <w:lang w:val="hr-HR"/>
    </w:rPr>
  </w:style>
  <w:style w:customStyle="1" w:styleId="PozadinaSvijetloCrvena" w:type="character">
    <w:name w:val="Pozadina_SvijetloCrvena"/>
    <w:basedOn w:val="eSPISCCParagraphDefaultFont"/>
    <w:rsid w:val="005F763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763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dj. spisa na VTS
original u referadu</izvorni_sadrzaj>
    <derivirana_varijabla naziv="DomainObject.Predmet.Opis_1">preslika dj. spisa na VTS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St-375/2015</izvorni_sadrzaj>
    <derivirana_varijabla naziv="DomainObject.Predmet.OznakaBroj_1">St-375/2015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KOTLAR d.o.o. za trgovinu i usluge</izvorni_sadrzaj>
    <derivirana_varijabla naziv="DomainObject.Predmet.ProtustrankaFormated_1">  KOTLAR d.o.o. za trgovinu i usluge</derivirana_varijabla>
  </DomainObject.Predmet.ProtustrankaFormated>
  <DomainObject.Predmet.ProtustrankaFormatedOIB>
    <izvorni_sadrzaj>  KOTLAR d.o.o. za trgovinu i usluge, OIB 31553668615</izvorni_sadrzaj>
    <derivirana_varijabla naziv="DomainObject.Predmet.ProtustrankaFormatedOIB_1">  KOTLAR d.o.o. za trgovinu i usluge, OIB 31553668615</derivirana_varijabla>
  </DomainObject.Predmet.ProtustrankaFormatedOIB>
  <DomainObject.Predmet.ProtustrankaFormatedWithAdress>
    <izvorni_sadrzaj> KOTLAR d.o.o. za trgovinu i usluge, Nova Ves 17, Zagreb</izvorni_sadrzaj>
    <derivirana_varijabla naziv="DomainObject.Predmet.ProtustrankaFormatedWithAdress_1"> KOTLAR d.o.o. za trgovinu i usluge, Nova Ves 17, Zagreb</derivirana_varijabla>
  </DomainObject.Predmet.ProtustrankaFormatedWithAdress>
  <DomainObject.Predmet.ProtustrankaFormatedWithAdressOIB>
    <izvorni_sadrzaj> KOTLAR d.o.o. za trgovinu i usluge, OIB 31553668615, Nova Ves 17, Zagreb</izvorni_sadrzaj>
    <derivirana_varijabla naziv="DomainObject.Predmet.ProtustrankaFormatedWithAdressOIB_1"> KOTLAR d.o.o. za trgovinu i usluge, OIB 31553668615, Nova Ves 17, Zagreb</derivirana_varijabla>
  </DomainObject.Predmet.ProtustrankaFormatedWithAdressOIB>
  <DomainObject.Predmet.ProtustrankaWithAdress>
    <izvorni_sadrzaj>KOTLAR d.o.o. za trgovinu i usluge Nova Ves 17, Zagreb</izvorni_sadrzaj>
    <derivirana_varijabla naziv="DomainObject.Predmet.ProtustrankaWithAdress_1">KOTLAR d.o.o. za trgovinu i usluge Nova Ves 17, Zagreb</derivirana_varijabla>
  </DomainObject.Predmet.ProtustrankaWithAdress>
  <DomainObject.Predmet.ProtustrankaWithAdressOIB>
    <izvorni_sadrzaj>KOTLAR d.o.o. za trgovinu i usluge, OIB 31553668615, Nova Ves 17, Zagreb</izvorni_sadrzaj>
    <derivirana_varijabla naziv="DomainObject.Predmet.ProtustrankaWithAdressOIB_1">KOTLAR d.o.o. za trgovinu i usluge, OIB 31553668615, Nova Ves 17, Zagreb</derivirana_varijabla>
  </DomainObject.Predmet.ProtustrankaWithAdressOIB>
  <DomainObject.Predmet.ProtustrankaNazivFormated>
    <izvorni_sadrzaj>KOTLAR d.o.o. za trgovinu i usluge</izvorni_sadrzaj>
    <derivirana_varijabla naziv="DomainObject.Predmet.ProtustrankaNazivFormated_1">KOTLAR d.o.o. za trgovinu i usluge</derivirana_varijabla>
  </DomainObject.Predmet.ProtustrankaNazivFormated>
  <DomainObject.Predmet.ProtustrankaNazivFormatedOIB>
    <izvorni_sadrzaj>KOTLAR d.o.o. za trgovinu i usluge, OIB 31553668615</izvorni_sadrzaj>
    <derivirana_varijabla naziv="DomainObject.Predmet.ProtustrankaNazivFormatedOIB_1">KOTLAR d.o.o. za trgovinu i usluge, OIB 31553668615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KOTLAR d.o.o. za trgovinu i usluge; Augustin Fabijanić</izvorni_sadrzaj>
    <derivirana_varijabla naziv="DomainObject.Predmet.StrankaFormated_1">  KOTLAR d.o.o. za trgovinu i usluge; Augustin Fabijanić</derivirana_varijabla>
  </DomainObject.Predmet.StrankaFormated>
  <DomainObject.Predmet.StrankaFormatedOIB>
    <izvorni_sadrzaj>  KOTLAR d.o.o. za trgovinu i usluge, OIB 31553668615; Augustin Fabijanić, OIB 94023199024</izvorni_sadrzaj>
    <derivirana_varijabla naziv="DomainObject.Predmet.StrankaFormatedOIB_1">  KOTLAR d.o.o. za trgovinu i usluge, OIB 31553668615; Augustin Fabijanić, OIB 94023199024</derivirana_varijabla>
  </DomainObject.Predmet.StrankaFormatedOIB>
  <DomainObject.Predmet.StrankaFormatedWithAdress>
    <izvorni_sadrzaj> KOTLAR d.o.o. za trgovinu i usluge, Nova Ves 17, Zagreb; Augustin Fabijanić, Andrije Hebranga 11, 10000 Zagreb</izvorni_sadrzaj>
    <derivirana_varijabla naziv="DomainObject.Predmet.StrankaFormatedWithAdress_1"> KOTLAR d.o.o. za trgovinu i usluge, Nova Ves 17, Zagreb; Augustin Fabijanić, Andrije Hebranga 11, 10000 Zagreb</derivirana_varijabla>
  </DomainObject.Predmet.StrankaFormatedWithAdress>
  <DomainObject.Predmet.StrankaFormatedWithAdressOIB>
    <izvorni_sadrzaj> KOTLAR d.o.o. za trgovinu i usluge, OIB 31553668615, Nova Ves 17, Zagreb; Augustin Fabijanić, OIB 94023199024, Andrije Hebranga 11, 10000 Zagreb</izvorni_sadrzaj>
    <derivirana_varijabla naziv="DomainObject.Predmet.StrankaFormatedWithAdressOIB_1"> KOTLAR d.o.o. za trgovinu i usluge, OIB 31553668615, Nova Ves 17, Zagreb; Augustin Fabijanić, OIB 94023199024, Andrije Hebranga 11, 10000 Zagreb</derivirana_varijabla>
  </DomainObject.Predmet.StrankaFormatedWithAdressOIB>
  <DomainObject.Predmet.StrankaWithAdress>
    <izvorni_sadrzaj>KOTLAR d.o.o. za trgovinu i usluge Nova Ves 17,Zagreb,Augustin Fabijanić Andrije Hebranga 11,10000 Zagreb</izvorni_sadrzaj>
    <derivirana_varijabla naziv="DomainObject.Predmet.StrankaWithAdress_1">KOTLAR d.o.o. za trgovinu i usluge Nova Ves 17,Zagreb,Augustin Fabijanić Andrije Hebranga 11,10000 Zagreb</derivirana_varijabla>
  </DomainObject.Predmet.StrankaWithAdress>
  <DomainObject.Predmet.StrankaWithAdressOIB>
    <izvorni_sadrzaj>KOTLAR d.o.o. za trgovinu i usluge, OIB 31553668615, Nova Ves 17,Zagreb,Augustin Fabijanić, OIB 94023199024, Andrije Hebranga 11,10000 Zagreb</izvorni_sadrzaj>
    <derivirana_varijabla naziv="DomainObject.Predmet.StrankaWithAdressOIB_1">KOTLAR d.o.o. za trgovinu i usluge, OIB 31553668615, Nova Ves 17,Zagreb,Augustin Fabijanić, OIB 94023199024, Andrije Hebranga 11,10000 Zagreb</derivirana_varijabla>
  </DomainObject.Predmet.StrankaWithAdressOIB>
  <DomainObject.Predmet.StrankaNazivFormated>
    <izvorni_sadrzaj>KOTLAR d.o.o. za trgovinu i usluge,Augustin Fabijanić</izvorni_sadrzaj>
    <derivirana_varijabla naziv="DomainObject.Predmet.StrankaNazivFormated_1">KOTLAR d.o.o. za trgovinu i usluge,Augustin Fabijanić</derivirana_varijabla>
  </DomainObject.Predmet.StrankaNazivFormated>
  <DomainObject.Predmet.StrankaNazivFormatedOIB>
    <izvorni_sadrzaj>KOTLAR d.o.o. za trgovinu i usluge, OIB 31553668615,Augustin Fabijanić, OIB 94023199024</izvorni_sadrzaj>
    <derivirana_varijabla naziv="DomainObject.Predmet.StrankaNazivFormatedOIB_1">KOTLAR d.o.o. za trgovinu i usluge, OIB 31553668615,Augustin Fabijanić, OIB 94023199024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KOTLAR d.o.o. za trgovinu i usluge</item>
      <item>Augustin Fabijanić</item>
    </izvorni_sadrzaj>
    <derivirana_varijabla naziv="DomainObject.Predmet.StrankaListFormated_1">
      <item>KOTLAR d.o.o. za trgovinu i usluge</item>
      <item>Augustin Fabijanić</item>
    </derivirana_varijabla>
  </DomainObject.Predmet.StrankaListFormated>
  <DomainObject.Predmet.StrankaListFormatedOIB>
    <izvorni_sadrzaj>
      <item>KOTLAR d.o.o. za trgovinu i usluge, OIB 31553668615</item>
      <item>Augustin Fabijanić, OIB 94023199024</item>
    </izvorni_sadrzaj>
    <derivirana_varijabla naziv="DomainObject.Predmet.StrankaListFormatedOIB_1">
      <item>KOTLAR d.o.o. za trgovinu i usluge, OIB 31553668615</item>
      <item>Augustin Fabijanić, OIB 94023199024</item>
    </derivirana_varijabla>
  </DomainObject.Predmet.StrankaListFormatedOIB>
  <DomainObject.Predmet.StrankaListFormatedWithAdress>
    <izvorni_sadrzaj>
      <item>KOTLAR d.o.o. za trgovinu i usluge, Nova Ves 17, Zagreb</item>
      <item>Augustin Fabijanić, Andrije Hebranga 11, 10000 Zagreb</item>
    </izvorni_sadrzaj>
    <derivirana_varijabla naziv="DomainObject.Predmet.StrankaListFormatedWithAdress_1">
      <item>KOTLAR d.o.o. za trgovinu i usluge, Nova Ves 17, Zagreb</item>
      <item>Augustin Fabijanić, Andrije Hebranga 11, 10000 Zagreb</item>
    </derivirana_varijabla>
  </DomainObject.Predmet.StrankaListFormatedWithAdress>
  <DomainObject.Predmet.StrankaListFormatedWithAdressOIB>
    <izvorni_sadrzaj>
      <item>KOTLAR d.o.o. za trgovinu i usluge, OIB 31553668615, Nova Ves 17, Zagreb</item>
      <item>Augustin Fabijanić, OIB 94023199024, Andrije Hebranga 11, 10000 Zagreb</item>
    </izvorni_sadrzaj>
    <derivirana_varijabla naziv="DomainObject.Predmet.StrankaListFormatedWithAdressOIB_1">
      <item>KOTLAR d.o.o. za trgovinu i usluge, OIB 31553668615, Nova Ves 17, Zagreb</item>
      <item>Augustin Fabijanić, OIB 94023199024, Andrije Hebranga 11, 10000 Zagreb</item>
    </derivirana_varijabla>
  </DomainObject.Predmet.StrankaListFormatedWithAdressOIB>
  <DomainObject.Predmet.StrankaListNazivFormated>
    <izvorni_sadrzaj>
      <item>KOTLAR d.o.o. za trgovinu i usluge</item>
      <item>Augustin Fabijanić</item>
    </izvorni_sadrzaj>
    <derivirana_varijabla naziv="DomainObject.Predmet.StrankaListNazivFormated_1">
      <item>KOTLAR d.o.o. za trgovinu i usluge</item>
      <item>Augustin Fabijanić</item>
    </derivirana_varijabla>
  </DomainObject.Predmet.StrankaListNazivFormated>
  <DomainObject.Predmet.StrankaListNazivFormatedOIB>
    <izvorni_sadrzaj>
      <item>KOTLAR d.o.o. za trgovinu i usluge, OIB 31553668615</item>
      <item>Augustin Fabijanić, OIB 94023199024</item>
    </izvorni_sadrzaj>
    <derivirana_varijabla naziv="DomainObject.Predmet.StrankaListNazivFormatedOIB_1">
      <item>KOTLAR d.o.o. za trgovinu i usluge, OIB 31553668615</item>
      <item>Augustin Fabijanić, OIB 94023199024</item>
    </derivirana_varijabla>
  </DomainObject.Predmet.StrankaListNazivFormatedOIB>
  <DomainObject.Predmet.ProtuStrankaListFormated>
    <izvorni_sadrzaj>
      <item>KOTLAR d.o.o. za trgovinu i usluge</item>
    </izvorni_sadrzaj>
    <derivirana_varijabla naziv="DomainObject.Predmet.ProtuStrankaListFormated_1">
      <item>KOTLAR d.o.o. za trgovinu i usluge</item>
    </derivirana_varijabla>
  </DomainObject.Predmet.ProtuStrankaListFormated>
  <DomainObject.Predmet.ProtuStrankaListFormatedOIB>
    <izvorni_sadrzaj>
      <item>KOTLAR d.o.o. za trgovinu i usluge, OIB 31553668615</item>
    </izvorni_sadrzaj>
    <derivirana_varijabla naziv="DomainObject.Predmet.ProtuStrankaListFormatedOIB_1">
      <item>KOTLAR d.o.o. za trgovinu i usluge, OIB 31553668615</item>
    </derivirana_varijabla>
  </DomainObject.Predmet.ProtuStrankaListFormatedOIB>
  <DomainObject.Predmet.ProtuStrankaListFormatedWithAdress>
    <izvorni_sadrzaj>
      <item>KOTLAR d.o.o. za trgovinu i usluge, Nova Ves 17, Zagreb</item>
    </izvorni_sadrzaj>
    <derivirana_varijabla naziv="DomainObject.Predmet.ProtuStrankaListFormatedWithAdress_1">
      <item>KOTLAR d.o.o. za trgovinu i usluge, Nova Ves 17, Zagreb</item>
    </derivirana_varijabla>
  </DomainObject.Predmet.ProtuStrankaListFormatedWithAdress>
  <DomainObject.Predmet.ProtuStrankaListFormatedWithAdressOIB>
    <izvorni_sadrzaj>
      <item>KOTLAR d.o.o. za trgovinu i usluge, OIB 31553668615, Nova Ves 17, Zagreb</item>
    </izvorni_sadrzaj>
    <derivirana_varijabla naziv="DomainObject.Predmet.ProtuStrankaListFormatedWithAdressOIB_1">
      <item>KOTLAR d.o.o. za trgovinu i usluge, OIB 31553668615, Nova Ves 17, Zagreb</item>
    </derivirana_varijabla>
  </DomainObject.Predmet.ProtuStrankaListFormatedWithAdressOIB>
  <DomainObject.Predmet.ProtuStrankaListNazivFormated>
    <izvorni_sadrzaj>
      <item>KOTLAR d.o.o. za trgovinu i usluge</item>
    </izvorni_sadrzaj>
    <derivirana_varijabla naziv="DomainObject.Predmet.ProtuStrankaListNazivFormated_1">
      <item>KOTLAR d.o.o. za trgovinu i usluge</item>
    </derivirana_varijabla>
  </DomainObject.Predmet.ProtuStrankaListNazivFormated>
  <DomainObject.Predmet.ProtuStrankaListNazivFormatedOIB>
    <izvorni_sadrzaj>
      <item>KOTLAR d.o.o. za trgovinu i usluge, OIB 31553668615</item>
    </izvorni_sadrzaj>
    <derivirana_varijabla naziv="DomainObject.Predmet.ProtuStrankaListNazivFormatedOIB_1">
      <item>KOTLAR d.o.o. za trgovinu i usluge, OIB 31553668615</item>
    </derivirana_varijabla>
  </DomainObject.Predmet.ProtuStrankaListNazivFormatedOIB>
  <DomainObject.Predmet.OstaliListFormated>
    <izvorni_sadrzaj>
      <item>VESNA ORLOVAC</item>
      <item>Marija Vujčić Turkulin</item>
      <item>B2 Kapital d.o.o.</item>
      <item>Augustin Fabijanić</item>
      <item>Odvjetničko društvo Župić &amp; partneri d.o.o</item>
    </izvorni_sadrzaj>
    <derivirana_varijabla naziv="DomainObject.Predmet.OstaliListFormated_1">
      <item>VESNA ORLOVAC</item>
      <item>Marija Vujčić Turkulin</item>
      <item>B2 Kapital d.o.o.</item>
      <item>Augustin Fabijanić</item>
      <item>Odvjetničko društvo Župić &amp; partneri d.o.o</item>
    </derivirana_varijabla>
  </DomainObject.Predmet.OstaliListFormated>
  <DomainObject.Predmet.OstaliList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FormatedOIB>
  <DomainObject.Predmet.OstaliListFormatedWithAdress>
    <izvorni_sadrzaj>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izvorni_sadrzaj>
    <derivirana_varijabla naziv="DomainObject.Predmet.OstaliListFormatedWithAdress_1">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derivirana_varijabla>
  </DomainObject.Predmet.OstaliListFormatedWithAdress>
  <DomainObject.Predmet.OstaliListFormatedWithAdressOIB>
    <izvorni_sadrzaj>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izvorni_sadrzaj>
    <derivirana_varijabla naziv="DomainObject.Predmet.OstaliListFormatedWithAdressOIB_1">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derivirana_varijabla>
  </DomainObject.Predmet.OstaliListFormatedWithAdressOIB>
  <DomainObject.Predmet.OstaliListNazivFormated>
    <izvorni_sadrzaj>
      <item>VESNA ORLOVAC</item>
      <item>Marija Vujčić Turkulin</item>
      <item>B2 Kapital d.o.o.</item>
      <item>Augustin Fabijanić</item>
      <item>Odvjetničko društvo Župić &amp; partneri d.o.o</item>
    </izvorni_sadrzaj>
    <derivirana_varijabla naziv="DomainObject.Predmet.OstaliListNazivFormated_1">
      <item>VESNA ORLOVAC</item>
      <item>Marija Vujčić Turkulin</item>
      <item>B2 Kapital d.o.o.</item>
      <item>Augustin Fabijanić</item>
      <item>Odvjetničko društvo Župić &amp; partneri d.o.o</item>
    </derivirana_varijabla>
  </DomainObject.Predmet.OstaliListNazivFormated>
  <DomainObject.Predmet.OstaliListNaziv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Naziv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KOTLAR d.o.o. za trgovinu i usluge i dr.</izvorni_sadrzaj>
    <derivirana_varijabla naziv="DomainObject.Predmet.StrankaIDrugi_1">KOTLAR d.o.o. za trgovinu i usluge i dr.</derivirana_varijabla>
  </DomainObject.Predmet.StrankaIDrugi>
  <DomainObject.Predmet.ProtustrankaIDrugi>
    <izvorni_sadrzaj>KOTLAR d.o.o. za trgovinu i usluge</izvorni_sadrzaj>
    <derivirana_varijabla naziv="DomainObject.Predmet.ProtustrankaIDrugi_1">KOTLAR d.o.o. za trgovinu i usluge</derivirana_varijabla>
  </DomainObject.Predmet.ProtustrankaIDrugi>
  <DomainObject.Predmet.StrankaIDrugiAdressOIB>
    <izvorni_sadrzaj>KOTLAR d.o.o. za trgovinu i usluge, OIB 31553668615, Nova Ves 17, Zagreb i dr.</izvorni_sadrzaj>
    <derivirana_varijabla naziv="DomainObject.Predmet.StrankaIDrugiAdressOIB_1">KOTLAR d.o.o. za trgovinu i usluge, OIB 31553668615, Nova Ves 17, Zagreb i dr.</derivirana_varijabla>
  </DomainObject.Predmet.StrankaIDrugiAdressOIB>
  <DomainObject.Predmet.ProtustrankaIDrugiAdressOIB>
    <izvorni_sadrzaj>KOTLAR d.o.o. za trgovinu i usluge, OIB 31553668615, Nova Ves 17, Zagreb</izvorni_sadrzaj>
    <derivirana_varijabla naziv="DomainObject.Predmet.ProtustrankaIDrugiAdressOIB_1">KOTLAR d.o.o. za trgovinu i usluge, OIB 31553668615, Nova Ves 17,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KOTLAR d.o.o. za trgovinu i usluge</item>
      <item>KOTLAR d.o.o. za trgovinu i usluge</item>
      <item>VESNA ORLOVAC</item>
      <item>Marija Vujčić Turkulin</item>
      <item>B2 Kapital d.o.o.</item>
      <item>Augustin Fabijanić</item>
      <item>Odvjetničko društvo Župić &amp; partneri d.o.o</item>
      <item>Augustin Fabijanić</item>
    </izvorni_sadrzaj>
    <derivirana_varijabla naziv="DomainObject.Predmet.SudioniciListNaziv_1">
      <item>KOTLAR d.o.o. za trgovinu i usluge</item>
      <item>KOTLAR d.o.o. za trgovinu i usluge</item>
      <item>VESNA ORLOVAC</item>
      <item>Marija Vujčić Turkulin</item>
      <item>B2 Kapital d.o.o.</item>
      <item>Augustin Fabijanić</item>
      <item>Odvjetničko društvo Župić &amp; partneri d.o.o</item>
      <item>Augustin Fabijanić</item>
    </derivirana_varijabla>
  </DomainObject.Predmet.SudioniciListNaziv>
  <DomainObject.Predmet.SudioniciListAdressOIB>
    <izvorni_sadrzaj>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item>Augustin Fabijanić, OIB 94023199024, Andrije Hebranga 11,10000 Zagreb</item>
    </izvorni_sadrzaj>
    <derivirana_varijabla naziv="DomainObject.Predmet.SudioniciListAdressOIB_1">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item>Augustin Fabijanić, OIB 94023199024, Andrije Hebranga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31553668615</item>
      <item>, OIB 31553668615</item>
      <item>, OIB 09415733038</item>
      <item>, OIB 22593287559</item>
      <item>, OIB null</item>
      <item>, OIB 94023199024</item>
      <item>, OIB 42524586447</item>
      <item>, OIB 94023199024</item>
    </izvorni_sadrzaj>
    <derivirana_varijabla naziv="DomainObject.Predmet.SudioniciListNazivOIB_1">
      <item>, OIB 31553668615</item>
      <item>, OIB 31553668615</item>
      <item>, OIB 09415733038</item>
      <item>, OIB 22593287559</item>
      <item>, OIB null</item>
      <item>, OIB 94023199024</item>
      <item>, OIB 42524586447</item>
      <item>, OIB 94023199024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St-375/2015-88</izvorni_sadrzaj>
    <derivirana_varijabla naziv="DomainObject.PredzadnjaOdlukaIzPredmeta.Oznaka_1">St-375/2015-88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56A9E-6B33-4BEA-9DBA-C6B30A909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328</properties:Words>
  <properties:Characters>1698</properties:Characters>
  <properties:Lines>57</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2018-12-07T13:07:00Z</dcterms:created>
  <dc:creator>gzubak</dc:creator>
  <cp:lastModifiedBy>Dijana Hadžić</cp:lastModifiedBy>
  <cp:lastPrinted>2018-12-07T13:36:00Z</cp:lastPrinted>
  <dcterms:modified xmlns:xsi="http://www.w3.org/2001/XMLSchema-instance" xsi:type="dcterms:W3CDTF">2018-12-07T13:36:00Z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(42.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