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6a25" w14:paraId="7d76a25" w:rsidRDefault="005771C6" w:rsidP="00910611" w:rsidR="005771C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1C6" w:rsidP="00910611" w:rsidR="005771C6">
      <w:r>
        <w:rPr>
          <w:rFonts w:eastAsia="MS Mincho"/>
          <w:szCs w:val="24"/>
        </w:rPr>
        <w:t>REPUBLIKA HRVATSKA</w:t>
      </w:r>
    </w:p>
    <w:p w:rsidRDefault="005771C6" w:rsidP="00910611" w:rsidR="005771C6">
      <w:r>
        <w:rPr>
          <w:rFonts w:eastAsia="MS Mincho"/>
          <w:szCs w:val="24"/>
        </w:rPr>
        <w:t>TRGOVAČKI SUD U RIJECI</w:t>
      </w:r>
    </w:p>
    <w:p w:rsidRDefault="005771C6" w:rsidR="005771C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15AF2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1225EC" w:rsidRPr="001225EC">
        <w:rPr>
          <w:sz w:val="24"/>
          <w:szCs w:val="24"/>
        </w:rPr>
        <w:t>ATLAS STANDARD d. o. o. za trgovinu i usluge Otočac (Grad Otočac), Zagrebačka 2</w:t>
      </w:r>
      <w:r w:rsidRPr="001225EC">
        <w:rPr>
          <w:sz w:val="24"/>
          <w:szCs w:val="24"/>
        </w:rPr>
        <w:t xml:space="preserve">, </w:t>
      </w:r>
      <w:r w:rsidR="00F15AF2" w:rsidRPr="001225E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225EC" w:rsidRPr="001225EC">
        <w:rPr>
          <w:sz w:val="24"/>
          <w:szCs w:val="24"/>
        </w:rPr>
        <w:t>020041981</w:t>
      </w:r>
      <w:r w:rsidR="002708CB" w:rsidRPr="001225EC">
        <w:rPr>
          <w:sz w:val="24"/>
          <w:szCs w:val="24"/>
        </w:rPr>
        <w:t xml:space="preserve">, </w:t>
      </w:r>
      <w:r w:rsidR="00F1653E" w:rsidRPr="001225EC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1225EC" w:rsidRPr="001225EC">
        <w:rPr>
          <w:sz w:val="24"/>
          <w:szCs w:val="24"/>
        </w:rPr>
        <w:t>41673977707</w:t>
      </w:r>
      <w:r w:rsidR="0098196C">
        <w:rPr>
          <w:rFonts w:cs="Arial" w:hAnsi="Arial" w:ascii="Arial"/>
          <w:color w:val="003366"/>
          <w:sz w:val="18"/>
          <w:szCs w:val="18"/>
        </w:rPr>
        <w:t xml:space="preserve">, </w:t>
      </w:r>
      <w:r w:rsidR="00622146" w:rsidRPr="00622146">
        <w:rPr>
          <w:color w:val="003366"/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15AF2" w:rsidRPr="00F15AF2">
        <w:rPr>
          <w:sz w:val="24"/>
          <w:szCs w:val="24"/>
        </w:rPr>
        <w:t xml:space="preserve">Ustanova za obrazovanje odraslih – </w:t>
      </w:r>
      <w:r w:rsidR="001225EC" w:rsidRPr="001225EC">
        <w:rPr>
          <w:sz w:val="24"/>
          <w:szCs w:val="24"/>
        </w:rPr>
        <w:t xml:space="preserve">ATLAS STANDARD d. o. o. za trgovinu i usluge Otočac (Grad Otočac), Zagrebačka 2, </w:t>
      </w:r>
      <w:r w:rsidR="001225EC" w:rsidRPr="001225E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225EC" w:rsidRPr="001225EC">
        <w:rPr>
          <w:sz w:val="24"/>
          <w:szCs w:val="24"/>
        </w:rPr>
        <w:t xml:space="preserve">020041981, </w:t>
      </w:r>
      <w:r w:rsidR="001225EC" w:rsidRPr="001225EC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1225EC" w:rsidRPr="001225EC">
        <w:rPr>
          <w:sz w:val="24"/>
          <w:szCs w:val="24"/>
        </w:rPr>
        <w:t>41673977707</w:t>
      </w:r>
      <w:r w:rsidR="00F1653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1225EC" w:rsidRPr="001225EC">
        <w:rPr>
          <w:sz w:val="24"/>
          <w:szCs w:val="24"/>
        </w:rPr>
        <w:t xml:space="preserve">ATLAS STANDARD d. o. o. za trgovinu i usluge Otočac (Grad Otočac), Zagrebačka 2, </w:t>
      </w:r>
      <w:r w:rsidR="001225EC" w:rsidRPr="001225E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225EC" w:rsidRPr="001225EC">
        <w:rPr>
          <w:sz w:val="24"/>
          <w:szCs w:val="24"/>
        </w:rPr>
        <w:t xml:space="preserve">020041981, </w:t>
      </w:r>
      <w:r w:rsidR="001225EC" w:rsidRPr="001225EC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1225EC" w:rsidRPr="001225EC">
        <w:rPr>
          <w:sz w:val="24"/>
          <w:szCs w:val="24"/>
        </w:rPr>
        <w:t>41673977707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622146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984" w:rsidP="00C31925" w:rsidR="008E2984">
      <w:r>
        <w:separator/>
      </w:r>
    </w:p>
  </w:endnote>
  <w:endnote w:id="0" w:type="continuationSeparator">
    <w:p w:rsidRDefault="008E2984" w:rsidP="00C31925" w:rsidR="008E2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1C6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984" w:rsidP="00C31925" w:rsidR="008E2984">
      <w:r>
        <w:separator/>
      </w:r>
    </w:p>
  </w:footnote>
  <w:footnote w:id="0" w:type="continuationSeparator">
    <w:p w:rsidRDefault="008E2984" w:rsidP="00C31925" w:rsidR="008E29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7330F">
      <w:rPr>
        <w:sz w:val="24"/>
        <w:szCs w:val="24"/>
      </w:rPr>
      <w:t>10</w:t>
    </w:r>
    <w:r w:rsidR="001225EC">
      <w:rPr>
        <w:sz w:val="24"/>
        <w:szCs w:val="24"/>
      </w:rPr>
      <w:t>40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97B3D"/>
    <w:rsid w:val="001225EC"/>
    <w:rsid w:val="00141562"/>
    <w:rsid w:val="0019678A"/>
    <w:rsid w:val="002708CB"/>
    <w:rsid w:val="00271A74"/>
    <w:rsid w:val="004F6C16"/>
    <w:rsid w:val="005771C6"/>
    <w:rsid w:val="00590F41"/>
    <w:rsid w:val="00622146"/>
    <w:rsid w:val="00803CC5"/>
    <w:rsid w:val="008E2984"/>
    <w:rsid w:val="00942A0F"/>
    <w:rsid w:val="0098196C"/>
    <w:rsid w:val="009D2A8B"/>
    <w:rsid w:val="00BA3EB5"/>
    <w:rsid w:val="00C05BE0"/>
    <w:rsid w:val="00C31925"/>
    <w:rsid w:val="00C7330F"/>
    <w:rsid w:val="00CA4913"/>
    <w:rsid w:val="00CB42F2"/>
    <w:rsid w:val="00D16915"/>
    <w:rsid w:val="00DB5FF4"/>
    <w:rsid w:val="00E518D1"/>
    <w:rsid w:val="00F15AF2"/>
    <w:rsid w:val="00F1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7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1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1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1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1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7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1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1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1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1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4336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97298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8826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2504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0334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8374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95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5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2886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2434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5180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8852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33886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8840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64479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188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566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30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074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777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87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1587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393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11494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1057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85518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45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963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7799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256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096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86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7369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4181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3753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84071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78593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90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119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53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142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073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3553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2667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447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889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70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3389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2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157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132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2894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461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6930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8505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77428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79464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71593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57356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4640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583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524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434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91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320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325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0030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0450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512560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77856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15191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532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211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5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560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9714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3844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95444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49043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32542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61520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9280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95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287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0685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2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0137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8506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4500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182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1083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70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4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4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87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05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1770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76400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352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9656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0715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77025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918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648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669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470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74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0787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9511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6966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5840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46455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3553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597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982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324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768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581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St-1040/2015</izvorni_sadrzaj>
    <derivirana_varijabla naziv="DomainObject.Predmet.OznakaBroj_1">St-1040/2015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STANDARD d.o.o.</izvorni_sadrzaj>
    <derivirana_varijabla naziv="DomainObject.Predmet.ProtustrankaFormated_1">  ATLAS STANDARD d.o.o.</derivirana_varijabla>
  </DomainObject.Predmet.ProtustrankaFormated>
  <DomainObject.Predmet.ProtustrankaFormatedOIB>
    <izvorni_sadrzaj>  ATLAS STANDARD d.o.o., OIB 41673977707</izvorni_sadrzaj>
    <derivirana_varijabla naziv="DomainObject.Predmet.ProtustrankaFormatedOIB_1">  ATLAS STANDARD d.o.o., OIB 41673977707</derivirana_varijabla>
  </DomainObject.Predmet.ProtustrankaFormatedOIB>
  <DomainObject.Predmet.ProtustrankaFormatedWithAdress>
    <izvorni_sadrzaj> ATLAS STANDARD d.o.o., Zagrebačka 2, 53220 Otočac</izvorni_sadrzaj>
    <derivirana_varijabla naziv="DomainObject.Predmet.ProtustrankaFormatedWithAdress_1"> ATLAS STANDARD d.o.o., Zagrebačka 2, 53220 Otočac</derivirana_varijabla>
  </DomainObject.Predmet.ProtustrankaFormatedWithAdress>
  <DomainObject.Predmet.ProtustrankaFormatedWithAdressOIB>
    <izvorni_sadrzaj> ATLAS STANDARD d.o.o., OIB 41673977707, Zagrebačka 2, 53220 Otočac</izvorni_sadrzaj>
    <derivirana_varijabla naziv="DomainObject.Predmet.ProtustrankaFormatedWithAdressOIB_1"> ATLAS STANDARD d.o.o., OIB 41673977707, Zagrebačka 2, 53220 Otočac</derivirana_varijabla>
  </DomainObject.Predmet.ProtustrankaFormatedWithAdressOIB>
  <DomainObject.Predmet.ProtustrankaWithAdress>
    <izvorni_sadrzaj>ATLAS STANDARD d.o.o. Zagrebačka 2, 53220 Otočac</izvorni_sadrzaj>
    <derivirana_varijabla naziv="DomainObject.Predmet.ProtustrankaWithAdress_1">ATLAS STANDARD d.o.o. Zagrebačka 2, 53220 Otočac</derivirana_varijabla>
  </DomainObject.Predmet.ProtustrankaWithAdress>
  <DomainObject.Predmet.ProtustrankaWithAdressOIB>
    <izvorni_sadrzaj>ATLAS STANDARD d.o.o., OIB 41673977707, Zagrebačka 2, 53220 Otočac</izvorni_sadrzaj>
    <derivirana_varijabla naziv="DomainObject.Predmet.ProtustrankaWithAdressOIB_1">ATLAS STANDARD d.o.o., OIB 41673977707, Zagrebačka 2, 53220 Otočac</derivirana_varijabla>
  </DomainObject.Predmet.ProtustrankaWithAdressOIB>
  <DomainObject.Predmet.ProtustrankaNazivFormated>
    <izvorni_sadrzaj>ATLAS STANDARD d.o.o.</izvorni_sadrzaj>
    <derivirana_varijabla naziv="DomainObject.Predmet.ProtustrankaNazivFormated_1">ATLAS STANDARD d.o.o.</derivirana_varijabla>
  </DomainObject.Predmet.ProtustrankaNazivFormated>
  <DomainObject.Predmet.ProtustrankaNazivFormatedOIB>
    <izvorni_sadrzaj>ATLAS STANDARD d.o.o., OIB 41673977707</izvorni_sadrzaj>
    <derivirana_varijabla naziv="DomainObject.Predmet.ProtustrankaNazivFormatedOIB_1">ATLAS STANDARD d.o.o., OIB 41673977707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ATLAS STANDARD d.o.o.</item>
    </izvorni_sadrzaj>
    <derivirana_varijabla naziv="DomainObject.Predmet.ProtuStrankaListFormated_1">
      <item>ATLAS STANDARD d.o.o.</item>
    </derivirana_varijabla>
  </DomainObject.Predmet.ProtuStrankaListFormated>
  <DomainObject.Predmet.ProtuStrankaListFormatedOIB>
    <izvorni_sadrzaj>
      <item>ATLAS STANDARD d.o.o., OIB 41673977707</item>
    </izvorni_sadrzaj>
    <derivirana_varijabla naziv="DomainObject.Predmet.ProtuStrankaListFormatedOIB_1">
      <item>ATLAS STANDARD d.o.o., OIB 41673977707</item>
    </derivirana_varijabla>
  </DomainObject.Predmet.ProtuStrankaListFormatedOIB>
  <DomainObject.Predmet.ProtuStrankaListFormatedWithAdress>
    <izvorni_sadrzaj>
      <item>ATLAS STANDARD d.o.o., Zagrebačka 2, 53220 Otočac</item>
    </izvorni_sadrzaj>
    <derivirana_varijabla naziv="DomainObject.Predmet.ProtuStrankaListFormatedWithAdress_1">
      <item>ATLAS STANDARD d.o.o., Zagrebačka 2, 53220 Otočac</item>
    </derivirana_varijabla>
  </DomainObject.Predmet.ProtuStrankaListFormatedWithAdress>
  <DomainObject.Predmet.ProtuStrankaListFormatedWithAdressOIB>
    <izvorni_sadrzaj>
      <item>ATLAS STANDARD d.o.o., OIB 41673977707, Zagrebačka 2, 53220 Otočac</item>
    </izvorni_sadrzaj>
    <derivirana_varijabla naziv="DomainObject.Predmet.ProtuStrankaListFormatedWithAdressOIB_1">
      <item>ATLAS STANDARD d.o.o., OIB 41673977707, Zagrebačka 2, 53220 Otočac</item>
    </derivirana_varijabla>
  </DomainObject.Predmet.ProtuStrankaListFormatedWithAdressOIB>
  <DomainObject.Predmet.ProtuStrankaListNazivFormated>
    <izvorni_sadrzaj>
      <item>ATLAS STANDARD d.o.o.</item>
    </izvorni_sadrzaj>
    <derivirana_varijabla naziv="DomainObject.Predmet.ProtuStrankaListNazivFormated_1">
      <item>ATLAS STANDARD d.o.o.</item>
    </derivirana_varijabla>
  </DomainObject.Predmet.ProtuStrankaListNazivFormated>
  <DomainObject.Predmet.ProtuStrankaListNazivFormatedOIB>
    <izvorni_sadrzaj>
      <item>ATLAS STANDARD d.o.o., OIB 41673977707</item>
    </izvorni_sadrzaj>
    <derivirana_varijabla naziv="DomainObject.Predmet.ProtuStrankaListNazivFormatedOIB_1">
      <item>ATLAS STANDARD d.o.o., OIB 41673977707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ATLAS STANDARD d.o.o.</izvorni_sadrzaj>
    <derivirana_varijabla naziv="DomainObject.Predmet.ProtustrankaIDrugi_1">ATLAS STANDARD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ATLAS STANDARD d.o.o., OIB 41673977707, Zagrebačka 2, 53220 Otočac</izvorni_sadrzaj>
    <derivirana_varijabla naziv="DomainObject.Predmet.ProtustrankaIDrugiAdressOIB_1">ATLAS STANDARD d.o.o., OIB 41673977707, Zagrebačka 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ATLAS STANDARD d.o.o.</item>
    </izvorni_sadrzaj>
    <derivirana_varijabla naziv="DomainObject.Predmet.SudioniciListNaziv_1">
      <item>FINA  Rijeka</item>
      <item>ATLAS STANDARD d.o.o.</item>
    </derivirana_varijabla>
  </DomainObject.Predmet.SudioniciListNaziv>
  <DomainObject.Predmet.SudioniciListAdressOIB>
    <izvorni_sadrzaj>
      <item>FINA  Rijeka, OIB 85821130368, Frana Kurelca 8,51000 Rijeka</item>
      <item>ATLAS STANDARD d.o.o., OIB 41673977707, Zagrebačka 2,53220 Otočac</item>
    </izvorni_sadrzaj>
    <derivirana_varijabla naziv="DomainObject.Predmet.SudioniciListAdressOIB_1">
      <item>FINA  Rijeka, OIB 85821130368, Frana Kurelca 8,51000 Rijeka</item>
      <item>ATLAS STANDARD d.o.o., OIB 41673977707, Zagrebačka 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41673977707</item>
    </izvorni_sadrzaj>
    <derivirana_varijabla naziv="DomainObject.Predmet.SudioniciListNazivOIB_1">
      <item>, OIB 85821130368</item>
      <item>, OIB 41673977707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2030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2016-02-02T12:10:00Z</dcterms:created>
  <dc:creator>Vera Jelenović</dc:creator>
  <cp:lastModifiedBy>Danijela Fumić</cp:lastModifiedBy>
  <cp:lastPrinted>2016-02-02T12:09:00Z</cp:lastPrinted>
  <dcterms:modified xmlns:xsi="http://www.w3.org/2001/XMLSchema-instance" xsi:type="dcterms:W3CDTF">2016-02-02T12:10:00Z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