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d23e" w14:paraId="afcd23e" w:rsidRDefault="00446304" w:rsidP="005568C5" w:rsidR="00446304" w:rsidRPr="0055227E">
      <w:pPr>
        <w15:collapsed w:val="false"/>
        <w:rPr>
          <w:bCs/>
          <w:sz w:val="24"/>
          <w:szCs w:val="24"/>
        </w:rPr>
      </w:pPr>
      <w:bookmarkStart w:name="_GoBack" w:id="0"/>
      <w:bookmarkEnd w:id="0"/>
    </w:p>
    <w:p w:rsidRDefault="005568C5" w:rsidP="005568C5" w:rsidR="005568C5" w:rsidRPr="0055227E">
      <w:pPr>
        <w:rPr>
          <w:bCs/>
          <w:sz w:val="24"/>
          <w:szCs w:val="24"/>
        </w:rPr>
      </w:pPr>
      <w:r w:rsidRPr="0055227E">
        <w:rPr>
          <w:bCs/>
          <w:sz w:val="24"/>
          <w:szCs w:val="24"/>
        </w:rPr>
        <w:t>REPUBLIKA HRVATSKA</w:t>
      </w:r>
    </w:p>
    <w:p w:rsidRDefault="005568C5" w:rsidP="005568C5" w:rsidR="005568C5" w:rsidRPr="0055227E">
      <w:pPr>
        <w:rPr>
          <w:bCs/>
          <w:sz w:val="24"/>
          <w:szCs w:val="24"/>
        </w:rPr>
      </w:pPr>
      <w:r w:rsidRPr="0055227E">
        <w:rPr>
          <w:bCs/>
          <w:sz w:val="24"/>
          <w:szCs w:val="24"/>
        </w:rPr>
        <w:t>TRGOVAČKI SUD U ZAGREBU</w:t>
      </w:r>
    </w:p>
    <w:p w:rsidRDefault="005568C5" w:rsidP="005568C5" w:rsidR="00853FF6" w:rsidRPr="0055227E">
      <w:pPr>
        <w:rPr>
          <w:bCs/>
          <w:sz w:val="24"/>
          <w:szCs w:val="24"/>
        </w:rPr>
      </w:pPr>
      <w:r w:rsidRPr="0055227E">
        <w:rPr>
          <w:bCs/>
          <w:sz w:val="24"/>
          <w:szCs w:val="24"/>
        </w:rPr>
        <w:t>Zagreb, Amruševa 2/II</w:t>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t xml:space="preserve">        </w:t>
      </w:r>
      <w:r w:rsidR="00D54C31" w:rsidRPr="0055227E">
        <w:rPr>
          <w:bCs/>
          <w:sz w:val="24"/>
          <w:szCs w:val="24"/>
        </w:rPr>
        <w:tab/>
      </w:r>
      <w:r w:rsidR="00D54C31" w:rsidRPr="0055227E">
        <w:rPr>
          <w:bCs/>
          <w:sz w:val="24"/>
          <w:szCs w:val="24"/>
        </w:rPr>
        <w:tab/>
      </w:r>
      <w:r w:rsidR="0080559F" w:rsidRPr="0055227E">
        <w:rPr>
          <w:bCs/>
          <w:sz w:val="24"/>
          <w:szCs w:val="24"/>
        </w:rPr>
        <w:t>8</w:t>
      </w:r>
      <w:r w:rsidR="002C4B5A" w:rsidRPr="0055227E">
        <w:rPr>
          <w:bCs/>
          <w:sz w:val="24"/>
          <w:szCs w:val="24"/>
        </w:rPr>
        <w:t>5</w:t>
      </w:r>
      <w:r w:rsidR="00EA2F22" w:rsidRPr="0055227E">
        <w:rPr>
          <w:bCs/>
          <w:sz w:val="24"/>
          <w:szCs w:val="24"/>
        </w:rPr>
        <w:t>.</w:t>
      </w:r>
      <w:r w:rsidR="00A721A3" w:rsidRPr="0055227E">
        <w:rPr>
          <w:bCs/>
          <w:sz w:val="24"/>
          <w:szCs w:val="24"/>
        </w:rPr>
        <w:t xml:space="preserve"> St-</w:t>
      </w:r>
      <w:r w:rsidR="00F47C61">
        <w:rPr>
          <w:bCs/>
          <w:sz w:val="24"/>
          <w:szCs w:val="24"/>
        </w:rPr>
        <w:t>5859</w:t>
      </w:r>
      <w:r w:rsidR="00AF0E5E" w:rsidRPr="0055227E">
        <w:rPr>
          <w:bCs/>
          <w:sz w:val="24"/>
          <w:szCs w:val="24"/>
        </w:rPr>
        <w:t>/1</w:t>
      </w:r>
      <w:r w:rsidR="0024558C">
        <w:rPr>
          <w:bCs/>
          <w:sz w:val="24"/>
          <w:szCs w:val="24"/>
        </w:rPr>
        <w:t>6</w:t>
      </w:r>
    </w:p>
    <w:p w:rsidRDefault="00853FF6" w:rsidP="00853FF6" w:rsidR="00853FF6" w:rsidRPr="0055227E">
      <w:pPr>
        <w:rPr>
          <w:bCs/>
          <w:sz w:val="24"/>
          <w:szCs w:val="24"/>
        </w:rPr>
      </w:pPr>
    </w:p>
    <w:p w:rsidRDefault="00853FF6" w:rsidP="00D54C31" w:rsidR="00853FF6" w:rsidRPr="0055227E">
      <w:pPr>
        <w:pStyle w:val="Naslov3"/>
        <w:rPr>
          <w:b w:val="false"/>
          <w:bCs/>
          <w:szCs w:val="24"/>
        </w:rPr>
      </w:pPr>
      <w:r w:rsidRPr="0055227E">
        <w:rPr>
          <w:b w:val="false"/>
          <w:bCs/>
          <w:szCs w:val="24"/>
        </w:rPr>
        <w:t>Z A P I S N I K</w:t>
      </w:r>
    </w:p>
    <w:p w:rsidRDefault="00A07FE1" w:rsidP="00D54C31" w:rsidR="00853FF6" w:rsidRPr="0055227E">
      <w:pPr>
        <w:pStyle w:val="Naslov1"/>
        <w:ind w:left="2832"/>
        <w:rPr>
          <w:b w:val="false"/>
          <w:bCs/>
          <w:szCs w:val="24"/>
        </w:rPr>
      </w:pPr>
      <w:r>
        <w:rPr>
          <w:b w:val="false"/>
          <w:bCs/>
          <w:szCs w:val="24"/>
        </w:rPr>
        <w:t xml:space="preserve">        </w:t>
      </w:r>
      <w:r w:rsidR="00853FF6" w:rsidRPr="0055227E">
        <w:rPr>
          <w:b w:val="false"/>
          <w:bCs/>
          <w:szCs w:val="24"/>
        </w:rPr>
        <w:t>SA ISPITNOG</w:t>
      </w:r>
      <w:r w:rsidR="00741840" w:rsidRPr="0055227E">
        <w:rPr>
          <w:b w:val="false"/>
          <w:bCs/>
          <w:szCs w:val="24"/>
        </w:rPr>
        <w:t xml:space="preserve"> I IZVJEŠTAJNOG </w:t>
      </w:r>
      <w:r w:rsidR="00853FF6" w:rsidRPr="0055227E">
        <w:rPr>
          <w:b w:val="false"/>
          <w:bCs/>
          <w:szCs w:val="24"/>
        </w:rPr>
        <w:t xml:space="preserve"> ROČIŠTA</w:t>
      </w:r>
    </w:p>
    <w:p w:rsidRDefault="00715157" w:rsidP="00853FF6" w:rsidR="00715157" w:rsidRPr="0055227E">
      <w:pPr>
        <w:pStyle w:val="Tijeloteksta"/>
        <w:rPr>
          <w:rFonts w:hAnsi="Times New Roman" w:ascii="Times New Roman"/>
          <w:bCs/>
          <w:szCs w:val="24"/>
        </w:rPr>
      </w:pPr>
    </w:p>
    <w:p w:rsidRDefault="00853FF6" w:rsidP="002C4B5A" w:rsidR="00853FF6" w:rsidRPr="00F47C61">
      <w:pPr>
        <w:pStyle w:val="Tijeloteksta"/>
        <w:rPr>
          <w:rFonts w:hAnsi="Times New Roman" w:ascii="Times New Roman"/>
          <w:bCs/>
          <w:szCs w:val="24"/>
        </w:rPr>
      </w:pPr>
      <w:r w:rsidRPr="00943DD0">
        <w:rPr>
          <w:rFonts w:hAnsi="Times New Roman" w:ascii="Times New Roman"/>
          <w:bCs/>
          <w:szCs w:val="24"/>
        </w:rPr>
        <w:t xml:space="preserve">održanog </w:t>
      </w:r>
      <w:r w:rsidR="00F47C61">
        <w:rPr>
          <w:rFonts w:hAnsi="Times New Roman" w:ascii="Times New Roman"/>
          <w:bCs/>
          <w:szCs w:val="24"/>
        </w:rPr>
        <w:t>22. ožujka 2018</w:t>
      </w:r>
      <w:r w:rsidRPr="00943DD0">
        <w:rPr>
          <w:rFonts w:hAnsi="Times New Roman" w:ascii="Times New Roman"/>
          <w:bCs/>
          <w:szCs w:val="24"/>
        </w:rPr>
        <w:t>.</w:t>
      </w:r>
      <w:r w:rsidR="003039DD" w:rsidRPr="00943DD0">
        <w:rPr>
          <w:rFonts w:hAnsi="Times New Roman" w:ascii="Times New Roman"/>
          <w:bCs/>
          <w:szCs w:val="24"/>
        </w:rPr>
        <w:t xml:space="preserve"> u</w:t>
      </w:r>
      <w:r w:rsidRPr="00943DD0">
        <w:rPr>
          <w:rFonts w:hAnsi="Times New Roman" w:ascii="Times New Roman"/>
          <w:bCs/>
          <w:szCs w:val="24"/>
        </w:rPr>
        <w:t xml:space="preserve"> Trgovačkom sudu u Z</w:t>
      </w:r>
      <w:r w:rsidR="00456F28" w:rsidRPr="00943DD0">
        <w:rPr>
          <w:rFonts w:hAnsi="Times New Roman" w:ascii="Times New Roman"/>
          <w:bCs/>
          <w:szCs w:val="24"/>
        </w:rPr>
        <w:t xml:space="preserve">agrebu, </w:t>
      </w:r>
      <w:r w:rsidR="00BB724E" w:rsidRPr="00943DD0">
        <w:rPr>
          <w:rFonts w:hAnsi="Times New Roman" w:ascii="Times New Roman"/>
          <w:bCs/>
          <w:szCs w:val="24"/>
        </w:rPr>
        <w:t>Amruševa 2/II</w:t>
      </w:r>
      <w:r w:rsidR="00456F28" w:rsidRPr="00943DD0">
        <w:rPr>
          <w:rFonts w:hAnsi="Times New Roman" w:ascii="Times New Roman"/>
          <w:bCs/>
          <w:szCs w:val="24"/>
        </w:rPr>
        <w:t xml:space="preserve">, </w:t>
      </w:r>
      <w:r w:rsidR="00943600" w:rsidRPr="00943DD0">
        <w:rPr>
          <w:rFonts w:hAnsi="Times New Roman" w:ascii="Times New Roman"/>
          <w:bCs/>
          <w:szCs w:val="24"/>
        </w:rPr>
        <w:t xml:space="preserve">DZ, soba 27, </w:t>
      </w:r>
      <w:r w:rsidR="000D28B2" w:rsidRPr="00943DD0">
        <w:rPr>
          <w:rFonts w:hAnsi="Times New Roman" w:ascii="Times New Roman"/>
          <w:bCs/>
          <w:szCs w:val="24"/>
        </w:rPr>
        <w:t xml:space="preserve"> </w:t>
      </w:r>
      <w:r w:rsidRPr="00943DD0">
        <w:rPr>
          <w:rFonts w:hAnsi="Times New Roman" w:ascii="Times New Roman"/>
          <w:bCs/>
          <w:szCs w:val="24"/>
        </w:rPr>
        <w:t xml:space="preserve">u stečajnom predmetu nad stečajnim dužnikom </w:t>
      </w:r>
      <w:r w:rsidR="00F47C61" w:rsidRPr="00F47C61">
        <w:rPr>
          <w:rFonts w:hAnsi="Times New Roman" w:ascii="Times New Roman"/>
          <w:szCs w:val="24"/>
          <w:lang w:val="pt-BR"/>
        </w:rPr>
        <w:t>TDZ CONFIDO d.o.o.</w:t>
      </w:r>
      <w:r w:rsidR="00F511C1">
        <w:rPr>
          <w:rFonts w:hAnsi="Times New Roman" w:ascii="Times New Roman"/>
          <w:szCs w:val="24"/>
          <w:lang w:val="pt-BR"/>
        </w:rPr>
        <w:t xml:space="preserve"> u stečaju</w:t>
      </w:r>
      <w:r w:rsidR="00F47C61" w:rsidRPr="00F47C61">
        <w:rPr>
          <w:rFonts w:hAnsi="Times New Roman" w:ascii="Times New Roman"/>
          <w:szCs w:val="24"/>
          <w:lang w:val="pt-BR"/>
        </w:rPr>
        <w:t>, Zagreb, Zavrtnica 17, OIB: 29726445295</w:t>
      </w:r>
      <w:r w:rsidR="00943600" w:rsidRPr="00F47C61">
        <w:rPr>
          <w:rFonts w:hAnsi="Times New Roman" w:ascii="Times New Roman"/>
          <w:szCs w:val="24"/>
        </w:rPr>
        <w:t>.</w:t>
      </w:r>
    </w:p>
    <w:p w:rsidRDefault="00715157" w:rsidP="00853FF6" w:rsidR="00715157" w:rsidRPr="0055227E">
      <w:pPr>
        <w:rPr>
          <w:bCs/>
          <w:sz w:val="24"/>
          <w:szCs w:val="24"/>
        </w:rPr>
      </w:pPr>
    </w:p>
    <w:p w:rsidRDefault="00D473DB" w:rsidP="00853FF6" w:rsidR="00D473DB" w:rsidRPr="0055227E">
      <w:pPr>
        <w:rPr>
          <w:bCs/>
          <w:sz w:val="24"/>
          <w:szCs w:val="24"/>
        </w:rPr>
      </w:pPr>
    </w:p>
    <w:p w:rsidRDefault="00853FF6" w:rsidP="00853FF6" w:rsidR="00853FF6" w:rsidRPr="0055227E">
      <w:pPr>
        <w:rPr>
          <w:bCs/>
          <w:sz w:val="24"/>
          <w:szCs w:val="24"/>
        </w:rPr>
      </w:pPr>
      <w:r w:rsidRPr="0055227E">
        <w:rPr>
          <w:bCs/>
          <w:sz w:val="24"/>
          <w:szCs w:val="24"/>
        </w:rPr>
        <w:t>Nazočni od suda:</w:t>
      </w:r>
    </w:p>
    <w:p w:rsidRDefault="002C4B5A" w:rsidP="00853FF6" w:rsidR="00853FF6" w:rsidRPr="0055227E">
      <w:pPr>
        <w:rPr>
          <w:bCs/>
          <w:sz w:val="24"/>
          <w:szCs w:val="24"/>
        </w:rPr>
      </w:pPr>
      <w:r w:rsidRPr="0055227E">
        <w:rPr>
          <w:bCs/>
          <w:sz w:val="24"/>
          <w:szCs w:val="24"/>
        </w:rPr>
        <w:t>Ivana Koštarić Fegeš</w:t>
      </w:r>
      <w:r w:rsidR="004642DE" w:rsidRPr="0055227E">
        <w:rPr>
          <w:bCs/>
          <w:sz w:val="24"/>
          <w:szCs w:val="24"/>
        </w:rPr>
        <w:t xml:space="preserve">, </w:t>
      </w:r>
      <w:r w:rsidR="00853FF6" w:rsidRPr="0055227E">
        <w:rPr>
          <w:bCs/>
          <w:sz w:val="24"/>
          <w:szCs w:val="24"/>
        </w:rPr>
        <w:t>sudac</w:t>
      </w:r>
    </w:p>
    <w:p w:rsidRDefault="00943DD0" w:rsidP="00AE3986" w:rsidR="00853FF6" w:rsidRPr="0055227E">
      <w:pPr>
        <w:rPr>
          <w:bCs/>
          <w:sz w:val="24"/>
          <w:szCs w:val="24"/>
        </w:rPr>
      </w:pPr>
      <w:r>
        <w:rPr>
          <w:bCs/>
          <w:sz w:val="24"/>
          <w:szCs w:val="24"/>
        </w:rPr>
        <w:t>Katarina Drndelić</w:t>
      </w:r>
      <w:r w:rsidR="00853FF6" w:rsidRPr="0055227E">
        <w:rPr>
          <w:bCs/>
          <w:sz w:val="24"/>
          <w:szCs w:val="24"/>
        </w:rPr>
        <w:t>, zapisničar</w:t>
      </w:r>
    </w:p>
    <w:p w:rsidRDefault="001E0856" w:rsidP="00AE3986" w:rsidR="001E0856" w:rsidRPr="0055227E">
      <w:pPr>
        <w:rPr>
          <w:bCs/>
          <w:sz w:val="24"/>
          <w:szCs w:val="24"/>
        </w:rPr>
      </w:pPr>
    </w:p>
    <w:p w:rsidRDefault="001E0856" w:rsidP="001E0856" w:rsidR="001E0856" w:rsidRPr="0055227E">
      <w:pPr>
        <w:rPr>
          <w:bCs/>
          <w:sz w:val="24"/>
          <w:szCs w:val="24"/>
        </w:rPr>
      </w:pPr>
      <w:r w:rsidRPr="0055227E">
        <w:rPr>
          <w:bCs/>
          <w:sz w:val="24"/>
          <w:szCs w:val="24"/>
        </w:rPr>
        <w:t xml:space="preserve">Započeto u </w:t>
      </w:r>
      <w:r w:rsidR="00173AD4">
        <w:rPr>
          <w:bCs/>
          <w:sz w:val="24"/>
          <w:szCs w:val="24"/>
        </w:rPr>
        <w:t>09</w:t>
      </w:r>
      <w:r w:rsidR="00D54C31" w:rsidRPr="0055227E">
        <w:rPr>
          <w:bCs/>
          <w:sz w:val="24"/>
          <w:szCs w:val="24"/>
        </w:rPr>
        <w:t>:</w:t>
      </w:r>
      <w:r w:rsidR="00173AD4">
        <w:rPr>
          <w:bCs/>
          <w:sz w:val="24"/>
          <w:szCs w:val="24"/>
        </w:rPr>
        <w:t>30</w:t>
      </w:r>
      <w:r w:rsidRPr="0055227E">
        <w:rPr>
          <w:bCs/>
          <w:sz w:val="24"/>
          <w:szCs w:val="24"/>
        </w:rPr>
        <w:t xml:space="preserve"> sati.</w:t>
      </w:r>
    </w:p>
    <w:p w:rsidRDefault="001E0856" w:rsidP="001E0856" w:rsidR="001E0856" w:rsidRPr="0055227E">
      <w:pPr>
        <w:rPr>
          <w:bCs/>
          <w:sz w:val="24"/>
          <w:szCs w:val="24"/>
        </w:rPr>
      </w:pPr>
    </w:p>
    <w:p w:rsidRDefault="001E0856" w:rsidP="001E0856" w:rsidR="001E0856" w:rsidRPr="0055227E">
      <w:pPr>
        <w:rPr>
          <w:bCs/>
          <w:sz w:val="24"/>
          <w:szCs w:val="24"/>
        </w:rPr>
      </w:pPr>
      <w:r w:rsidRPr="0055227E">
        <w:rPr>
          <w:bCs/>
          <w:sz w:val="24"/>
          <w:szCs w:val="24"/>
        </w:rPr>
        <w:t>Ročište je javno.</w:t>
      </w:r>
    </w:p>
    <w:p w:rsidRDefault="00853FF6" w:rsidP="00853FF6" w:rsidR="00853FF6" w:rsidRPr="0055227E">
      <w:pPr>
        <w:rPr>
          <w:bCs/>
          <w:sz w:val="24"/>
          <w:szCs w:val="24"/>
        </w:rPr>
      </w:pPr>
    </w:p>
    <w:p w:rsidRDefault="00853FF6" w:rsidP="00853FF6" w:rsidR="00853FF6" w:rsidRPr="0055227E">
      <w:pPr>
        <w:rPr>
          <w:sz w:val="24"/>
          <w:szCs w:val="24"/>
        </w:rPr>
      </w:pPr>
      <w:r w:rsidRPr="0055227E">
        <w:rPr>
          <w:sz w:val="24"/>
          <w:szCs w:val="24"/>
        </w:rPr>
        <w:t>Utvrđuje se da je pristu</w:t>
      </w:r>
      <w:r w:rsidR="002A3A8D" w:rsidRPr="0055227E">
        <w:rPr>
          <w:sz w:val="24"/>
          <w:szCs w:val="24"/>
        </w:rPr>
        <w:t>pi</w:t>
      </w:r>
      <w:r w:rsidR="00D07F5F" w:rsidRPr="0055227E">
        <w:rPr>
          <w:sz w:val="24"/>
          <w:szCs w:val="24"/>
        </w:rPr>
        <w:t>o</w:t>
      </w:r>
      <w:r w:rsidR="00741840" w:rsidRPr="0055227E">
        <w:rPr>
          <w:sz w:val="24"/>
          <w:szCs w:val="24"/>
        </w:rPr>
        <w:t xml:space="preserve"> </w:t>
      </w:r>
      <w:r w:rsidRPr="0055227E">
        <w:rPr>
          <w:sz w:val="24"/>
          <w:szCs w:val="24"/>
        </w:rPr>
        <w:t>stečajn</w:t>
      </w:r>
      <w:r w:rsidR="00D07F5F" w:rsidRPr="0055227E">
        <w:rPr>
          <w:sz w:val="24"/>
          <w:szCs w:val="24"/>
        </w:rPr>
        <w:t>i</w:t>
      </w:r>
      <w:r w:rsidR="00DC6824" w:rsidRPr="0055227E">
        <w:rPr>
          <w:sz w:val="24"/>
          <w:szCs w:val="24"/>
        </w:rPr>
        <w:t xml:space="preserve"> upravitelj</w:t>
      </w:r>
      <w:r w:rsidRPr="0055227E">
        <w:rPr>
          <w:sz w:val="24"/>
          <w:szCs w:val="24"/>
        </w:rPr>
        <w:t xml:space="preserve"> </w:t>
      </w:r>
      <w:r w:rsidR="00173AD4">
        <w:rPr>
          <w:sz w:val="24"/>
          <w:szCs w:val="24"/>
        </w:rPr>
        <w:t>Marko Marić</w:t>
      </w:r>
      <w:r w:rsidR="0024558C">
        <w:rPr>
          <w:sz w:val="24"/>
          <w:szCs w:val="24"/>
        </w:rPr>
        <w:t>.</w:t>
      </w:r>
    </w:p>
    <w:p w:rsidRDefault="0070616D" w:rsidP="00853FF6" w:rsidR="00A756C2" w:rsidRPr="0055227E">
      <w:pPr>
        <w:rPr>
          <w:bCs/>
          <w:sz w:val="24"/>
          <w:szCs w:val="24"/>
        </w:rPr>
      </w:pPr>
      <w:r w:rsidRPr="0055227E">
        <w:rPr>
          <w:sz w:val="24"/>
          <w:szCs w:val="24"/>
        </w:rPr>
        <w:t xml:space="preserve">Utvrđuje se </w:t>
      </w:r>
      <w:r w:rsidR="00187BDE">
        <w:rPr>
          <w:sz w:val="24"/>
          <w:szCs w:val="24"/>
        </w:rPr>
        <w:t>da su pristupili</w:t>
      </w:r>
      <w:r w:rsidRPr="0055227E">
        <w:rPr>
          <w:sz w:val="24"/>
          <w:szCs w:val="24"/>
        </w:rPr>
        <w:t xml:space="preserve"> ranij</w:t>
      </w:r>
      <w:r w:rsidR="00187BDE">
        <w:rPr>
          <w:sz w:val="24"/>
          <w:szCs w:val="24"/>
        </w:rPr>
        <w:t xml:space="preserve">i zastupnici </w:t>
      </w:r>
      <w:r w:rsidRPr="0055227E">
        <w:rPr>
          <w:sz w:val="24"/>
          <w:szCs w:val="24"/>
        </w:rPr>
        <w:t xml:space="preserve">po zakonu </w:t>
      </w:r>
      <w:r w:rsidR="00D07F5F" w:rsidRPr="0055227E">
        <w:rPr>
          <w:sz w:val="24"/>
          <w:szCs w:val="24"/>
        </w:rPr>
        <w:t xml:space="preserve">dužnika </w:t>
      </w:r>
      <w:r w:rsidR="00173AD4">
        <w:rPr>
          <w:sz w:val="24"/>
          <w:szCs w:val="24"/>
        </w:rPr>
        <w:t>Dejan Perić</w:t>
      </w:r>
      <w:r w:rsidR="00187BDE">
        <w:rPr>
          <w:sz w:val="24"/>
          <w:szCs w:val="24"/>
        </w:rPr>
        <w:t xml:space="preserve"> i Zlatko Žigri</w:t>
      </w:r>
    </w:p>
    <w:p w:rsidRDefault="000E0D01" w:rsidP="00853FF6" w:rsidR="00715157">
      <w:pPr>
        <w:rPr>
          <w:bCs/>
          <w:sz w:val="24"/>
          <w:szCs w:val="24"/>
        </w:rPr>
      </w:pPr>
      <w:r>
        <w:rPr>
          <w:bCs/>
          <w:sz w:val="24"/>
          <w:szCs w:val="24"/>
        </w:rPr>
        <w:t>Javnost: Ivica Jukić i Pero Miličević</w:t>
      </w:r>
    </w:p>
    <w:p w:rsidRDefault="000E0D01" w:rsidP="00853FF6" w:rsidR="000E0D01" w:rsidRPr="0055227E">
      <w:pPr>
        <w:rPr>
          <w:bCs/>
          <w:sz w:val="24"/>
          <w:szCs w:val="24"/>
        </w:rPr>
      </w:pPr>
    </w:p>
    <w:p w:rsidRDefault="00853FF6" w:rsidP="00853FF6" w:rsidR="00853FF6" w:rsidRPr="0055227E">
      <w:pPr>
        <w:rPr>
          <w:bCs/>
          <w:sz w:val="24"/>
          <w:szCs w:val="24"/>
        </w:rPr>
      </w:pPr>
      <w:r w:rsidRPr="0055227E">
        <w:rPr>
          <w:bCs/>
          <w:sz w:val="24"/>
          <w:szCs w:val="24"/>
        </w:rPr>
        <w:t>Utvrđuje se da su p</w:t>
      </w:r>
      <w:r w:rsidR="009E0988" w:rsidRPr="0055227E">
        <w:rPr>
          <w:bCs/>
          <w:sz w:val="24"/>
          <w:szCs w:val="24"/>
        </w:rPr>
        <w:t>ristupili sl</w:t>
      </w:r>
      <w:r w:rsidRPr="0055227E">
        <w:rPr>
          <w:bCs/>
          <w:sz w:val="24"/>
          <w:szCs w:val="24"/>
        </w:rPr>
        <w:t>jedeći vjerovnici:</w:t>
      </w:r>
    </w:p>
    <w:p w:rsidRDefault="00D07F5F" w:rsidP="00D07F5F" w:rsidR="00D07F5F" w:rsidRPr="0055227E">
      <w:pPr>
        <w:jc w:val="both"/>
        <w:rPr>
          <w:bCs/>
          <w:sz w:val="24"/>
          <w:szCs w:val="24"/>
        </w:rPr>
      </w:pPr>
    </w:p>
    <w:p w:rsidRDefault="005C14B2" w:rsidP="00E210D2" w:rsidR="005C14B2">
      <w:pPr>
        <w:rPr>
          <w:bCs/>
          <w:sz w:val="24"/>
          <w:szCs w:val="24"/>
        </w:rPr>
      </w:pPr>
      <w:r>
        <w:rPr>
          <w:bCs/>
          <w:sz w:val="24"/>
          <w:szCs w:val="24"/>
        </w:rPr>
        <w:t>I.</w:t>
      </w:r>
      <w:r w:rsidRPr="00786640">
        <w:rPr>
          <w:bCs/>
          <w:sz w:val="24"/>
          <w:szCs w:val="24"/>
        </w:rPr>
        <w:t>VIŠI ISPLATNI RED</w:t>
      </w:r>
    </w:p>
    <w:p w:rsidRDefault="00E210D2" w:rsidP="005C14B2" w:rsidR="00E210D2">
      <w:pPr>
        <w:ind w:firstLine="360"/>
        <w:jc w:val="both"/>
        <w:rPr>
          <w:bCs/>
          <w:sz w:val="24"/>
          <w:szCs w:val="24"/>
        </w:rPr>
      </w:pPr>
    </w:p>
    <w:p w:rsidRDefault="006400E8" w:rsidP="006400E8" w:rsidR="00143867" w:rsidRPr="00143867">
      <w:pPr>
        <w:pStyle w:val="Odlomakpopisa"/>
        <w:jc w:val="both"/>
        <w:rPr>
          <w:rFonts w:hAnsi="Times New Roman" w:ascii="Times New Roman"/>
          <w:bCs/>
          <w:sz w:val="24"/>
          <w:szCs w:val="24"/>
        </w:rPr>
      </w:pPr>
      <w:r>
        <w:rPr>
          <w:rFonts w:hAnsi="Times New Roman" w:ascii="Times New Roman"/>
          <w:bCs/>
          <w:sz w:val="24"/>
          <w:szCs w:val="24"/>
        </w:rPr>
        <w:t>1.</w:t>
      </w:r>
      <w:r w:rsidR="005C5FD8">
        <w:rPr>
          <w:rFonts w:hAnsi="Times New Roman" w:ascii="Times New Roman"/>
          <w:bCs/>
          <w:sz w:val="24"/>
          <w:szCs w:val="24"/>
        </w:rPr>
        <w:t xml:space="preserve"> </w:t>
      </w:r>
      <w:r w:rsidR="008A30E6">
        <w:rPr>
          <w:rFonts w:hAnsi="Times New Roman" w:ascii="Times New Roman"/>
          <w:bCs/>
          <w:sz w:val="24"/>
          <w:szCs w:val="24"/>
        </w:rPr>
        <w:t>i 7.</w:t>
      </w:r>
      <w:r w:rsidR="00324A5B">
        <w:rPr>
          <w:rFonts w:hAnsi="Times New Roman" w:ascii="Times New Roman"/>
          <w:bCs/>
          <w:sz w:val="24"/>
          <w:szCs w:val="24"/>
        </w:rPr>
        <w:t xml:space="preserve"> </w:t>
      </w:r>
      <w:r w:rsidR="00071833">
        <w:rPr>
          <w:rFonts w:hAnsi="Times New Roman" w:ascii="Times New Roman"/>
          <w:bCs/>
          <w:sz w:val="24"/>
          <w:szCs w:val="24"/>
        </w:rPr>
        <w:t xml:space="preserve">REPUBLIKA HRVATSKA, </w:t>
      </w:r>
      <w:r w:rsidR="008D4AE4">
        <w:rPr>
          <w:rFonts w:hAnsi="Times New Roman" w:ascii="Times New Roman"/>
          <w:bCs/>
          <w:sz w:val="24"/>
          <w:szCs w:val="24"/>
        </w:rPr>
        <w:t>Ministarstvo financija,</w:t>
      </w:r>
      <w:r w:rsidR="004C5D28">
        <w:rPr>
          <w:rFonts w:hAnsi="Times New Roman" w:ascii="Times New Roman"/>
          <w:bCs/>
          <w:sz w:val="24"/>
          <w:szCs w:val="24"/>
        </w:rPr>
        <w:t xml:space="preserve"> Porezna uprava,</w:t>
      </w:r>
      <w:r w:rsidR="008D4AE4">
        <w:rPr>
          <w:rFonts w:hAnsi="Times New Roman" w:ascii="Times New Roman"/>
          <w:bCs/>
          <w:sz w:val="24"/>
          <w:szCs w:val="24"/>
        </w:rPr>
        <w:t xml:space="preserve"> </w:t>
      </w:r>
      <w:r w:rsidR="004C5D28" w:rsidRPr="00143867">
        <w:rPr>
          <w:rFonts w:hAnsi="Times New Roman" w:ascii="Times New Roman"/>
          <w:bCs/>
          <w:sz w:val="24"/>
          <w:szCs w:val="24"/>
        </w:rPr>
        <w:t>OIB: 18683136487</w:t>
      </w:r>
      <w:r w:rsidR="004C5D28">
        <w:rPr>
          <w:rFonts w:hAnsi="Times New Roman" w:ascii="Times New Roman"/>
          <w:bCs/>
          <w:sz w:val="24"/>
          <w:szCs w:val="24"/>
        </w:rPr>
        <w:t xml:space="preserve">, </w:t>
      </w:r>
      <w:r w:rsidR="00FD7941">
        <w:rPr>
          <w:rFonts w:hAnsi="Times New Roman" w:ascii="Times New Roman"/>
          <w:bCs/>
          <w:sz w:val="24"/>
          <w:szCs w:val="24"/>
        </w:rPr>
        <w:t>Martin Blajić</w:t>
      </w:r>
      <w:r w:rsidR="007B6524">
        <w:rPr>
          <w:rFonts w:hAnsi="Times New Roman" w:ascii="Times New Roman"/>
          <w:bCs/>
          <w:sz w:val="24"/>
          <w:szCs w:val="24"/>
        </w:rPr>
        <w:t xml:space="preserve">, </w:t>
      </w:r>
      <w:r w:rsidR="00FD7941">
        <w:rPr>
          <w:rFonts w:hAnsi="Times New Roman" w:ascii="Times New Roman"/>
          <w:bCs/>
          <w:sz w:val="24"/>
          <w:szCs w:val="24"/>
        </w:rPr>
        <w:t>savjetnik</w:t>
      </w:r>
      <w:r w:rsidR="007B6524">
        <w:rPr>
          <w:rFonts w:hAnsi="Times New Roman" w:ascii="Times New Roman"/>
          <w:bCs/>
          <w:sz w:val="24"/>
          <w:szCs w:val="24"/>
        </w:rPr>
        <w:t xml:space="preserve"> u ŽDO Zagreb</w:t>
      </w:r>
      <w:r w:rsidR="00FD7941">
        <w:rPr>
          <w:rFonts w:hAnsi="Times New Roman" w:ascii="Times New Roman"/>
          <w:bCs/>
          <w:sz w:val="24"/>
          <w:szCs w:val="24"/>
        </w:rPr>
        <w:t>, Su-1288/14</w:t>
      </w:r>
    </w:p>
    <w:p w:rsidRDefault="005C14B2" w:rsidP="005C14B2" w:rsidR="005C14B2" w:rsidRPr="00E04726">
      <w:pPr>
        <w:jc w:val="both"/>
        <w:rPr>
          <w:bCs/>
          <w:sz w:val="24"/>
          <w:szCs w:val="24"/>
        </w:rPr>
      </w:pPr>
      <w:r w:rsidRPr="00E04726">
        <w:rPr>
          <w:bCs/>
          <w:sz w:val="24"/>
          <w:szCs w:val="24"/>
        </w:rPr>
        <w:t>II.VIŠI ISPLATNI RED</w:t>
      </w:r>
    </w:p>
    <w:p w:rsidRDefault="005C14B2" w:rsidP="005C14B2" w:rsidR="005C14B2" w:rsidRPr="00D36F04">
      <w:pPr>
        <w:ind w:firstLine="360"/>
        <w:jc w:val="both"/>
        <w:rPr>
          <w:bCs/>
          <w:sz w:val="24"/>
          <w:szCs w:val="24"/>
        </w:rPr>
      </w:pPr>
    </w:p>
    <w:p w:rsidRDefault="008A30E6" w:rsidP="008A30E6" w:rsidR="008A30E6" w:rsidRPr="007D4421">
      <w:pPr>
        <w:pStyle w:val="Odlomakpopisa"/>
        <w:jc w:val="both"/>
        <w:rPr>
          <w:rFonts w:hAnsi="Times New Roman" w:ascii="Times New Roman"/>
          <w:bCs/>
          <w:sz w:val="24"/>
          <w:szCs w:val="24"/>
        </w:rPr>
      </w:pPr>
      <w:r w:rsidRPr="007D4421">
        <w:rPr>
          <w:rFonts w:hAnsi="Times New Roman" w:ascii="Times New Roman"/>
          <w:bCs/>
          <w:sz w:val="24"/>
          <w:szCs w:val="24"/>
        </w:rPr>
        <w:t>3.</w:t>
      </w:r>
      <w:r w:rsidR="007D4421">
        <w:rPr>
          <w:rFonts w:hAnsi="Times New Roman" w:ascii="Times New Roman"/>
          <w:bCs/>
          <w:sz w:val="24"/>
          <w:szCs w:val="24"/>
        </w:rPr>
        <w:t xml:space="preserve"> </w:t>
      </w:r>
      <w:r w:rsidR="006400E8">
        <w:rPr>
          <w:rFonts w:hAnsi="Times New Roman" w:ascii="Times New Roman"/>
          <w:bCs/>
          <w:sz w:val="24"/>
          <w:szCs w:val="24"/>
        </w:rPr>
        <w:t xml:space="preserve">  </w:t>
      </w:r>
      <w:r w:rsidR="00C6008A" w:rsidRPr="007D4421">
        <w:rPr>
          <w:rFonts w:hAnsi="Times New Roman" w:ascii="Times New Roman"/>
          <w:bCs/>
          <w:sz w:val="24"/>
          <w:szCs w:val="24"/>
        </w:rPr>
        <w:t>ZLATKO CRNKOVIĆ, OIB: 77671681557, Zagreb, Vilima Korajca 14</w:t>
      </w:r>
      <w:r w:rsidR="00FD7941">
        <w:rPr>
          <w:rFonts w:hAnsi="Times New Roman" w:ascii="Times New Roman"/>
          <w:bCs/>
          <w:sz w:val="24"/>
          <w:szCs w:val="24"/>
        </w:rPr>
        <w:t>, osobno</w:t>
      </w:r>
    </w:p>
    <w:p w:rsidRDefault="00324A5B" w:rsidP="008A30E6" w:rsidR="00324A5B" w:rsidRPr="007D4421">
      <w:pPr>
        <w:pStyle w:val="Odlomakpopisa"/>
        <w:jc w:val="both"/>
        <w:rPr>
          <w:rFonts w:hAnsi="Times New Roman" w:ascii="Times New Roman"/>
          <w:bCs/>
          <w:sz w:val="24"/>
          <w:szCs w:val="24"/>
        </w:rPr>
      </w:pPr>
      <w:r w:rsidRPr="007D4421">
        <w:rPr>
          <w:rFonts w:hAnsi="Times New Roman" w:ascii="Times New Roman"/>
          <w:bCs/>
          <w:sz w:val="24"/>
          <w:szCs w:val="24"/>
        </w:rPr>
        <w:t>8.</w:t>
      </w:r>
      <w:r w:rsidR="007D4421">
        <w:rPr>
          <w:rFonts w:hAnsi="Times New Roman" w:ascii="Times New Roman"/>
          <w:bCs/>
          <w:sz w:val="24"/>
          <w:szCs w:val="24"/>
        </w:rPr>
        <w:t xml:space="preserve"> </w:t>
      </w:r>
      <w:r w:rsidR="006400E8">
        <w:rPr>
          <w:rFonts w:hAnsi="Times New Roman" w:ascii="Times New Roman"/>
          <w:bCs/>
          <w:sz w:val="24"/>
          <w:szCs w:val="24"/>
        </w:rPr>
        <w:t xml:space="preserve">  </w:t>
      </w:r>
      <w:r w:rsidRPr="007D4421">
        <w:rPr>
          <w:rFonts w:hAnsi="Times New Roman" w:ascii="Times New Roman"/>
          <w:bCs/>
          <w:sz w:val="24"/>
          <w:szCs w:val="24"/>
        </w:rPr>
        <w:t>CAD PROJEKT d.o.o., OIB: 81501166437, Zagreb, Gojlanska 46</w:t>
      </w:r>
      <w:r w:rsidR="00FD7941">
        <w:rPr>
          <w:rFonts w:hAnsi="Times New Roman" w:ascii="Times New Roman"/>
          <w:bCs/>
          <w:sz w:val="24"/>
          <w:szCs w:val="24"/>
        </w:rPr>
        <w:t>, Dragutin Vukovojec, zastupnik po zakonu</w:t>
      </w:r>
    </w:p>
    <w:p w:rsidRDefault="00324A5B" w:rsidP="008A30E6" w:rsidR="00324A5B" w:rsidRPr="007D4421">
      <w:pPr>
        <w:pStyle w:val="Odlomakpopisa"/>
        <w:jc w:val="both"/>
        <w:rPr>
          <w:rFonts w:hAnsi="Times New Roman" w:ascii="Times New Roman"/>
          <w:bCs/>
          <w:sz w:val="24"/>
          <w:szCs w:val="24"/>
        </w:rPr>
      </w:pPr>
      <w:r w:rsidRPr="007D4421">
        <w:rPr>
          <w:rFonts w:hAnsi="Times New Roman" w:ascii="Times New Roman"/>
          <w:bCs/>
          <w:sz w:val="24"/>
          <w:szCs w:val="24"/>
        </w:rPr>
        <w:t>11.</w:t>
      </w:r>
      <w:r w:rsidR="007D4421">
        <w:rPr>
          <w:rFonts w:hAnsi="Times New Roman" w:ascii="Times New Roman"/>
          <w:bCs/>
          <w:sz w:val="24"/>
          <w:szCs w:val="24"/>
        </w:rPr>
        <w:t xml:space="preserve"> </w:t>
      </w:r>
      <w:r w:rsidRPr="007D4421">
        <w:rPr>
          <w:rFonts w:hAnsi="Times New Roman" w:ascii="Times New Roman"/>
          <w:bCs/>
          <w:sz w:val="24"/>
          <w:szCs w:val="24"/>
        </w:rPr>
        <w:t>DARIJO ŠENJUG, OIB: 73700368831, Zagreb, Sv. Mateja 1</w:t>
      </w:r>
      <w:r w:rsidR="00F27F26">
        <w:rPr>
          <w:rFonts w:hAnsi="Times New Roman" w:ascii="Times New Roman"/>
          <w:bCs/>
          <w:sz w:val="24"/>
          <w:szCs w:val="24"/>
        </w:rPr>
        <w:t>, Alan Klakočer, odvjetnik</w:t>
      </w:r>
      <w:r w:rsidR="00FD7941">
        <w:rPr>
          <w:rFonts w:hAnsi="Times New Roman" w:ascii="Times New Roman"/>
          <w:bCs/>
          <w:sz w:val="24"/>
          <w:szCs w:val="24"/>
        </w:rPr>
        <w:t xml:space="preserve"> Alan Klapočer</w:t>
      </w:r>
      <w:r w:rsidR="0041675F">
        <w:rPr>
          <w:rFonts w:hAnsi="Times New Roman" w:ascii="Times New Roman"/>
          <w:bCs/>
          <w:sz w:val="24"/>
          <w:szCs w:val="24"/>
        </w:rPr>
        <w:t>, punomoć u spisu</w:t>
      </w:r>
      <w:r w:rsidR="00F27F26">
        <w:rPr>
          <w:rFonts w:hAnsi="Times New Roman" w:ascii="Times New Roman"/>
          <w:bCs/>
          <w:sz w:val="24"/>
          <w:szCs w:val="24"/>
        </w:rPr>
        <w:t xml:space="preserve"> </w:t>
      </w:r>
    </w:p>
    <w:p w:rsidRDefault="007D4421" w:rsidP="008A30E6" w:rsidR="007D4421" w:rsidRPr="006312C6">
      <w:pPr>
        <w:pStyle w:val="Odlomakpopisa"/>
        <w:jc w:val="both"/>
        <w:rPr>
          <w:rFonts w:hAnsi="Times New Roman" w:ascii="Times New Roman"/>
          <w:bCs/>
          <w:sz w:val="24"/>
          <w:szCs w:val="24"/>
        </w:rPr>
      </w:pPr>
      <w:r w:rsidRPr="007D4421">
        <w:rPr>
          <w:rFonts w:hAnsi="Times New Roman" w:ascii="Times New Roman"/>
          <w:bCs/>
          <w:sz w:val="24"/>
          <w:szCs w:val="24"/>
        </w:rPr>
        <w:t>15.</w:t>
      </w:r>
      <w:r>
        <w:rPr>
          <w:rFonts w:hAnsi="Times New Roman" w:ascii="Times New Roman"/>
          <w:bCs/>
          <w:sz w:val="24"/>
          <w:szCs w:val="24"/>
        </w:rPr>
        <w:t xml:space="preserve"> </w:t>
      </w:r>
      <w:r w:rsidRPr="007D4421">
        <w:rPr>
          <w:rFonts w:hAnsi="Times New Roman" w:ascii="Times New Roman"/>
          <w:bCs/>
          <w:sz w:val="24"/>
          <w:szCs w:val="24"/>
        </w:rPr>
        <w:t>SYSTEMCOM d.o.o., OIB: 43950963671, Zagreb, Kružićeva 4</w:t>
      </w:r>
      <w:r w:rsidR="00A84916">
        <w:rPr>
          <w:rFonts w:hAnsi="Times New Roman" w:ascii="Times New Roman"/>
          <w:bCs/>
          <w:sz w:val="24"/>
          <w:szCs w:val="24"/>
        </w:rPr>
        <w:t xml:space="preserve">, </w:t>
      </w:r>
      <w:r w:rsidR="0041675F" w:rsidRPr="006312C6">
        <w:rPr>
          <w:rFonts w:hAnsi="Times New Roman" w:ascii="Times New Roman"/>
          <w:bCs/>
          <w:sz w:val="24"/>
          <w:szCs w:val="24"/>
        </w:rPr>
        <w:t xml:space="preserve">Nina Šerić Cesar, </w:t>
      </w:r>
      <w:r w:rsidR="00A84916" w:rsidRPr="006312C6">
        <w:rPr>
          <w:rFonts w:hAnsi="Times New Roman" w:ascii="Times New Roman"/>
          <w:bCs/>
          <w:sz w:val="24"/>
          <w:szCs w:val="24"/>
        </w:rPr>
        <w:t xml:space="preserve"> </w:t>
      </w:r>
      <w:r w:rsidR="0041675F" w:rsidRPr="006312C6">
        <w:rPr>
          <w:rFonts w:hAnsi="Times New Roman" w:ascii="Times New Roman"/>
          <w:bCs/>
          <w:sz w:val="24"/>
          <w:szCs w:val="24"/>
        </w:rPr>
        <w:t xml:space="preserve">odvjetnica u  </w:t>
      </w:r>
      <w:r w:rsidR="00A84916" w:rsidRPr="006312C6">
        <w:rPr>
          <w:rFonts w:hAnsi="Times New Roman" w:ascii="Times New Roman"/>
          <w:bCs/>
          <w:sz w:val="24"/>
          <w:szCs w:val="24"/>
        </w:rPr>
        <w:t>društvo Šerić &amp; Šerić j.t.d.</w:t>
      </w:r>
      <w:r w:rsidR="0041675F" w:rsidRPr="006312C6">
        <w:rPr>
          <w:rFonts w:hAnsi="Times New Roman" w:ascii="Times New Roman"/>
          <w:bCs/>
          <w:sz w:val="24"/>
          <w:szCs w:val="24"/>
        </w:rPr>
        <w:t>, punomoć u spisu</w:t>
      </w:r>
    </w:p>
    <w:p w:rsidRDefault="007D4421" w:rsidP="008A30E6" w:rsidR="007D4421" w:rsidRPr="006312C6">
      <w:pPr>
        <w:pStyle w:val="Odlomakpopisa"/>
        <w:jc w:val="both"/>
        <w:rPr>
          <w:rFonts w:hAnsi="Times New Roman" w:ascii="Times New Roman"/>
          <w:bCs/>
          <w:sz w:val="24"/>
          <w:szCs w:val="24"/>
        </w:rPr>
      </w:pPr>
      <w:r w:rsidRPr="006312C6">
        <w:rPr>
          <w:rFonts w:hAnsi="Times New Roman" w:ascii="Times New Roman"/>
          <w:bCs/>
          <w:sz w:val="24"/>
          <w:szCs w:val="24"/>
        </w:rPr>
        <w:t>17. SREBRENKA URSIĆ, OIB: 76789261494, Zagreb, Kružićeva 4</w:t>
      </w:r>
      <w:r w:rsidR="00182FCD" w:rsidRPr="006312C6">
        <w:rPr>
          <w:rFonts w:hAnsi="Times New Roman" w:ascii="Times New Roman"/>
          <w:bCs/>
          <w:sz w:val="24"/>
          <w:szCs w:val="24"/>
        </w:rPr>
        <w:t xml:space="preserve">, </w:t>
      </w:r>
      <w:r w:rsidR="00C4109F" w:rsidRPr="006312C6">
        <w:rPr>
          <w:rFonts w:hAnsi="Times New Roman" w:ascii="Times New Roman"/>
          <w:bCs/>
          <w:sz w:val="24"/>
          <w:szCs w:val="24"/>
        </w:rPr>
        <w:t>Nina Šerić Cesar,  odvjetnica u društvu</w:t>
      </w:r>
      <w:r w:rsidR="00182FCD" w:rsidRPr="006312C6">
        <w:rPr>
          <w:rFonts w:hAnsi="Times New Roman" w:ascii="Times New Roman"/>
          <w:bCs/>
          <w:sz w:val="24"/>
          <w:szCs w:val="24"/>
        </w:rPr>
        <w:t xml:space="preserve"> Šerić &amp; Šerić j.t.d.</w:t>
      </w:r>
      <w:r w:rsidR="00C4109F" w:rsidRPr="006312C6">
        <w:rPr>
          <w:rFonts w:hAnsi="Times New Roman" w:ascii="Times New Roman"/>
          <w:bCs/>
          <w:sz w:val="24"/>
          <w:szCs w:val="24"/>
        </w:rPr>
        <w:t>, punomoć u spisu</w:t>
      </w:r>
    </w:p>
    <w:p w:rsidRDefault="001661B5" w:rsidP="008A30E6" w:rsidR="001661B5">
      <w:pPr>
        <w:pStyle w:val="Odlomakpopisa"/>
        <w:jc w:val="both"/>
        <w:rPr>
          <w:rFonts w:hAnsi="Times New Roman" w:ascii="Times New Roman"/>
          <w:bCs/>
          <w:sz w:val="24"/>
          <w:szCs w:val="24"/>
        </w:rPr>
      </w:pPr>
      <w:r>
        <w:rPr>
          <w:rFonts w:hAnsi="Times New Roman" w:ascii="Times New Roman"/>
          <w:bCs/>
          <w:sz w:val="24"/>
          <w:szCs w:val="24"/>
        </w:rPr>
        <w:t>19.</w:t>
      </w:r>
      <w:r w:rsidR="006400E8">
        <w:rPr>
          <w:rFonts w:hAnsi="Times New Roman" w:ascii="Times New Roman"/>
          <w:bCs/>
          <w:sz w:val="24"/>
          <w:szCs w:val="24"/>
        </w:rPr>
        <w:t xml:space="preserve"> </w:t>
      </w:r>
      <w:r>
        <w:rPr>
          <w:rFonts w:hAnsi="Times New Roman" w:ascii="Times New Roman"/>
          <w:bCs/>
          <w:sz w:val="24"/>
          <w:szCs w:val="24"/>
        </w:rPr>
        <w:t>MARIO JANKEK, OIB: 40632809704, Zagreb, Bukovac gornji 39C</w:t>
      </w:r>
      <w:r w:rsidR="00C4109F">
        <w:rPr>
          <w:rFonts w:hAnsi="Times New Roman" w:ascii="Times New Roman"/>
          <w:bCs/>
          <w:sz w:val="24"/>
          <w:szCs w:val="24"/>
        </w:rPr>
        <w:t>, osobno</w:t>
      </w:r>
    </w:p>
    <w:p w:rsidRDefault="00D77531" w:rsidP="008A30E6" w:rsidR="00D77531">
      <w:pPr>
        <w:pStyle w:val="Odlomakpopisa"/>
        <w:jc w:val="both"/>
        <w:rPr>
          <w:rFonts w:hAnsi="Times New Roman" w:ascii="Times New Roman"/>
          <w:bCs/>
          <w:sz w:val="24"/>
          <w:szCs w:val="24"/>
        </w:rPr>
      </w:pPr>
    </w:p>
    <w:p w:rsidRDefault="00D77531" w:rsidP="008A30E6" w:rsidR="00193636" w:rsidRPr="007D4421">
      <w:pPr>
        <w:pStyle w:val="Odlomakpopisa"/>
        <w:jc w:val="both"/>
        <w:rPr>
          <w:rFonts w:hAnsi="Times New Roman" w:ascii="Times New Roman"/>
          <w:bCs/>
          <w:sz w:val="24"/>
          <w:szCs w:val="24"/>
        </w:rPr>
      </w:pPr>
      <w:r>
        <w:rPr>
          <w:rFonts w:hAnsi="Times New Roman" w:ascii="Times New Roman"/>
          <w:bCs/>
          <w:sz w:val="24"/>
          <w:szCs w:val="24"/>
        </w:rPr>
        <w:t>Vjerovnik: VLADO LUCIĆ, punomoćnik Igor Meznarić, odvjetnik u Zagrebu, punomoć predaje</w:t>
      </w:r>
    </w:p>
    <w:p w:rsidRDefault="00D07F5F" w:rsidP="0070616D" w:rsidR="00D07F5F" w:rsidRPr="0055227E">
      <w:pPr>
        <w:ind w:left="360"/>
        <w:jc w:val="both"/>
        <w:rPr>
          <w:bCs/>
          <w:sz w:val="24"/>
          <w:szCs w:val="24"/>
        </w:rPr>
      </w:pPr>
    </w:p>
    <w:p w:rsidRDefault="006A4FAF" w:rsidP="00617BAF" w:rsidR="00CD35A5" w:rsidRPr="00B33C02">
      <w:pPr>
        <w:ind w:firstLine="720"/>
        <w:jc w:val="both"/>
        <w:rPr>
          <w:sz w:val="24"/>
          <w:szCs w:val="24"/>
        </w:rPr>
      </w:pPr>
      <w:r w:rsidRPr="0055227E">
        <w:rPr>
          <w:bCs/>
          <w:sz w:val="24"/>
          <w:szCs w:val="24"/>
        </w:rPr>
        <w:t xml:space="preserve">Utvrđuje se da je </w:t>
      </w:r>
      <w:r w:rsidR="0064196D" w:rsidRPr="0055227E">
        <w:rPr>
          <w:bCs/>
          <w:sz w:val="24"/>
          <w:szCs w:val="24"/>
        </w:rPr>
        <w:t>rješenje o otvaranju steča</w:t>
      </w:r>
      <w:r w:rsidR="000D28B2" w:rsidRPr="0055227E">
        <w:rPr>
          <w:bCs/>
          <w:sz w:val="24"/>
          <w:szCs w:val="24"/>
        </w:rPr>
        <w:t xml:space="preserve">jnog postupka nad dužnikom od </w:t>
      </w:r>
      <w:r w:rsidR="000D28B2" w:rsidRPr="0055227E">
        <w:rPr>
          <w:bCs/>
          <w:sz w:val="24"/>
          <w:szCs w:val="24"/>
        </w:rPr>
        <w:br/>
      </w:r>
      <w:r w:rsidR="00993B71">
        <w:rPr>
          <w:bCs/>
          <w:sz w:val="24"/>
          <w:szCs w:val="24"/>
        </w:rPr>
        <w:t>21. prosinca 2017</w:t>
      </w:r>
      <w:r w:rsidR="0064196D" w:rsidRPr="0055227E">
        <w:rPr>
          <w:bCs/>
          <w:sz w:val="24"/>
          <w:szCs w:val="24"/>
        </w:rPr>
        <w:t>., kojim je određeno današnje ispitno i izvještajno ročište</w:t>
      </w:r>
      <w:r w:rsidRPr="0055227E">
        <w:rPr>
          <w:bCs/>
          <w:sz w:val="24"/>
          <w:szCs w:val="24"/>
        </w:rPr>
        <w:t xml:space="preserve"> objavlj</w:t>
      </w:r>
      <w:r w:rsidR="00B97A43" w:rsidRPr="0055227E">
        <w:rPr>
          <w:bCs/>
          <w:sz w:val="24"/>
          <w:szCs w:val="24"/>
        </w:rPr>
        <w:t>en</w:t>
      </w:r>
      <w:r w:rsidR="0064196D" w:rsidRPr="0055227E">
        <w:rPr>
          <w:bCs/>
          <w:sz w:val="24"/>
          <w:szCs w:val="24"/>
        </w:rPr>
        <w:t>o</w:t>
      </w:r>
      <w:r w:rsidR="00B97A43" w:rsidRPr="0055227E">
        <w:rPr>
          <w:bCs/>
          <w:sz w:val="24"/>
          <w:szCs w:val="24"/>
        </w:rPr>
        <w:t xml:space="preserve"> </w:t>
      </w:r>
      <w:r w:rsidR="004642DE" w:rsidRPr="0055227E">
        <w:rPr>
          <w:bCs/>
          <w:sz w:val="24"/>
          <w:szCs w:val="24"/>
        </w:rPr>
        <w:t xml:space="preserve">na mrežnoj stranici e-oglasna ploča Trgovačkog suda u Zagrebu </w:t>
      </w:r>
      <w:r w:rsidR="00993B71">
        <w:rPr>
          <w:bCs/>
          <w:sz w:val="24"/>
          <w:szCs w:val="24"/>
        </w:rPr>
        <w:t xml:space="preserve">21. prosinca </w:t>
      </w:r>
      <w:r w:rsidR="0077337F" w:rsidRPr="0055227E">
        <w:rPr>
          <w:bCs/>
          <w:sz w:val="24"/>
          <w:szCs w:val="24"/>
        </w:rPr>
        <w:t>2017.</w:t>
      </w:r>
      <w:r w:rsidR="00943600" w:rsidRPr="0055227E">
        <w:rPr>
          <w:bCs/>
          <w:sz w:val="24"/>
          <w:szCs w:val="24"/>
        </w:rPr>
        <w:tab/>
      </w:r>
      <w:r w:rsidR="00CD35A5" w:rsidRPr="00B33C02">
        <w:rPr>
          <w:sz w:val="24"/>
          <w:szCs w:val="24"/>
        </w:rPr>
        <w:t xml:space="preserve">                               </w:t>
      </w:r>
    </w:p>
    <w:p w:rsidRDefault="006A4FAF" w:rsidP="006A4FAF" w:rsidR="006A4FAF" w:rsidRPr="0055227E">
      <w:pPr>
        <w:rPr>
          <w:bCs/>
          <w:sz w:val="24"/>
          <w:szCs w:val="24"/>
        </w:rPr>
      </w:pPr>
    </w:p>
    <w:p w:rsidRDefault="0064196D" w:rsidP="00487AD5" w:rsidR="006A4FAF" w:rsidRPr="0055227E">
      <w:pPr>
        <w:ind w:firstLine="720"/>
        <w:jc w:val="both"/>
        <w:rPr>
          <w:sz w:val="24"/>
          <w:szCs w:val="24"/>
        </w:rPr>
      </w:pPr>
      <w:r w:rsidRPr="0055227E">
        <w:rPr>
          <w:sz w:val="24"/>
          <w:szCs w:val="24"/>
        </w:rPr>
        <w:lastRenderedPageBreak/>
        <w:t>S</w:t>
      </w:r>
      <w:r w:rsidR="006A4FAF" w:rsidRPr="0055227E">
        <w:rPr>
          <w:sz w:val="24"/>
          <w:szCs w:val="24"/>
        </w:rPr>
        <w:t xml:space="preserve">udac otvara </w:t>
      </w:r>
      <w:r w:rsidR="00A660BD" w:rsidRPr="0055227E">
        <w:rPr>
          <w:sz w:val="24"/>
          <w:szCs w:val="24"/>
        </w:rPr>
        <w:t>ročište</w:t>
      </w:r>
      <w:r w:rsidR="006A4FAF" w:rsidRPr="0055227E">
        <w:rPr>
          <w:sz w:val="24"/>
          <w:szCs w:val="24"/>
        </w:rPr>
        <w:t xml:space="preserve"> i objavljuje da je predmet današnjeg ročišta ispitivanje prijavljenih tražbina prema iznosima i isplatnom redu kako su uneseni u tablice koje je sastavio stečajni upravitelj i </w:t>
      </w:r>
      <w:r w:rsidR="0070616D" w:rsidRPr="0055227E">
        <w:rPr>
          <w:sz w:val="24"/>
          <w:szCs w:val="24"/>
        </w:rPr>
        <w:t xml:space="preserve">koje su se </w:t>
      </w:r>
      <w:r w:rsidR="006A4FAF" w:rsidRPr="0055227E">
        <w:rPr>
          <w:sz w:val="24"/>
          <w:szCs w:val="24"/>
        </w:rPr>
        <w:t xml:space="preserve">nalazile na uvidu u sobi </w:t>
      </w:r>
      <w:r w:rsidR="00A660BD" w:rsidRPr="0055227E">
        <w:rPr>
          <w:sz w:val="24"/>
          <w:szCs w:val="24"/>
        </w:rPr>
        <w:t>27/I</w:t>
      </w:r>
      <w:r w:rsidR="00BB6FEA" w:rsidRPr="0055227E">
        <w:rPr>
          <w:bCs/>
          <w:sz w:val="24"/>
          <w:szCs w:val="24"/>
        </w:rPr>
        <w:t xml:space="preserve"> (</w:t>
      </w:r>
      <w:r w:rsidR="00A660BD" w:rsidRPr="0055227E">
        <w:rPr>
          <w:bCs/>
          <w:sz w:val="24"/>
          <w:szCs w:val="24"/>
        </w:rPr>
        <w:t>dvorišna</w:t>
      </w:r>
      <w:r w:rsidR="00BB6FEA" w:rsidRPr="0055227E">
        <w:rPr>
          <w:bCs/>
          <w:sz w:val="24"/>
          <w:szCs w:val="24"/>
        </w:rPr>
        <w:t xml:space="preserve"> zgrada) </w:t>
      </w:r>
      <w:r w:rsidR="006A4FAF" w:rsidRPr="0055227E">
        <w:rPr>
          <w:sz w:val="24"/>
          <w:szCs w:val="24"/>
        </w:rPr>
        <w:t xml:space="preserve">u Trgovačkom sudu u Zagrebu.                                        </w:t>
      </w:r>
    </w:p>
    <w:p w:rsidRDefault="006A4FAF" w:rsidP="006A4FAF" w:rsidR="006A4FAF" w:rsidRPr="0055227E">
      <w:pPr>
        <w:jc w:val="both"/>
        <w:rPr>
          <w:sz w:val="24"/>
          <w:szCs w:val="24"/>
        </w:rPr>
      </w:pPr>
      <w:r w:rsidRPr="0055227E">
        <w:rPr>
          <w:sz w:val="24"/>
          <w:szCs w:val="24"/>
        </w:rPr>
        <w:t xml:space="preserve">             </w:t>
      </w:r>
    </w:p>
    <w:p w:rsidRDefault="006A4FAF" w:rsidP="00487AD5" w:rsidR="006A4FAF">
      <w:pPr>
        <w:ind w:firstLine="720"/>
        <w:jc w:val="both"/>
        <w:rPr>
          <w:bCs/>
          <w:sz w:val="24"/>
          <w:szCs w:val="24"/>
        </w:rPr>
      </w:pPr>
      <w:r w:rsidRPr="0055227E">
        <w:rPr>
          <w:sz w:val="24"/>
          <w:szCs w:val="24"/>
        </w:rPr>
        <w:t xml:space="preserve">Uz tablice su bile izložene i prijave svih vjerovnika koje su stigle u roku objave </w:t>
      </w:r>
      <w:r w:rsidR="0064196D" w:rsidRPr="0055227E">
        <w:rPr>
          <w:sz w:val="24"/>
          <w:szCs w:val="24"/>
        </w:rPr>
        <w:t>koji je određen rješenjem o otvaranju steč</w:t>
      </w:r>
      <w:r w:rsidR="000D28B2" w:rsidRPr="0055227E">
        <w:rPr>
          <w:sz w:val="24"/>
          <w:szCs w:val="24"/>
        </w:rPr>
        <w:t xml:space="preserve">ajnog postupka nad dužnikom od </w:t>
      </w:r>
      <w:r w:rsidR="00993B71">
        <w:rPr>
          <w:bCs/>
          <w:sz w:val="24"/>
          <w:szCs w:val="24"/>
        </w:rPr>
        <w:t xml:space="preserve">21. prosinca </w:t>
      </w:r>
      <w:r w:rsidR="0077337F" w:rsidRPr="0055227E">
        <w:rPr>
          <w:bCs/>
          <w:sz w:val="24"/>
          <w:szCs w:val="24"/>
        </w:rPr>
        <w:t>2017.</w:t>
      </w:r>
    </w:p>
    <w:p w:rsidRDefault="00A44FEB" w:rsidP="00487AD5" w:rsidR="00A44FEB" w:rsidRPr="0055227E">
      <w:pPr>
        <w:ind w:firstLine="720"/>
        <w:jc w:val="both"/>
        <w:rPr>
          <w:sz w:val="24"/>
          <w:szCs w:val="24"/>
        </w:rPr>
      </w:pPr>
    </w:p>
    <w:p w:rsidRDefault="00A44FEB" w:rsidP="00A44FEB" w:rsidR="007657B8">
      <w:pPr>
        <w:ind w:firstLine="720"/>
        <w:jc w:val="both"/>
        <w:rPr>
          <w:sz w:val="24"/>
          <w:szCs w:val="24"/>
        </w:rPr>
      </w:pPr>
      <w:r>
        <w:rPr>
          <w:sz w:val="24"/>
          <w:szCs w:val="24"/>
        </w:rPr>
        <w:t xml:space="preserve"> Utvrđuje se da je uz podnesak od 19. ožujka 2018. stečajni upravitelj dostavio dopunu tablice prijavljenih tražbina. </w:t>
      </w:r>
    </w:p>
    <w:p w:rsidRDefault="00A44FEB" w:rsidP="00A44FEB" w:rsidR="00A44FEB" w:rsidRPr="0055227E">
      <w:pPr>
        <w:ind w:firstLine="720"/>
        <w:jc w:val="both"/>
        <w:rPr>
          <w:sz w:val="24"/>
          <w:szCs w:val="24"/>
        </w:rPr>
      </w:pPr>
    </w:p>
    <w:p w:rsidRDefault="009404C1" w:rsidP="00CC7B0A" w:rsidR="000D28B2" w:rsidRPr="0055227E">
      <w:pPr>
        <w:jc w:val="both"/>
        <w:rPr>
          <w:sz w:val="24"/>
          <w:szCs w:val="24"/>
        </w:rPr>
      </w:pPr>
      <w:r w:rsidRPr="0055227E">
        <w:rPr>
          <w:sz w:val="24"/>
          <w:szCs w:val="24"/>
        </w:rPr>
        <w:t xml:space="preserve">    </w:t>
      </w:r>
      <w:r w:rsidR="00487AD5" w:rsidRPr="0055227E">
        <w:rPr>
          <w:sz w:val="24"/>
          <w:szCs w:val="24"/>
        </w:rPr>
        <w:tab/>
      </w:r>
      <w:r w:rsidRPr="0055227E">
        <w:rPr>
          <w:sz w:val="24"/>
          <w:szCs w:val="24"/>
        </w:rPr>
        <w:t xml:space="preserve">  </w:t>
      </w:r>
      <w:r w:rsidR="0064196D" w:rsidRPr="0055227E">
        <w:rPr>
          <w:sz w:val="24"/>
          <w:szCs w:val="24"/>
        </w:rPr>
        <w:t>S</w:t>
      </w:r>
      <w:r w:rsidR="00A44FEB">
        <w:rPr>
          <w:sz w:val="24"/>
          <w:szCs w:val="24"/>
        </w:rPr>
        <w:t>udac obavještava vjerovnike</w:t>
      </w:r>
      <w:r w:rsidR="006A4FAF" w:rsidRPr="0055227E">
        <w:rPr>
          <w:sz w:val="24"/>
          <w:szCs w:val="24"/>
        </w:rPr>
        <w:t xml:space="preserve"> da sukladno </w:t>
      </w:r>
      <w:r w:rsidR="00A660BD" w:rsidRPr="0055227E">
        <w:rPr>
          <w:sz w:val="24"/>
          <w:szCs w:val="24"/>
        </w:rPr>
        <w:t xml:space="preserve">odredbama </w:t>
      </w:r>
      <w:r w:rsidR="006A4FAF" w:rsidRPr="0055227E">
        <w:rPr>
          <w:sz w:val="24"/>
          <w:szCs w:val="24"/>
        </w:rPr>
        <w:t xml:space="preserve">čl. </w:t>
      </w:r>
      <w:r w:rsidR="00150D16" w:rsidRPr="0055227E">
        <w:rPr>
          <w:sz w:val="24"/>
          <w:szCs w:val="24"/>
        </w:rPr>
        <w:t>265</w:t>
      </w:r>
      <w:r w:rsidR="006A4FAF" w:rsidRPr="0055227E">
        <w:rPr>
          <w:sz w:val="24"/>
          <w:szCs w:val="24"/>
        </w:rPr>
        <w:t xml:space="preserve">. </w:t>
      </w:r>
      <w:r w:rsidR="0070616D" w:rsidRPr="0055227E">
        <w:rPr>
          <w:sz w:val="24"/>
          <w:szCs w:val="24"/>
        </w:rPr>
        <w:t xml:space="preserve">Stečajnog zakona ("Narodne novine" broj 71/15, dalje SZ) </w:t>
      </w:r>
      <w:r w:rsidR="006A4FAF" w:rsidRPr="0055227E">
        <w:rPr>
          <w:sz w:val="24"/>
          <w:szCs w:val="24"/>
        </w:rPr>
        <w:t xml:space="preserve">oni vjerovnici kojima je </w:t>
      </w:r>
      <w:r w:rsidR="00AB50AD" w:rsidRPr="0055227E">
        <w:rPr>
          <w:sz w:val="24"/>
          <w:szCs w:val="24"/>
        </w:rPr>
        <w:t>tražbina priznata</w:t>
      </w:r>
      <w:r w:rsidR="006A4FAF" w:rsidRPr="0055227E">
        <w:rPr>
          <w:sz w:val="24"/>
          <w:szCs w:val="24"/>
        </w:rPr>
        <w:t xml:space="preserve"> neće dob</w:t>
      </w:r>
      <w:r w:rsidR="007657B8" w:rsidRPr="0055227E">
        <w:rPr>
          <w:sz w:val="24"/>
          <w:szCs w:val="24"/>
        </w:rPr>
        <w:t xml:space="preserve">iti poseban otpravak rješenja o </w:t>
      </w:r>
      <w:r w:rsidR="006A4FAF" w:rsidRPr="0055227E">
        <w:rPr>
          <w:sz w:val="24"/>
          <w:szCs w:val="24"/>
        </w:rPr>
        <w:t>utvrđenoj tražbini, osim ako to posebno ne zatraže i plate trošak rješenja.</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Rješenje o utvrđenim i osporenim t</w:t>
      </w:r>
      <w:r w:rsidR="00A660BD" w:rsidRPr="0055227E">
        <w:rPr>
          <w:sz w:val="24"/>
          <w:szCs w:val="24"/>
        </w:rPr>
        <w:t>ražbinama objavit</w:t>
      </w:r>
      <w:r w:rsidRPr="0055227E">
        <w:rPr>
          <w:sz w:val="24"/>
          <w:szCs w:val="24"/>
        </w:rPr>
        <w:t xml:space="preserve"> će se na mrežnoj stranici e-oglasna ploča sudova (čl. 265. st. 2. SZ). </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Vjerovnici čije tražbine budu osporene (čl. 266. SZ</w:t>
      </w:r>
      <w:r w:rsidR="00A660BD" w:rsidRPr="0055227E">
        <w:rPr>
          <w:sz w:val="24"/>
          <w:szCs w:val="24"/>
        </w:rPr>
        <w:t xml:space="preserve">) bit </w:t>
      </w:r>
      <w:r w:rsidRPr="0055227E">
        <w:rPr>
          <w:sz w:val="24"/>
          <w:szCs w:val="24"/>
        </w:rPr>
        <w:t xml:space="preserve">će upućeni na parnicu u roku od 8 dana od dana pravomoćnosti rješenja o upućivanju u parnicu, odnosno primitka drugostupanjske odluke (čl. 267. st. 1. SZ.). </w:t>
      </w:r>
    </w:p>
    <w:p w:rsidRDefault="000D28B2" w:rsidP="000D28B2" w:rsidR="000D28B2" w:rsidRPr="0055227E">
      <w:pPr>
        <w:jc w:val="both"/>
        <w:rPr>
          <w:sz w:val="24"/>
          <w:szCs w:val="24"/>
        </w:rPr>
      </w:pPr>
    </w:p>
    <w:p w:rsidRDefault="000D28B2" w:rsidP="00487AD5" w:rsidR="000D28B2" w:rsidRPr="0055227E">
      <w:pPr>
        <w:ind w:firstLine="720"/>
        <w:jc w:val="both"/>
        <w:rPr>
          <w:sz w:val="24"/>
          <w:szCs w:val="24"/>
        </w:rPr>
      </w:pPr>
      <w:r w:rsidRPr="0055227E">
        <w:rPr>
          <w:sz w:val="24"/>
          <w:szCs w:val="24"/>
        </w:rPr>
        <w:t>Poziva se stečajni upravitelj određeno očitovati osporava li ili priznaje svaku prijavljenu tražbinu</w:t>
      </w:r>
      <w:r w:rsidR="002A3A8D" w:rsidRPr="0055227E">
        <w:rPr>
          <w:sz w:val="24"/>
          <w:szCs w:val="24"/>
        </w:rPr>
        <w:t xml:space="preserve"> </w:t>
      </w:r>
      <w:r w:rsidRPr="0055227E">
        <w:rPr>
          <w:sz w:val="24"/>
          <w:szCs w:val="24"/>
        </w:rPr>
        <w:t>(čl. 260. st. 2. SZ).</w:t>
      </w:r>
    </w:p>
    <w:p w:rsidRDefault="00E51C1E" w:rsidP="007657B8" w:rsidR="00E51C1E" w:rsidRPr="0055227E">
      <w:pPr>
        <w:ind w:firstLine="360"/>
        <w:jc w:val="both"/>
        <w:rPr>
          <w:sz w:val="24"/>
          <w:szCs w:val="24"/>
        </w:rPr>
      </w:pPr>
    </w:p>
    <w:p w:rsidRDefault="007657B8" w:rsidP="00487AD5" w:rsidR="007657B8" w:rsidRPr="0055227E">
      <w:pPr>
        <w:ind w:firstLine="720"/>
        <w:jc w:val="both"/>
        <w:rPr>
          <w:sz w:val="24"/>
          <w:szCs w:val="24"/>
        </w:rPr>
      </w:pPr>
      <w:r w:rsidRPr="0055227E">
        <w:rPr>
          <w:sz w:val="24"/>
          <w:szCs w:val="24"/>
        </w:rPr>
        <w:t>Prelazi se na ispitivanje svake pojedine tražbine.</w:t>
      </w:r>
    </w:p>
    <w:p w:rsidRDefault="00195A26" w:rsidP="00487AD5" w:rsidR="00195A26">
      <w:pPr>
        <w:ind w:firstLine="720"/>
        <w:jc w:val="both"/>
        <w:rPr>
          <w:sz w:val="24"/>
          <w:szCs w:val="24"/>
        </w:rPr>
      </w:pPr>
    </w:p>
    <w:p w:rsidRDefault="00767B3D" w:rsidP="00767B3D" w:rsidR="00767B3D">
      <w:pPr>
        <w:ind w:firstLine="720"/>
        <w:jc w:val="both"/>
        <w:rPr>
          <w:sz w:val="24"/>
          <w:szCs w:val="24"/>
        </w:rPr>
      </w:pPr>
      <w:r w:rsidRPr="0055227E">
        <w:rPr>
          <w:sz w:val="24"/>
          <w:szCs w:val="24"/>
        </w:rPr>
        <w:t>Stečajni upravitelj izjavljuje da su prijavljene i obrađene tražbine vjerovnika I. i II. višeg isplatnog reda.</w:t>
      </w:r>
    </w:p>
    <w:p w:rsidRDefault="00021D28" w:rsidP="00767B3D" w:rsidR="00021D28">
      <w:pPr>
        <w:ind w:firstLine="720"/>
        <w:jc w:val="both"/>
        <w:rPr>
          <w:sz w:val="24"/>
          <w:szCs w:val="24"/>
        </w:rPr>
      </w:pPr>
    </w:p>
    <w:p w:rsidRDefault="00021D28" w:rsidP="00021D28" w:rsidR="00767B3D">
      <w:pPr>
        <w:ind w:firstLine="720"/>
        <w:jc w:val="both"/>
        <w:rPr>
          <w:sz w:val="24"/>
          <w:szCs w:val="24"/>
        </w:rPr>
      </w:pPr>
      <w:r w:rsidRPr="00021D28">
        <w:rPr>
          <w:sz w:val="24"/>
          <w:szCs w:val="24"/>
        </w:rPr>
        <w:t>U odnosu na vjerovnika Vladu Lucića stečajni upravitelj</w:t>
      </w:r>
      <w:r>
        <w:rPr>
          <w:sz w:val="24"/>
          <w:szCs w:val="24"/>
        </w:rPr>
        <w:t xml:space="preserve"> navodi kako je prijava navedenog vjerovnika poslana poštom preporučeno 15. ožujka 2018. dok ju je on primio </w:t>
      </w:r>
      <w:r w:rsidR="0099273D">
        <w:rPr>
          <w:sz w:val="24"/>
          <w:szCs w:val="24"/>
        </w:rPr>
        <w:t xml:space="preserve">19. ožujka 2018. Nadalje navodi kako je prijava navedenog vjerovnika stigla nakon isteka roka za </w:t>
      </w:r>
      <w:r w:rsidR="00F818CC">
        <w:rPr>
          <w:sz w:val="24"/>
          <w:szCs w:val="24"/>
        </w:rPr>
        <w:t xml:space="preserve">prijavljivanje tražbina odnosno </w:t>
      </w:r>
      <w:r w:rsidR="00FE47AB">
        <w:rPr>
          <w:sz w:val="24"/>
          <w:szCs w:val="24"/>
        </w:rPr>
        <w:t>takva prijava je nepravovremena pa predlaže odbaciti.</w:t>
      </w:r>
    </w:p>
    <w:p w:rsidRDefault="00FE47AB" w:rsidP="00021D28" w:rsidR="00FE47AB">
      <w:pPr>
        <w:ind w:firstLine="720"/>
        <w:jc w:val="both"/>
        <w:rPr>
          <w:sz w:val="24"/>
          <w:szCs w:val="24"/>
        </w:rPr>
      </w:pPr>
    </w:p>
    <w:p w:rsidRDefault="00FE47AB" w:rsidP="00021D28" w:rsidR="00DA7928">
      <w:pPr>
        <w:ind w:firstLine="720"/>
        <w:jc w:val="both"/>
        <w:rPr>
          <w:sz w:val="24"/>
          <w:szCs w:val="24"/>
        </w:rPr>
      </w:pPr>
      <w:r>
        <w:rPr>
          <w:sz w:val="24"/>
          <w:szCs w:val="24"/>
        </w:rPr>
        <w:t xml:space="preserve">Punomoćnik vjerovnika Vlade Lucića predaje u spis presliku dopisa stečajnog dužnika iz kojeg u bitnome </w:t>
      </w:r>
      <w:r w:rsidR="003F4915">
        <w:rPr>
          <w:sz w:val="24"/>
          <w:szCs w:val="24"/>
        </w:rPr>
        <w:t>proizlazi</w:t>
      </w:r>
      <w:r>
        <w:rPr>
          <w:sz w:val="24"/>
          <w:szCs w:val="24"/>
        </w:rPr>
        <w:t xml:space="preserve"> kako stečajni du</w:t>
      </w:r>
      <w:r w:rsidR="003F4915">
        <w:rPr>
          <w:sz w:val="24"/>
          <w:szCs w:val="24"/>
        </w:rPr>
        <w:t>ž</w:t>
      </w:r>
      <w:r>
        <w:rPr>
          <w:sz w:val="24"/>
          <w:szCs w:val="24"/>
        </w:rPr>
        <w:t>nik obavještava navedenog vjerovnika kako može prijaviti prijavu tražbina do 20. ožujka 2018.</w:t>
      </w:r>
      <w:r w:rsidR="003F4915">
        <w:rPr>
          <w:sz w:val="24"/>
          <w:szCs w:val="24"/>
        </w:rPr>
        <w:t xml:space="preserve"> Do</w:t>
      </w:r>
      <w:r>
        <w:rPr>
          <w:sz w:val="24"/>
          <w:szCs w:val="24"/>
        </w:rPr>
        <w:t xml:space="preserve">datno napominje kako je navedeni vjerovnik </w:t>
      </w:r>
      <w:r w:rsidR="003F4915">
        <w:rPr>
          <w:sz w:val="24"/>
          <w:szCs w:val="24"/>
        </w:rPr>
        <w:t>na radu izvan Republike Hrvatske, pa nije niti primio navedeni dopis niti je mogao pravovr</w:t>
      </w:r>
      <w:r w:rsidR="00EC62F4">
        <w:rPr>
          <w:sz w:val="24"/>
          <w:szCs w:val="24"/>
        </w:rPr>
        <w:t>emeno prijaviti svoju tražbinu zbog toga predlaže da se prijava tražbine navedenog vjerovnika razmotri i naknadno uvrsti u tablicu.</w:t>
      </w:r>
    </w:p>
    <w:p w:rsidRDefault="00021D28" w:rsidP="00021D28" w:rsidR="00021D28">
      <w:pPr>
        <w:ind w:firstLine="720"/>
        <w:jc w:val="both"/>
        <w:rPr>
          <w:sz w:val="24"/>
          <w:szCs w:val="24"/>
        </w:rPr>
      </w:pPr>
    </w:p>
    <w:p w:rsidRDefault="0064129C" w:rsidP="00021D28" w:rsidR="00131F4F">
      <w:pPr>
        <w:ind w:firstLine="720"/>
        <w:jc w:val="both"/>
        <w:rPr>
          <w:sz w:val="24"/>
          <w:szCs w:val="24"/>
        </w:rPr>
      </w:pPr>
      <w:r>
        <w:rPr>
          <w:sz w:val="24"/>
          <w:szCs w:val="24"/>
        </w:rPr>
        <w:t xml:space="preserve">Stečajni upravitelj nadalje navodi kako je 16. ožujka 2018. primio </w:t>
      </w:r>
      <w:r w:rsidR="00F83285">
        <w:rPr>
          <w:sz w:val="24"/>
          <w:szCs w:val="24"/>
        </w:rPr>
        <w:t>još jednu nepravovremenu prijavu tražbine vjerovnika Ivana Barade koja je poslana poštom preporučeno 14. ožujka 2018. dakle nakon isteka roka</w:t>
      </w:r>
      <w:r w:rsidR="00131F4F">
        <w:rPr>
          <w:sz w:val="24"/>
          <w:szCs w:val="24"/>
        </w:rPr>
        <w:t xml:space="preserve"> za prijavljivanje tražbina zbog čega predlaže da se prijava odbaci kao nepravovremena. U odnosu na navode punomoćnika Vlade Lucića navodi kako je u zakonu jasno određeno da će se nepravovremene prijave odbaciti</w:t>
      </w:r>
      <w:r w:rsidR="000E0D01">
        <w:rPr>
          <w:sz w:val="24"/>
          <w:szCs w:val="24"/>
        </w:rPr>
        <w:t>.</w:t>
      </w:r>
      <w:r w:rsidR="00131F4F">
        <w:rPr>
          <w:sz w:val="24"/>
          <w:szCs w:val="24"/>
        </w:rPr>
        <w:t xml:space="preserve"> </w:t>
      </w:r>
    </w:p>
    <w:p w:rsidRDefault="00F83285" w:rsidP="00021D28" w:rsidR="0064129C">
      <w:pPr>
        <w:ind w:firstLine="720"/>
        <w:jc w:val="both"/>
        <w:rPr>
          <w:sz w:val="24"/>
          <w:szCs w:val="24"/>
        </w:rPr>
      </w:pPr>
      <w:r>
        <w:rPr>
          <w:sz w:val="24"/>
          <w:szCs w:val="24"/>
        </w:rPr>
        <w:t xml:space="preserve"> </w:t>
      </w:r>
    </w:p>
    <w:p w:rsidRDefault="00116374" w:rsidP="00116374" w:rsidR="00116374" w:rsidRPr="00116374">
      <w:pPr>
        <w:ind w:firstLine="720"/>
        <w:jc w:val="both"/>
        <w:rPr>
          <w:sz w:val="24"/>
          <w:szCs w:val="24"/>
        </w:rPr>
      </w:pPr>
      <w:r w:rsidRPr="00116374">
        <w:rPr>
          <w:sz w:val="24"/>
          <w:szCs w:val="24"/>
        </w:rPr>
        <w:t xml:space="preserve">U odnosu na stečajnog vjerovnika Republika Hrvatska, Ministarstvo financija, Porezna uprava stečajni upravitelj navodi kako je navedeni vjerovnik prijavio tražbinu u ukupnom iznosu od 1.045.769,45 kn od kojeg iznosa je prijavio tražbinu u iznosu od </w:t>
      </w:r>
      <w:r w:rsidRPr="00116374">
        <w:rPr>
          <w:bCs/>
          <w:sz w:val="24"/>
          <w:szCs w:val="24"/>
        </w:rPr>
        <w:t xml:space="preserve">51.007,76 </w:t>
      </w:r>
      <w:r w:rsidRPr="00116374">
        <w:rPr>
          <w:sz w:val="24"/>
          <w:szCs w:val="24"/>
        </w:rPr>
        <w:t xml:space="preserve">kn kao vjerovnik  I. višeg isplatnog reda, a koji iznos mu je u cijelosti priznat, dok je tražbinu u preostalom iznosu od </w:t>
      </w:r>
      <w:r w:rsidRPr="00116374">
        <w:rPr>
          <w:bCs/>
          <w:sz w:val="24"/>
          <w:szCs w:val="24"/>
        </w:rPr>
        <w:t xml:space="preserve">994.761,69 </w:t>
      </w:r>
      <w:r w:rsidRPr="00116374">
        <w:rPr>
          <w:sz w:val="24"/>
          <w:szCs w:val="24"/>
        </w:rPr>
        <w:t xml:space="preserve">kn prijavio kao vjerovnik II. višeg isplatnog reda. Zbog toga stečajni upravitelj ispravlja tablicu prijavljenih tražbina u odnosu na iznose prijavljene i osporene tražbine navedenog vjerovnika kao vjerovnika II. višeg isplatnog reda tako da u dijelu tablice iznos </w:t>
      </w:r>
      <w:r w:rsidRPr="00116374">
        <w:rPr>
          <w:sz w:val="24"/>
          <w:szCs w:val="24"/>
        </w:rPr>
        <w:lastRenderedPageBreak/>
        <w:t xml:space="preserve">prijavljene tražbine treba pravilno pisati </w:t>
      </w:r>
      <w:r w:rsidRPr="00116374">
        <w:rPr>
          <w:bCs/>
          <w:sz w:val="24"/>
          <w:szCs w:val="24"/>
        </w:rPr>
        <w:t>994.761,69</w:t>
      </w:r>
      <w:r w:rsidRPr="00116374">
        <w:rPr>
          <w:bCs/>
        </w:rPr>
        <w:t xml:space="preserve">  </w:t>
      </w:r>
      <w:r w:rsidRPr="00116374">
        <w:rPr>
          <w:sz w:val="24"/>
          <w:szCs w:val="24"/>
        </w:rPr>
        <w:t xml:space="preserve">kn (umjesto 1.045.769,45 kn), a u dijelu osporene tražbine treba pravilno pisati </w:t>
      </w:r>
      <w:r w:rsidRPr="00116374">
        <w:rPr>
          <w:bCs/>
          <w:sz w:val="24"/>
          <w:szCs w:val="24"/>
        </w:rPr>
        <w:t xml:space="preserve">0,00 </w:t>
      </w:r>
      <w:r w:rsidRPr="00116374">
        <w:rPr>
          <w:sz w:val="24"/>
          <w:szCs w:val="24"/>
        </w:rPr>
        <w:t>kn</w:t>
      </w:r>
    </w:p>
    <w:p w:rsidRDefault="00116374" w:rsidP="00021D28" w:rsidR="00116374" w:rsidRPr="00021D28">
      <w:pPr>
        <w:ind w:firstLine="720"/>
        <w:jc w:val="both"/>
        <w:rPr>
          <w:sz w:val="24"/>
          <w:szCs w:val="24"/>
        </w:rPr>
      </w:pPr>
    </w:p>
    <w:p w:rsidRDefault="00767B3D" w:rsidP="00767B3D" w:rsidR="00767B3D" w:rsidRPr="0055227E">
      <w:pPr>
        <w:ind w:firstLine="720"/>
        <w:jc w:val="both"/>
        <w:rPr>
          <w:sz w:val="24"/>
          <w:szCs w:val="24"/>
        </w:rPr>
      </w:pPr>
      <w:r w:rsidRPr="0055227E">
        <w:rPr>
          <w:bCs/>
          <w:sz w:val="24"/>
          <w:szCs w:val="24"/>
        </w:rPr>
        <w:t xml:space="preserve">Stečajni upravitelj </w:t>
      </w:r>
      <w:r w:rsidRPr="0055227E">
        <w:rPr>
          <w:sz w:val="24"/>
          <w:szCs w:val="24"/>
        </w:rPr>
        <w:t>čita prijavljene tražbine vjerovnika I. višeg isplatnog reda.</w:t>
      </w:r>
    </w:p>
    <w:p w:rsidRDefault="00767B3D" w:rsidP="00767B3D" w:rsidR="00767B3D" w:rsidRPr="0055227E">
      <w:pPr>
        <w:jc w:val="both"/>
        <w:rPr>
          <w:bCs/>
          <w:sz w:val="24"/>
          <w:szCs w:val="24"/>
        </w:rPr>
      </w:pPr>
    </w:p>
    <w:p w:rsidRDefault="00767B3D" w:rsidP="00767B3D" w:rsidR="00F844C4">
      <w:pPr>
        <w:ind w:firstLine="720"/>
        <w:jc w:val="both"/>
        <w:rPr>
          <w:bCs/>
          <w:sz w:val="24"/>
          <w:szCs w:val="24"/>
        </w:rPr>
      </w:pPr>
      <w:r w:rsidRPr="0055227E">
        <w:rPr>
          <w:bCs/>
          <w:sz w:val="24"/>
          <w:szCs w:val="24"/>
        </w:rPr>
        <w:t>Stečajni upravitelj priznaje prijavljene tražbine vjerovnika I višeg isplatnog reda:</w:t>
      </w:r>
    </w:p>
    <w:p w:rsidRDefault="00945252" w:rsidP="00767B3D" w:rsidR="00945252">
      <w:pPr>
        <w:ind w:firstLine="720"/>
        <w:jc w:val="both"/>
        <w:rPr>
          <w:bCs/>
          <w:sz w:val="24"/>
          <w:szCs w:val="24"/>
        </w:rPr>
      </w:pPr>
    </w:p>
    <w:p w:rsidRDefault="00945252" w:rsidP="00767B3D" w:rsidR="00945252">
      <w:pPr>
        <w:ind w:firstLine="720"/>
        <w:jc w:val="both"/>
        <w:rPr>
          <w:sz w:val="24"/>
          <w:szCs w:val="24"/>
        </w:rPr>
      </w:pPr>
    </w:p>
    <w:p w:rsidRDefault="00F844C4" w:rsidP="00487AD5" w:rsidR="00F844C4">
      <w:pPr>
        <w:ind w:firstLine="720"/>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57"/>
        <w:gridCol w:w="1725"/>
        <w:gridCol w:w="1571"/>
        <w:gridCol w:w="1509"/>
        <w:gridCol w:w="1630"/>
        <w:gridCol w:w="1574"/>
        <w:gridCol w:w="1823"/>
      </w:tblGrid>
      <w:tr w:rsidTr="0001348F" w:rsidR="0001348F" w:rsidRPr="0055227E">
        <w:trPr>
          <w:jc w:val="center"/>
        </w:trPr>
        <w:tc>
          <w:tcPr>
            <w:tcW w:type="pct" w:w="508"/>
            <w:vAlign w:val="center"/>
          </w:tcPr>
          <w:p w:rsidRDefault="0001348F" w:rsidP="00253C7E" w:rsidR="0001348F" w:rsidRPr="00A970F5">
            <w:pPr>
              <w:pStyle w:val="Bezproreda"/>
              <w:jc w:val="center"/>
              <w:rPr>
                <w:rFonts w:hAnsi="Times New Roman" w:ascii="Times New Roman"/>
              </w:rPr>
            </w:pPr>
            <w:r w:rsidRPr="00A970F5">
              <w:rPr>
                <w:rFonts w:hAnsi="Times New Roman" w:ascii="Times New Roman"/>
              </w:rPr>
              <w:t>Redni broj prijavljene tražbine</w:t>
            </w:r>
          </w:p>
        </w:tc>
        <w:tc>
          <w:tcPr>
            <w:tcW w:type="pct" w:w="788"/>
            <w:vAlign w:val="center"/>
          </w:tcPr>
          <w:p w:rsidRDefault="0001348F" w:rsidP="00253C7E" w:rsidR="0001348F" w:rsidRPr="00A970F5">
            <w:pPr>
              <w:pStyle w:val="Bezproreda"/>
              <w:jc w:val="center"/>
              <w:rPr>
                <w:rFonts w:hAnsi="Times New Roman" w:ascii="Times New Roman"/>
              </w:rPr>
            </w:pPr>
            <w:r w:rsidRPr="00A970F5">
              <w:rPr>
                <w:rFonts w:hAnsi="Times New Roman" w:ascii="Times New Roman"/>
              </w:rPr>
              <w:t>Ime i prezime / tvrtka  ili naziv vjerovnika</w:t>
            </w:r>
          </w:p>
        </w:tc>
        <w:tc>
          <w:tcPr>
            <w:tcW w:type="pct" w:w="718"/>
            <w:vAlign w:val="center"/>
          </w:tcPr>
          <w:p w:rsidRDefault="0001348F" w:rsidP="00253C7E" w:rsidR="0001348F" w:rsidRPr="00A970F5">
            <w:pPr>
              <w:pStyle w:val="Bezproreda"/>
              <w:jc w:val="center"/>
              <w:rPr>
                <w:rFonts w:hAnsi="Times New Roman" w:ascii="Times New Roman"/>
              </w:rPr>
            </w:pPr>
            <w:r w:rsidRPr="00A970F5">
              <w:rPr>
                <w:rFonts w:hAnsi="Times New Roman" w:ascii="Times New Roman"/>
              </w:rPr>
              <w:t>OIB vjerovnika</w:t>
            </w:r>
          </w:p>
        </w:tc>
        <w:tc>
          <w:tcPr>
            <w:tcW w:type="pct" w:w="690"/>
            <w:vAlign w:val="center"/>
          </w:tcPr>
          <w:p w:rsidRDefault="0001348F" w:rsidP="00253C7E" w:rsidR="0001348F" w:rsidRPr="00A970F5">
            <w:pPr>
              <w:pStyle w:val="Bezproreda"/>
              <w:jc w:val="center"/>
              <w:rPr>
                <w:rFonts w:hAnsi="Times New Roman" w:ascii="Times New Roman"/>
              </w:rPr>
            </w:pPr>
            <w:r w:rsidRPr="00A970F5">
              <w:rPr>
                <w:rFonts w:hAnsi="Times New Roman" w:ascii="Times New Roman"/>
              </w:rPr>
              <w:t>Adresa / sjedište vjerovnika</w:t>
            </w:r>
          </w:p>
        </w:tc>
        <w:tc>
          <w:tcPr>
            <w:tcW w:type="pct" w:w="745"/>
            <w:vAlign w:val="center"/>
          </w:tcPr>
          <w:p w:rsidRDefault="0001348F" w:rsidP="00253C7E" w:rsidR="0001348F" w:rsidRPr="00A970F5">
            <w:pPr>
              <w:pStyle w:val="Bezproreda"/>
              <w:jc w:val="center"/>
              <w:rPr>
                <w:rFonts w:hAnsi="Times New Roman" w:ascii="Times New Roman"/>
              </w:rPr>
            </w:pPr>
            <w:r w:rsidRPr="00A970F5">
              <w:rPr>
                <w:rFonts w:hAnsi="Times New Roman" w:ascii="Times New Roman"/>
              </w:rPr>
              <w:t>Iznos prijavljene tražbine (kn)</w:t>
            </w:r>
          </w:p>
        </w:tc>
        <w:tc>
          <w:tcPr>
            <w:tcW w:type="pct" w:w="719"/>
            <w:vAlign w:val="center"/>
          </w:tcPr>
          <w:p w:rsidRDefault="0001348F" w:rsidP="00253C7E" w:rsidR="0001348F" w:rsidRPr="00A970F5">
            <w:pPr>
              <w:pStyle w:val="Bezproreda"/>
              <w:ind w:firstLine="194"/>
              <w:jc w:val="center"/>
              <w:rPr>
                <w:rFonts w:hAnsi="Times New Roman" w:ascii="Times New Roman"/>
              </w:rPr>
            </w:pPr>
            <w:r w:rsidRPr="00A970F5">
              <w:rPr>
                <w:rFonts w:hAnsi="Times New Roman" w:ascii="Times New Roman"/>
              </w:rPr>
              <w:t>Iznos priznate tražbine</w:t>
            </w:r>
          </w:p>
          <w:p w:rsidRDefault="0001348F" w:rsidP="00253C7E" w:rsidR="0001348F" w:rsidRPr="00A970F5">
            <w:pPr>
              <w:pStyle w:val="Bezproreda"/>
              <w:jc w:val="center"/>
              <w:rPr>
                <w:rFonts w:hAnsi="Times New Roman" w:ascii="Times New Roman"/>
              </w:rPr>
            </w:pPr>
            <w:r w:rsidRPr="00A970F5">
              <w:rPr>
                <w:rFonts w:hAnsi="Times New Roman" w:ascii="Times New Roman"/>
              </w:rPr>
              <w:t>(kn)</w:t>
            </w:r>
          </w:p>
        </w:tc>
        <w:tc>
          <w:tcPr>
            <w:tcW w:type="pct" w:w="832"/>
            <w:vAlign w:val="center"/>
          </w:tcPr>
          <w:p w:rsidRDefault="0001348F" w:rsidP="00253C7E" w:rsidR="0001348F" w:rsidRPr="00A970F5">
            <w:pPr>
              <w:pStyle w:val="Bezproreda"/>
              <w:ind w:firstLine="194"/>
              <w:jc w:val="center"/>
              <w:rPr>
                <w:rFonts w:hAnsi="Times New Roman" w:ascii="Times New Roman"/>
              </w:rPr>
            </w:pPr>
            <w:r w:rsidRPr="00A970F5">
              <w:rPr>
                <w:rFonts w:hAnsi="Times New Roman" w:ascii="Times New Roman"/>
              </w:rPr>
              <w:t>Iznos osporene tražbina i razlog osporavanja</w:t>
            </w:r>
          </w:p>
        </w:tc>
      </w:tr>
      <w:tr w:rsidTr="0001348F" w:rsidR="0001348F" w:rsidRPr="0055227E">
        <w:trPr>
          <w:jc w:val="center"/>
        </w:trPr>
        <w:tc>
          <w:tcPr>
            <w:tcW w:type="pct" w:w="508"/>
            <w:vAlign w:val="center"/>
          </w:tcPr>
          <w:p w:rsidRDefault="0001348F" w:rsidP="00253C7E" w:rsidR="0001348F" w:rsidRPr="0055227E">
            <w:pPr>
              <w:pStyle w:val="Bezproreda"/>
              <w:jc w:val="center"/>
              <w:rPr>
                <w:rFonts w:hAnsi="Times New Roman" w:ascii="Times New Roman"/>
                <w:sz w:val="24"/>
                <w:szCs w:val="24"/>
              </w:rPr>
            </w:pPr>
            <w:r w:rsidRPr="0055227E">
              <w:rPr>
                <w:rFonts w:hAnsi="Times New Roman" w:ascii="Times New Roman"/>
                <w:sz w:val="24"/>
                <w:szCs w:val="24"/>
              </w:rPr>
              <w:t>1.</w:t>
            </w:r>
          </w:p>
        </w:tc>
        <w:tc>
          <w:tcPr>
            <w:tcW w:type="pct" w:w="788"/>
            <w:vAlign w:val="center"/>
          </w:tcPr>
          <w:p w:rsidRDefault="0001348F" w:rsidP="00253C7E" w:rsidR="0001348F" w:rsidRPr="00861163">
            <w:pPr>
              <w:pStyle w:val="Bezproreda"/>
              <w:jc w:val="center"/>
              <w:rPr>
                <w:rFonts w:hAnsi="Times New Roman" w:ascii="Times New Roman"/>
              </w:rPr>
            </w:pPr>
            <w:r>
              <w:rPr>
                <w:rFonts w:hAnsi="Times New Roman" w:ascii="Times New Roman"/>
              </w:rPr>
              <w:t>REPUBLIKA HRVATSKA</w:t>
            </w:r>
            <w:r w:rsidR="008D4AE4">
              <w:rPr>
                <w:rFonts w:hAnsi="Times New Roman" w:ascii="Times New Roman"/>
              </w:rPr>
              <w:t>, Ministarstvo financija</w:t>
            </w:r>
            <w:r w:rsidR="000E5E5C">
              <w:rPr>
                <w:rFonts w:hAnsi="Times New Roman" w:ascii="Times New Roman"/>
              </w:rPr>
              <w:t>, Porezna uprava</w:t>
            </w:r>
          </w:p>
          <w:p w:rsidRDefault="0001348F" w:rsidP="00253C7E" w:rsidR="0001348F" w:rsidRPr="00861163">
            <w:pPr>
              <w:pStyle w:val="Bezproreda"/>
              <w:jc w:val="center"/>
              <w:rPr>
                <w:rFonts w:hAnsi="Times New Roman" w:ascii="Times New Roman"/>
              </w:rPr>
            </w:pPr>
          </w:p>
        </w:tc>
        <w:tc>
          <w:tcPr>
            <w:tcW w:type="pct" w:w="718"/>
            <w:vAlign w:val="center"/>
          </w:tcPr>
          <w:p w:rsidRDefault="0001348F" w:rsidP="00253C7E" w:rsidR="0001348F" w:rsidRPr="00861163">
            <w:pPr>
              <w:pStyle w:val="Bezproreda"/>
              <w:jc w:val="center"/>
              <w:rPr>
                <w:rFonts w:hAnsi="Times New Roman" w:ascii="Times New Roman"/>
              </w:rPr>
            </w:pPr>
            <w:r w:rsidRPr="00861163">
              <w:rPr>
                <w:rFonts w:hAnsi="Times New Roman" w:ascii="Times New Roman"/>
              </w:rPr>
              <w:t>18683136487</w:t>
            </w:r>
          </w:p>
        </w:tc>
        <w:tc>
          <w:tcPr>
            <w:tcW w:type="pct" w:w="690"/>
            <w:vAlign w:val="center"/>
          </w:tcPr>
          <w:p w:rsidRDefault="00332093" w:rsidP="00253C7E" w:rsidR="0001348F" w:rsidRPr="00861163">
            <w:pPr>
              <w:pStyle w:val="Bezproreda"/>
              <w:jc w:val="center"/>
              <w:rPr>
                <w:rStyle w:val="st1"/>
                <w:rFonts w:hAnsi="Times New Roman" w:ascii="Times New Roman"/>
              </w:rPr>
            </w:pPr>
            <w:r>
              <w:rPr>
                <w:rStyle w:val="st1"/>
                <w:rFonts w:hAnsi="Times New Roman" w:ascii="Times New Roman"/>
              </w:rPr>
              <w:t>Zagreb, Savska cesta 41</w:t>
            </w:r>
          </w:p>
          <w:p w:rsidRDefault="0001348F" w:rsidP="00253C7E" w:rsidR="0001348F" w:rsidRPr="00861163">
            <w:pPr>
              <w:pStyle w:val="Bezproreda"/>
              <w:jc w:val="center"/>
              <w:rPr>
                <w:rFonts w:hAnsi="Times New Roman" w:ascii="Times New Roman"/>
              </w:rPr>
            </w:pPr>
            <w:r w:rsidRPr="00861163">
              <w:rPr>
                <w:rFonts w:hAnsi="Times New Roman" w:ascii="Times New Roman"/>
              </w:rPr>
              <w:t xml:space="preserve"> </w:t>
            </w:r>
          </w:p>
        </w:tc>
        <w:tc>
          <w:tcPr>
            <w:tcW w:type="pct" w:w="745"/>
            <w:vAlign w:val="center"/>
          </w:tcPr>
          <w:p w:rsidRDefault="00332093" w:rsidP="00253C7E" w:rsidR="0001348F" w:rsidRPr="008129D0">
            <w:pPr>
              <w:pStyle w:val="Bezproreda"/>
              <w:jc w:val="center"/>
              <w:rPr>
                <w:rFonts w:hAnsi="Times New Roman" w:ascii="Times New Roman"/>
              </w:rPr>
            </w:pPr>
            <w:r w:rsidRPr="008129D0">
              <w:rPr>
                <w:rFonts w:hAnsi="Times New Roman" w:ascii="Times New Roman"/>
                <w:bCs/>
              </w:rPr>
              <w:t xml:space="preserve">51.007,76 </w:t>
            </w:r>
            <w:r w:rsidR="0001348F" w:rsidRPr="008129D0">
              <w:rPr>
                <w:rFonts w:hAnsi="Times New Roman" w:ascii="Times New Roman"/>
              </w:rPr>
              <w:t>kn</w:t>
            </w:r>
          </w:p>
        </w:tc>
        <w:tc>
          <w:tcPr>
            <w:tcW w:type="pct" w:w="719"/>
            <w:vAlign w:val="center"/>
          </w:tcPr>
          <w:p w:rsidRDefault="00332093" w:rsidP="00253C7E" w:rsidR="0001348F" w:rsidRPr="008129D0">
            <w:pPr>
              <w:pStyle w:val="Bezproreda"/>
              <w:jc w:val="center"/>
              <w:rPr>
                <w:rFonts w:hAnsi="Times New Roman" w:ascii="Times New Roman"/>
              </w:rPr>
            </w:pPr>
            <w:r w:rsidRPr="008129D0">
              <w:rPr>
                <w:rFonts w:hAnsi="Times New Roman" w:ascii="Times New Roman"/>
                <w:bCs/>
              </w:rPr>
              <w:t xml:space="preserve">51.007,76 </w:t>
            </w:r>
            <w:r w:rsidR="0001348F" w:rsidRPr="008129D0">
              <w:rPr>
                <w:rFonts w:hAnsi="Times New Roman" w:ascii="Times New Roman"/>
              </w:rPr>
              <w:t>kn</w:t>
            </w:r>
          </w:p>
        </w:tc>
        <w:tc>
          <w:tcPr>
            <w:tcW w:type="pct" w:w="832"/>
            <w:vAlign w:val="center"/>
          </w:tcPr>
          <w:p w:rsidRDefault="0001348F" w:rsidP="00253C7E" w:rsidR="0001348F" w:rsidRPr="00861163">
            <w:pPr>
              <w:pStyle w:val="Bezproreda"/>
              <w:rPr>
                <w:rFonts w:hAnsi="Times New Roman" w:ascii="Times New Roman"/>
              </w:rPr>
            </w:pPr>
            <w:r w:rsidRPr="00861163">
              <w:rPr>
                <w:rFonts w:hAnsi="Times New Roman" w:ascii="Times New Roman"/>
              </w:rPr>
              <w:t xml:space="preserve">      0,00 kn</w:t>
            </w:r>
          </w:p>
        </w:tc>
      </w:tr>
    </w:tbl>
    <w:p w:rsidRDefault="00F844C4" w:rsidP="00487AD5" w:rsidR="00F844C4">
      <w:pPr>
        <w:ind w:firstLine="720"/>
        <w:jc w:val="both"/>
        <w:rPr>
          <w:sz w:val="24"/>
          <w:szCs w:val="24"/>
        </w:rPr>
      </w:pPr>
    </w:p>
    <w:p w:rsidRDefault="00F844C4" w:rsidP="00487AD5" w:rsidR="00F844C4">
      <w:pPr>
        <w:ind w:firstLine="720"/>
        <w:jc w:val="both"/>
        <w:rPr>
          <w:sz w:val="24"/>
          <w:szCs w:val="24"/>
        </w:rPr>
      </w:pPr>
    </w:p>
    <w:p w:rsidRDefault="00767B3D" w:rsidP="00767B3D" w:rsidR="00767B3D" w:rsidRPr="006247B8">
      <w:pPr>
        <w:ind w:firstLine="720"/>
        <w:jc w:val="both"/>
        <w:rPr>
          <w:bCs/>
          <w:sz w:val="24"/>
          <w:szCs w:val="24"/>
        </w:rPr>
      </w:pPr>
      <w:r w:rsidRPr="006247B8">
        <w:rPr>
          <w:bCs/>
          <w:sz w:val="24"/>
          <w:szCs w:val="24"/>
        </w:rPr>
        <w:t>Nitko od nazočnih vjerovnika ne osporava tražbin</w:t>
      </w:r>
      <w:r>
        <w:rPr>
          <w:bCs/>
          <w:sz w:val="24"/>
          <w:szCs w:val="24"/>
        </w:rPr>
        <w:t>u</w:t>
      </w:r>
      <w:r w:rsidRPr="006247B8">
        <w:rPr>
          <w:bCs/>
          <w:sz w:val="24"/>
          <w:szCs w:val="24"/>
        </w:rPr>
        <w:t xml:space="preserve"> koj</w:t>
      </w:r>
      <w:r>
        <w:rPr>
          <w:bCs/>
          <w:sz w:val="24"/>
          <w:szCs w:val="24"/>
        </w:rPr>
        <w:t>u</w:t>
      </w:r>
      <w:r w:rsidRPr="006247B8">
        <w:rPr>
          <w:bCs/>
          <w:sz w:val="24"/>
          <w:szCs w:val="24"/>
        </w:rPr>
        <w:t xml:space="preserve"> je stečajni upravitelj priznao u I. višem isplatnom redu.</w:t>
      </w:r>
    </w:p>
    <w:p w:rsidRDefault="00767B3D" w:rsidP="00767B3D" w:rsidR="00767B3D" w:rsidRPr="006247B8">
      <w:pPr>
        <w:ind w:firstLine="360"/>
        <w:jc w:val="both"/>
        <w:rPr>
          <w:bCs/>
          <w:sz w:val="24"/>
          <w:szCs w:val="24"/>
        </w:rPr>
      </w:pPr>
      <w:r w:rsidRPr="006247B8">
        <w:rPr>
          <w:bCs/>
          <w:sz w:val="24"/>
          <w:szCs w:val="24"/>
        </w:rPr>
        <w:tab/>
      </w:r>
    </w:p>
    <w:p w:rsidRDefault="00767B3D" w:rsidP="00767B3D" w:rsidR="00767B3D" w:rsidRPr="006247B8">
      <w:pPr>
        <w:ind w:firstLine="720"/>
        <w:jc w:val="both"/>
        <w:rPr>
          <w:bCs/>
          <w:sz w:val="24"/>
          <w:szCs w:val="24"/>
        </w:rPr>
      </w:pPr>
      <w:r w:rsidRPr="006247B8">
        <w:rPr>
          <w:bCs/>
          <w:sz w:val="24"/>
          <w:szCs w:val="24"/>
        </w:rPr>
        <w:t>Sudac objavljuje da se naveden</w:t>
      </w:r>
      <w:r>
        <w:rPr>
          <w:bCs/>
          <w:sz w:val="24"/>
          <w:szCs w:val="24"/>
        </w:rPr>
        <w:t>a</w:t>
      </w:r>
      <w:r w:rsidRPr="006247B8">
        <w:rPr>
          <w:bCs/>
          <w:sz w:val="24"/>
          <w:szCs w:val="24"/>
        </w:rPr>
        <w:t xml:space="preserve"> tražbin</w:t>
      </w:r>
      <w:r>
        <w:rPr>
          <w:bCs/>
          <w:sz w:val="24"/>
          <w:szCs w:val="24"/>
        </w:rPr>
        <w:t>a</w:t>
      </w:r>
      <w:r w:rsidRPr="006247B8">
        <w:rPr>
          <w:bCs/>
          <w:sz w:val="24"/>
          <w:szCs w:val="24"/>
        </w:rPr>
        <w:t xml:space="preserve"> stečajn</w:t>
      </w:r>
      <w:r>
        <w:rPr>
          <w:bCs/>
          <w:sz w:val="24"/>
          <w:szCs w:val="24"/>
        </w:rPr>
        <w:t>og</w:t>
      </w:r>
      <w:r w:rsidRPr="006247B8">
        <w:rPr>
          <w:bCs/>
          <w:sz w:val="24"/>
          <w:szCs w:val="24"/>
        </w:rPr>
        <w:t xml:space="preserve"> vjerovnika smatra utvrđen</w:t>
      </w:r>
      <w:r>
        <w:rPr>
          <w:bCs/>
          <w:sz w:val="24"/>
          <w:szCs w:val="24"/>
        </w:rPr>
        <w:t>om</w:t>
      </w:r>
      <w:r w:rsidRPr="006247B8">
        <w:rPr>
          <w:bCs/>
          <w:sz w:val="24"/>
          <w:szCs w:val="24"/>
        </w:rPr>
        <w:t xml:space="preserve"> i razvrstava u I. viši isplatni red.</w:t>
      </w:r>
    </w:p>
    <w:p w:rsidRDefault="00767B3D" w:rsidP="00767B3D" w:rsidR="00767B3D" w:rsidRPr="006247B8">
      <w:pPr>
        <w:jc w:val="both"/>
        <w:rPr>
          <w:sz w:val="24"/>
          <w:szCs w:val="24"/>
        </w:rPr>
      </w:pPr>
    </w:p>
    <w:p w:rsidRDefault="00767B3D" w:rsidP="003F7722" w:rsidR="00A21A52">
      <w:pPr>
        <w:ind w:firstLine="720"/>
        <w:jc w:val="both"/>
        <w:rPr>
          <w:b/>
          <w:bCs/>
          <w:sz w:val="24"/>
          <w:szCs w:val="24"/>
        </w:rPr>
      </w:pPr>
      <w:r w:rsidRPr="006247B8">
        <w:rPr>
          <w:sz w:val="24"/>
          <w:szCs w:val="24"/>
        </w:rPr>
        <w:t>Stečajni upravitelj čita prijavljene tražbine vjerovnika II. višeg isplatnog reda.</w:t>
      </w:r>
      <w:r w:rsidR="00A21A52">
        <w:rPr>
          <w:sz w:val="24"/>
          <w:szCs w:val="24"/>
        </w:rPr>
        <w:tab/>
      </w:r>
    </w:p>
    <w:p w:rsidRDefault="00767B3D" w:rsidP="00767B3D" w:rsidR="00767B3D" w:rsidRPr="006247B8">
      <w:pPr>
        <w:jc w:val="both"/>
        <w:rPr>
          <w:sz w:val="24"/>
          <w:szCs w:val="24"/>
        </w:rPr>
      </w:pPr>
    </w:p>
    <w:p w:rsidRDefault="00767B3D" w:rsidP="00767B3D" w:rsidR="00446304">
      <w:pPr>
        <w:jc w:val="both"/>
        <w:rPr>
          <w:sz w:val="24"/>
          <w:szCs w:val="24"/>
        </w:rPr>
      </w:pPr>
      <w:r w:rsidRPr="006247B8">
        <w:rPr>
          <w:sz w:val="24"/>
          <w:szCs w:val="24"/>
        </w:rPr>
        <w:t>Stečajni upravitelj priznaje sljedeće prijavljene tražbine vjerovnika  II. višeg isplatnog reda upisane u tablici :</w:t>
      </w:r>
    </w:p>
    <w:p w:rsidRDefault="00EB13DD" w:rsidP="00F3103A" w:rsidR="00EB13DD">
      <w:pPr>
        <w:jc w:val="both"/>
        <w:rPr>
          <w:sz w:val="24"/>
          <w:szCs w:val="24"/>
        </w:rPr>
      </w:pPr>
    </w:p>
    <w:p w:rsidRDefault="00EB4519" w:rsidP="00F3103A" w:rsidR="00EB4519" w:rsidRPr="0055227E">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13"/>
        <w:gridCol w:w="2178"/>
        <w:gridCol w:w="1536"/>
        <w:gridCol w:w="1659"/>
        <w:gridCol w:w="1719"/>
        <w:gridCol w:w="1431"/>
        <w:gridCol w:w="1653"/>
      </w:tblGrid>
      <w:tr w:rsidTr="005201A4" w:rsidR="00943600" w:rsidRPr="00EB4519">
        <w:trPr>
          <w:jc w:val="center"/>
        </w:trPr>
        <w:tc>
          <w:tcPr>
            <w:tcW w:type="pct" w:w="370"/>
            <w:vAlign w:val="center"/>
          </w:tcPr>
          <w:p w:rsidRDefault="00655559" w:rsidP="00983D27" w:rsidR="00655559" w:rsidRPr="00EB4519">
            <w:pPr>
              <w:pStyle w:val="Bezproreda"/>
              <w:jc w:val="center"/>
              <w:rPr>
                <w:rFonts w:hAnsi="Times New Roman" w:ascii="Times New Roman"/>
              </w:rPr>
            </w:pPr>
            <w:r w:rsidRPr="00EB4519">
              <w:rPr>
                <w:rFonts w:hAnsi="Times New Roman" w:ascii="Times New Roman"/>
              </w:rPr>
              <w:t xml:space="preserve">Redni broj </w:t>
            </w:r>
          </w:p>
        </w:tc>
        <w:tc>
          <w:tcPr>
            <w:tcW w:type="pct" w:w="991"/>
            <w:vAlign w:val="center"/>
          </w:tcPr>
          <w:p w:rsidRDefault="00655559" w:rsidP="00983D27" w:rsidR="00655559" w:rsidRPr="00EB4519">
            <w:pPr>
              <w:pStyle w:val="Bezproreda"/>
              <w:jc w:val="center"/>
              <w:rPr>
                <w:rFonts w:hAnsi="Times New Roman" w:ascii="Times New Roman"/>
              </w:rPr>
            </w:pPr>
            <w:r w:rsidRPr="00EB4519">
              <w:rPr>
                <w:rFonts w:hAnsi="Times New Roman" w:ascii="Times New Roman"/>
              </w:rPr>
              <w:t>Ime i prezime / tvrtka  ili naziv vjerovnika</w:t>
            </w:r>
          </w:p>
        </w:tc>
        <w:tc>
          <w:tcPr>
            <w:tcW w:type="pct" w:w="699"/>
            <w:vAlign w:val="center"/>
          </w:tcPr>
          <w:p w:rsidRDefault="00655559" w:rsidP="00983D27" w:rsidR="00655559" w:rsidRPr="00EB4519">
            <w:pPr>
              <w:pStyle w:val="Bezproreda"/>
              <w:jc w:val="center"/>
              <w:rPr>
                <w:rFonts w:hAnsi="Times New Roman" w:ascii="Times New Roman"/>
              </w:rPr>
            </w:pPr>
            <w:r w:rsidRPr="00EB4519">
              <w:rPr>
                <w:rFonts w:hAnsi="Times New Roman" w:ascii="Times New Roman"/>
              </w:rPr>
              <w:t>OIB vjerovnika</w:t>
            </w:r>
          </w:p>
        </w:tc>
        <w:tc>
          <w:tcPr>
            <w:tcW w:type="pct" w:w="755"/>
            <w:vAlign w:val="center"/>
          </w:tcPr>
          <w:p w:rsidRDefault="00655559" w:rsidP="00983D27" w:rsidR="00655559" w:rsidRPr="00EB4519">
            <w:pPr>
              <w:pStyle w:val="Bezproreda"/>
              <w:jc w:val="center"/>
              <w:rPr>
                <w:rFonts w:hAnsi="Times New Roman" w:ascii="Times New Roman"/>
              </w:rPr>
            </w:pPr>
            <w:r w:rsidRPr="00EB4519">
              <w:rPr>
                <w:rFonts w:hAnsi="Times New Roman" w:ascii="Times New Roman"/>
              </w:rPr>
              <w:t>Adresa / sjedište vjerovnika</w:t>
            </w:r>
          </w:p>
        </w:tc>
        <w:tc>
          <w:tcPr>
            <w:tcW w:type="pct" w:w="782"/>
            <w:vAlign w:val="center"/>
          </w:tcPr>
          <w:p w:rsidRDefault="00655559" w:rsidP="00983D27" w:rsidR="00655559" w:rsidRPr="00EB4519">
            <w:pPr>
              <w:pStyle w:val="Bezproreda"/>
              <w:jc w:val="center"/>
              <w:rPr>
                <w:rFonts w:hAnsi="Times New Roman" w:ascii="Times New Roman"/>
              </w:rPr>
            </w:pPr>
            <w:r w:rsidRPr="00EB4519">
              <w:rPr>
                <w:rFonts w:hAnsi="Times New Roman" w:ascii="Times New Roman"/>
              </w:rPr>
              <w:t>Iznos prijavljene tražbine (kn)</w:t>
            </w:r>
          </w:p>
        </w:tc>
        <w:tc>
          <w:tcPr>
            <w:tcW w:type="pct" w:w="651"/>
            <w:vAlign w:val="center"/>
          </w:tcPr>
          <w:p w:rsidRDefault="00655559" w:rsidP="00983D27" w:rsidR="00655559" w:rsidRPr="00EB4519">
            <w:pPr>
              <w:pStyle w:val="Bezproreda"/>
              <w:ind w:firstLine="194"/>
              <w:jc w:val="center"/>
              <w:rPr>
                <w:rFonts w:hAnsi="Times New Roman" w:ascii="Times New Roman"/>
              </w:rPr>
            </w:pPr>
            <w:r w:rsidRPr="00EB4519">
              <w:rPr>
                <w:rFonts w:hAnsi="Times New Roman" w:ascii="Times New Roman"/>
              </w:rPr>
              <w:t>Iznos priznate tražbine</w:t>
            </w:r>
          </w:p>
          <w:p w:rsidRDefault="00655559" w:rsidP="00983D27" w:rsidR="00655559" w:rsidRPr="00EB4519">
            <w:pPr>
              <w:pStyle w:val="Bezproreda"/>
              <w:jc w:val="center"/>
              <w:rPr>
                <w:rFonts w:hAnsi="Times New Roman" w:ascii="Times New Roman"/>
              </w:rPr>
            </w:pPr>
            <w:r w:rsidRPr="00EB4519">
              <w:rPr>
                <w:rFonts w:hAnsi="Times New Roman" w:ascii="Times New Roman"/>
              </w:rPr>
              <w:t>(kn)</w:t>
            </w:r>
          </w:p>
        </w:tc>
        <w:tc>
          <w:tcPr>
            <w:tcW w:type="pct" w:w="753"/>
            <w:vAlign w:val="center"/>
          </w:tcPr>
          <w:p w:rsidRDefault="00655559" w:rsidP="00983D27" w:rsidR="00655559" w:rsidRPr="00EB4519">
            <w:pPr>
              <w:pStyle w:val="Bezproreda"/>
              <w:ind w:firstLine="194"/>
              <w:jc w:val="center"/>
              <w:rPr>
                <w:rFonts w:hAnsi="Times New Roman" w:ascii="Times New Roman"/>
              </w:rPr>
            </w:pPr>
          </w:p>
          <w:p w:rsidRDefault="00655559" w:rsidP="00983D27" w:rsidR="00655559" w:rsidRPr="00EB4519">
            <w:pPr>
              <w:pStyle w:val="Bezproreda"/>
              <w:ind w:firstLine="194"/>
              <w:jc w:val="center"/>
              <w:rPr>
                <w:rFonts w:hAnsi="Times New Roman" w:ascii="Times New Roman"/>
              </w:rPr>
            </w:pPr>
            <w:r w:rsidRPr="00EB4519">
              <w:rPr>
                <w:rFonts w:hAnsi="Times New Roman" w:ascii="Times New Roman"/>
              </w:rPr>
              <w:t>Iznos osporene tražbine i razlog osporavanja</w:t>
            </w:r>
          </w:p>
        </w:tc>
      </w:tr>
      <w:tr w:rsidTr="005201A4" w:rsidR="00943600" w:rsidRPr="00EB4519">
        <w:trPr>
          <w:jc w:val="center"/>
        </w:trPr>
        <w:tc>
          <w:tcPr>
            <w:tcW w:type="pct" w:w="370"/>
            <w:vAlign w:val="center"/>
          </w:tcPr>
          <w:p w:rsidRDefault="00983D27" w:rsidP="00983D27" w:rsidR="00983D27" w:rsidRPr="00EB4519">
            <w:pPr>
              <w:pStyle w:val="Bezproreda"/>
              <w:jc w:val="center"/>
              <w:rPr>
                <w:rFonts w:hAnsi="Times New Roman" w:ascii="Times New Roman"/>
                <w:sz w:val="24"/>
                <w:szCs w:val="24"/>
              </w:rPr>
            </w:pPr>
            <w:r w:rsidRPr="00EB4519">
              <w:rPr>
                <w:rFonts w:hAnsi="Times New Roman" w:ascii="Times New Roman"/>
                <w:sz w:val="24"/>
                <w:szCs w:val="24"/>
              </w:rPr>
              <w:t>1.</w:t>
            </w:r>
          </w:p>
        </w:tc>
        <w:tc>
          <w:tcPr>
            <w:tcW w:type="pct" w:w="991"/>
            <w:vAlign w:val="center"/>
          </w:tcPr>
          <w:p w:rsidRDefault="00FB0FDD" w:rsidP="00D31536" w:rsidR="00983D27" w:rsidRPr="00EB4519">
            <w:pPr>
              <w:pStyle w:val="Bezproreda"/>
              <w:rPr>
                <w:rFonts w:hAnsi="Times New Roman" w:ascii="Times New Roman"/>
              </w:rPr>
            </w:pPr>
            <w:r w:rsidRPr="00EB4519">
              <w:rPr>
                <w:rFonts w:hAnsi="Times New Roman" w:ascii="Times New Roman"/>
              </w:rPr>
              <w:t>REPUBLIKA HRVATSKA</w:t>
            </w:r>
            <w:r w:rsidR="008D4AE4" w:rsidRPr="00EB4519">
              <w:rPr>
                <w:rFonts w:hAnsi="Times New Roman" w:ascii="Times New Roman"/>
              </w:rPr>
              <w:t>, Ministarstvo financija</w:t>
            </w:r>
            <w:r w:rsidR="000E5E5C" w:rsidRPr="00EB4519">
              <w:rPr>
                <w:rFonts w:hAnsi="Times New Roman" w:ascii="Times New Roman"/>
              </w:rPr>
              <w:t>,  Porezna uprava</w:t>
            </w:r>
          </w:p>
        </w:tc>
        <w:tc>
          <w:tcPr>
            <w:tcW w:type="pct" w:w="699"/>
            <w:vAlign w:val="center"/>
          </w:tcPr>
          <w:p w:rsidRDefault="00285A0B" w:rsidP="00983D27" w:rsidR="00983D27" w:rsidRPr="00EB4519">
            <w:pPr>
              <w:pStyle w:val="Bezproreda"/>
              <w:jc w:val="center"/>
              <w:rPr>
                <w:rFonts w:hAnsi="Times New Roman" w:ascii="Times New Roman"/>
              </w:rPr>
            </w:pPr>
            <w:r w:rsidRPr="00EB4519">
              <w:rPr>
                <w:rFonts w:hAnsi="Times New Roman" w:ascii="Times New Roman"/>
              </w:rPr>
              <w:t>18683136487</w:t>
            </w:r>
          </w:p>
        </w:tc>
        <w:tc>
          <w:tcPr>
            <w:tcW w:type="pct" w:w="755"/>
            <w:vAlign w:val="center"/>
          </w:tcPr>
          <w:p w:rsidRDefault="005D7B6C" w:rsidP="005D7B6C" w:rsidR="005D7B6C" w:rsidRPr="00EB4519">
            <w:pPr>
              <w:pStyle w:val="Bezproreda"/>
              <w:jc w:val="center"/>
              <w:rPr>
                <w:rStyle w:val="st1"/>
                <w:rFonts w:hAnsi="Times New Roman" w:ascii="Times New Roman"/>
              </w:rPr>
            </w:pPr>
            <w:r w:rsidRPr="00EB4519">
              <w:rPr>
                <w:rStyle w:val="st1"/>
                <w:rFonts w:hAnsi="Times New Roman" w:ascii="Times New Roman"/>
              </w:rPr>
              <w:t>Zagreb, Savska cesta 41</w:t>
            </w:r>
          </w:p>
          <w:p w:rsidRDefault="00EE2D09" w:rsidP="00EE2D09" w:rsidR="00983D27" w:rsidRPr="00EB4519">
            <w:pPr>
              <w:pStyle w:val="Bezproreda"/>
              <w:jc w:val="center"/>
              <w:rPr>
                <w:rFonts w:hAnsi="Times New Roman" w:ascii="Times New Roman"/>
              </w:rPr>
            </w:pPr>
            <w:r w:rsidRPr="00EB4519">
              <w:rPr>
                <w:rFonts w:hAnsi="Times New Roman" w:ascii="Times New Roman"/>
              </w:rPr>
              <w:t xml:space="preserve"> </w:t>
            </w:r>
          </w:p>
        </w:tc>
        <w:tc>
          <w:tcPr>
            <w:tcW w:type="pct" w:w="782"/>
            <w:vAlign w:val="center"/>
          </w:tcPr>
          <w:p w:rsidRDefault="005D7B6C" w:rsidP="00983D27" w:rsidR="00983D27" w:rsidRPr="00EB4519">
            <w:pPr>
              <w:pStyle w:val="Bezproreda"/>
              <w:jc w:val="center"/>
              <w:rPr>
                <w:rFonts w:hAnsi="Times New Roman" w:ascii="Times New Roman"/>
              </w:rPr>
            </w:pPr>
            <w:r w:rsidRPr="00EB4519">
              <w:rPr>
                <w:rFonts w:hAnsi="Times New Roman" w:ascii="Times New Roman"/>
                <w:bCs/>
              </w:rPr>
              <w:t xml:space="preserve">10.105,88 </w:t>
            </w:r>
            <w:r w:rsidR="005F5CF8" w:rsidRPr="00EB4519">
              <w:rPr>
                <w:rFonts w:hAnsi="Times New Roman" w:ascii="Times New Roman"/>
              </w:rPr>
              <w:t>kn</w:t>
            </w:r>
            <w:r w:rsidR="00EE2D09" w:rsidRPr="00EB4519">
              <w:rPr>
                <w:rFonts w:hAnsi="Times New Roman" w:ascii="Times New Roman"/>
              </w:rPr>
              <w:t xml:space="preserve"> </w:t>
            </w:r>
          </w:p>
        </w:tc>
        <w:tc>
          <w:tcPr>
            <w:tcW w:type="pct" w:w="651"/>
            <w:vAlign w:val="center"/>
          </w:tcPr>
          <w:p w:rsidRDefault="005D7B6C" w:rsidP="00BF4958" w:rsidR="00983D27" w:rsidRPr="00EB4519">
            <w:pPr>
              <w:pStyle w:val="Bezproreda"/>
              <w:jc w:val="center"/>
              <w:rPr>
                <w:rFonts w:hAnsi="Times New Roman" w:ascii="Times New Roman"/>
              </w:rPr>
            </w:pPr>
            <w:r w:rsidRPr="00EB4519">
              <w:rPr>
                <w:rFonts w:hAnsi="Times New Roman" w:ascii="Times New Roman"/>
                <w:bCs/>
              </w:rPr>
              <w:t xml:space="preserve">10.105,88 </w:t>
            </w:r>
            <w:r w:rsidR="00BF4958" w:rsidRPr="00EB4519">
              <w:rPr>
                <w:rFonts w:hAnsi="Times New Roman" w:ascii="Times New Roman"/>
              </w:rPr>
              <w:t>kn</w:t>
            </w:r>
            <w:r w:rsidR="00EE2D09" w:rsidRPr="00EB4519">
              <w:rPr>
                <w:rFonts w:hAnsi="Times New Roman" w:ascii="Times New Roman"/>
              </w:rPr>
              <w:t xml:space="preserve"> </w:t>
            </w:r>
          </w:p>
        </w:tc>
        <w:tc>
          <w:tcPr>
            <w:tcW w:type="pct" w:w="753"/>
            <w:vAlign w:val="center"/>
          </w:tcPr>
          <w:p w:rsidRDefault="006B0BFF" w:rsidP="00B90074" w:rsidR="00983D27" w:rsidRPr="00EB4519">
            <w:pPr>
              <w:pStyle w:val="Default"/>
              <w:jc w:val="center"/>
              <w:rPr>
                <w:sz w:val="22"/>
                <w:szCs w:val="22"/>
              </w:rPr>
            </w:pPr>
            <w:r w:rsidRPr="00EB4519">
              <w:rPr>
                <w:sz w:val="22"/>
                <w:szCs w:val="22"/>
              </w:rPr>
              <w:t xml:space="preserve">0,00 </w:t>
            </w:r>
            <w:r w:rsidR="003F10EA" w:rsidRPr="00EB4519">
              <w:rPr>
                <w:sz w:val="22"/>
                <w:szCs w:val="22"/>
              </w:rPr>
              <w:t>kn</w:t>
            </w:r>
          </w:p>
        </w:tc>
      </w:tr>
      <w:tr w:rsidTr="005201A4" w:rsidR="005D7B6C" w:rsidRPr="00EB4519">
        <w:trPr>
          <w:jc w:val="center"/>
        </w:trPr>
        <w:tc>
          <w:tcPr>
            <w:tcW w:type="pct" w:w="370"/>
            <w:vAlign w:val="center"/>
          </w:tcPr>
          <w:p w:rsidRDefault="005D7B6C"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2.</w:t>
            </w:r>
          </w:p>
        </w:tc>
        <w:tc>
          <w:tcPr>
            <w:tcW w:type="pct" w:w="991"/>
            <w:vAlign w:val="center"/>
          </w:tcPr>
          <w:p w:rsidRDefault="005201A4" w:rsidP="005D7B6C" w:rsidR="005201A4" w:rsidRPr="00EB4519">
            <w:pPr>
              <w:pStyle w:val="TableContents"/>
              <w:rPr>
                <w:rFonts w:cs="Times New Roman"/>
                <w:bCs/>
                <w:sz w:val="22"/>
                <w:szCs w:val="22"/>
              </w:rPr>
            </w:pPr>
          </w:p>
          <w:p w:rsidRDefault="005D7B6C" w:rsidP="005D7B6C" w:rsidR="005D7B6C" w:rsidRPr="00EB4519">
            <w:pPr>
              <w:pStyle w:val="TableContents"/>
              <w:rPr>
                <w:rFonts w:cs="Times New Roman"/>
                <w:bCs/>
                <w:sz w:val="22"/>
                <w:szCs w:val="22"/>
              </w:rPr>
            </w:pPr>
            <w:r w:rsidRPr="00EB4519">
              <w:rPr>
                <w:rFonts w:cs="Times New Roman"/>
                <w:bCs/>
                <w:sz w:val="22"/>
                <w:szCs w:val="22"/>
              </w:rPr>
              <w:t>GRAD ZAGREB</w:t>
            </w:r>
          </w:p>
          <w:p w:rsidRDefault="005D7B6C" w:rsidP="00983D27" w:rsidR="005D7B6C" w:rsidRPr="00EB4519">
            <w:pPr>
              <w:pStyle w:val="Default"/>
              <w:jc w:val="center"/>
              <w:rPr>
                <w:sz w:val="22"/>
                <w:szCs w:val="22"/>
              </w:rPr>
            </w:pPr>
          </w:p>
        </w:tc>
        <w:tc>
          <w:tcPr>
            <w:tcW w:type="pct" w:w="699"/>
            <w:vAlign w:val="center"/>
          </w:tcPr>
          <w:p w:rsidRDefault="005D7B6C" w:rsidP="00983D27" w:rsidR="005D7B6C" w:rsidRPr="00EB4519">
            <w:pPr>
              <w:pStyle w:val="Bezproreda"/>
              <w:jc w:val="center"/>
              <w:rPr>
                <w:rFonts w:hAnsi="Times New Roman" w:ascii="Times New Roman"/>
              </w:rPr>
            </w:pPr>
            <w:r w:rsidRPr="00EB4519">
              <w:rPr>
                <w:rFonts w:hAnsi="Times New Roman" w:ascii="Times New Roman"/>
                <w:bCs/>
              </w:rPr>
              <w:t>61817894937</w:t>
            </w:r>
          </w:p>
        </w:tc>
        <w:tc>
          <w:tcPr>
            <w:tcW w:type="pct" w:w="755"/>
            <w:vAlign w:val="center"/>
          </w:tcPr>
          <w:p w:rsidRDefault="005D7B6C" w:rsidP="005D7B6C" w:rsidR="005D7B6C" w:rsidRPr="00EB4519">
            <w:pPr>
              <w:pStyle w:val="TableContents"/>
              <w:rPr>
                <w:rFonts w:cs="Times New Roman"/>
                <w:bCs/>
                <w:sz w:val="22"/>
                <w:szCs w:val="22"/>
              </w:rPr>
            </w:pPr>
            <w:r w:rsidRPr="00EB4519">
              <w:rPr>
                <w:rFonts w:cs="Times New Roman"/>
                <w:bCs/>
                <w:sz w:val="22"/>
                <w:szCs w:val="22"/>
              </w:rPr>
              <w:t>Trg S. Radića 1</w:t>
            </w:r>
          </w:p>
          <w:p w:rsidRDefault="005D7B6C" w:rsidP="005D7B6C" w:rsidR="005D7B6C" w:rsidRPr="00EB4519">
            <w:pPr>
              <w:pStyle w:val="Bezproreda"/>
              <w:jc w:val="center"/>
              <w:rPr>
                <w:rStyle w:val="st1"/>
                <w:rFonts w:hAnsi="Times New Roman" w:ascii="Times New Roman"/>
              </w:rPr>
            </w:pPr>
            <w:r w:rsidRPr="00EB4519">
              <w:rPr>
                <w:rFonts w:hAnsi="Times New Roman" w:ascii="Times New Roman"/>
                <w:bCs/>
              </w:rPr>
              <w:t>Zagreb</w:t>
            </w:r>
          </w:p>
        </w:tc>
        <w:tc>
          <w:tcPr>
            <w:tcW w:type="pct" w:w="782"/>
            <w:vAlign w:val="center"/>
          </w:tcPr>
          <w:p w:rsidRDefault="005D7B6C" w:rsidP="00983D27" w:rsidR="005D7B6C" w:rsidRPr="00EB4519">
            <w:pPr>
              <w:pStyle w:val="Bezproreda"/>
              <w:jc w:val="center"/>
              <w:rPr>
                <w:rFonts w:hAnsi="Times New Roman" w:ascii="Times New Roman"/>
              </w:rPr>
            </w:pPr>
            <w:r w:rsidRPr="00EB4519">
              <w:rPr>
                <w:rFonts w:hAnsi="Times New Roman" w:ascii="Times New Roman"/>
                <w:bCs/>
              </w:rPr>
              <w:t>156.422,56 kn</w:t>
            </w:r>
          </w:p>
        </w:tc>
        <w:tc>
          <w:tcPr>
            <w:tcW w:type="pct" w:w="651"/>
            <w:vAlign w:val="center"/>
          </w:tcPr>
          <w:p w:rsidRDefault="005D7B6C" w:rsidP="00BF4958" w:rsidR="005D7B6C" w:rsidRPr="00EB4519">
            <w:pPr>
              <w:pStyle w:val="Bezproreda"/>
              <w:jc w:val="center"/>
              <w:rPr>
                <w:rFonts w:hAnsi="Times New Roman" w:ascii="Times New Roman"/>
              </w:rPr>
            </w:pPr>
            <w:r w:rsidRPr="00EB4519">
              <w:rPr>
                <w:rFonts w:hAnsi="Times New Roman" w:ascii="Times New Roman"/>
                <w:bCs/>
              </w:rPr>
              <w:t>156.422,56 kn</w:t>
            </w:r>
          </w:p>
        </w:tc>
        <w:tc>
          <w:tcPr>
            <w:tcW w:type="pct" w:w="753"/>
            <w:vAlign w:val="center"/>
          </w:tcPr>
          <w:p w:rsidRDefault="005D7B6C" w:rsidP="00B90074" w:rsidR="005D7B6C" w:rsidRPr="00EB4519">
            <w:pPr>
              <w:pStyle w:val="Default"/>
              <w:jc w:val="center"/>
              <w:rPr>
                <w:sz w:val="22"/>
                <w:szCs w:val="22"/>
              </w:rPr>
            </w:pPr>
            <w:r w:rsidRPr="00EB4519">
              <w:rPr>
                <w:sz w:val="22"/>
                <w:szCs w:val="22"/>
              </w:rPr>
              <w:t>0,00 kn</w:t>
            </w:r>
          </w:p>
        </w:tc>
      </w:tr>
      <w:tr w:rsidTr="005201A4" w:rsidR="005D7B6C" w:rsidRPr="00EB4519">
        <w:trPr>
          <w:jc w:val="center"/>
        </w:trPr>
        <w:tc>
          <w:tcPr>
            <w:tcW w:type="pct" w:w="370"/>
            <w:vAlign w:val="center"/>
          </w:tcPr>
          <w:p w:rsidRDefault="005D7B6C"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3.</w:t>
            </w:r>
          </w:p>
        </w:tc>
        <w:tc>
          <w:tcPr>
            <w:tcW w:type="pct" w:w="991"/>
            <w:vAlign w:val="center"/>
          </w:tcPr>
          <w:p w:rsidRDefault="005201A4" w:rsidP="005D7B6C" w:rsidR="005201A4" w:rsidRPr="00EB4519">
            <w:pPr>
              <w:pStyle w:val="TableContents"/>
              <w:rPr>
                <w:rFonts w:cs="Times New Roman"/>
                <w:bCs/>
                <w:sz w:val="22"/>
                <w:szCs w:val="22"/>
              </w:rPr>
            </w:pPr>
          </w:p>
          <w:p w:rsidRDefault="005D7B6C" w:rsidP="005D7B6C" w:rsidR="005D7B6C" w:rsidRPr="00EB4519">
            <w:pPr>
              <w:pStyle w:val="TableContents"/>
              <w:rPr>
                <w:rFonts w:cs="Times New Roman"/>
                <w:bCs/>
                <w:sz w:val="22"/>
                <w:szCs w:val="22"/>
              </w:rPr>
            </w:pPr>
            <w:r w:rsidRPr="00EB4519">
              <w:rPr>
                <w:rFonts w:cs="Times New Roman"/>
                <w:bCs/>
                <w:sz w:val="22"/>
                <w:szCs w:val="22"/>
              </w:rPr>
              <w:t>ZLATKO CRNKOVIĆ</w:t>
            </w:r>
          </w:p>
          <w:p w:rsidRDefault="005D7B6C" w:rsidP="00983D27" w:rsidR="005D7B6C" w:rsidRPr="00EB4519">
            <w:pPr>
              <w:pStyle w:val="Default"/>
              <w:jc w:val="center"/>
              <w:rPr>
                <w:sz w:val="22"/>
                <w:szCs w:val="22"/>
              </w:rPr>
            </w:pPr>
          </w:p>
        </w:tc>
        <w:tc>
          <w:tcPr>
            <w:tcW w:type="pct" w:w="699"/>
            <w:vAlign w:val="center"/>
          </w:tcPr>
          <w:p w:rsidRDefault="005D7B6C" w:rsidP="00983D27" w:rsidR="005D7B6C" w:rsidRPr="00EB4519">
            <w:pPr>
              <w:pStyle w:val="Bezproreda"/>
              <w:jc w:val="center"/>
              <w:rPr>
                <w:rFonts w:hAnsi="Times New Roman" w:ascii="Times New Roman"/>
              </w:rPr>
            </w:pPr>
            <w:r w:rsidRPr="00EB4519">
              <w:rPr>
                <w:rFonts w:hAnsi="Times New Roman" w:ascii="Times New Roman"/>
                <w:bCs/>
              </w:rPr>
              <w:t>77671681557</w:t>
            </w:r>
          </w:p>
        </w:tc>
        <w:tc>
          <w:tcPr>
            <w:tcW w:type="pct" w:w="755"/>
            <w:vAlign w:val="center"/>
          </w:tcPr>
          <w:p w:rsidRDefault="005D7B6C" w:rsidP="005201A4" w:rsidR="005D7B6C" w:rsidRPr="00EB4519">
            <w:pPr>
              <w:pStyle w:val="TableContents"/>
              <w:rPr>
                <w:rStyle w:val="st1"/>
                <w:rFonts w:cs="Times New Roman"/>
              </w:rPr>
            </w:pPr>
            <w:r w:rsidRPr="00EB4519">
              <w:rPr>
                <w:rFonts w:cs="Times New Roman"/>
                <w:bCs/>
                <w:sz w:val="22"/>
                <w:szCs w:val="22"/>
              </w:rPr>
              <w:t>Vilima Korajca 14</w:t>
            </w:r>
            <w:r w:rsidR="005201A4" w:rsidRPr="00EB4519">
              <w:rPr>
                <w:rFonts w:cs="Times New Roman"/>
                <w:bCs/>
                <w:sz w:val="22"/>
                <w:szCs w:val="22"/>
              </w:rPr>
              <w:t xml:space="preserve">, </w:t>
            </w:r>
            <w:r w:rsidRPr="00EB4519">
              <w:rPr>
                <w:rFonts w:cs="Times New Roman"/>
                <w:bCs/>
              </w:rPr>
              <w:t>Zagreb</w:t>
            </w:r>
          </w:p>
        </w:tc>
        <w:tc>
          <w:tcPr>
            <w:tcW w:type="pct" w:w="782"/>
            <w:vAlign w:val="center"/>
          </w:tcPr>
          <w:p w:rsidRDefault="005D7B6C" w:rsidP="00983D27" w:rsidR="005D7B6C" w:rsidRPr="00EB4519">
            <w:pPr>
              <w:pStyle w:val="Bezproreda"/>
              <w:jc w:val="center"/>
              <w:rPr>
                <w:rFonts w:hAnsi="Times New Roman" w:ascii="Times New Roman"/>
              </w:rPr>
            </w:pPr>
            <w:r w:rsidRPr="00EB4519">
              <w:rPr>
                <w:rFonts w:hAnsi="Times New Roman" w:ascii="Times New Roman"/>
                <w:bCs/>
              </w:rPr>
              <w:t>600.000,00</w:t>
            </w:r>
            <w:r w:rsidR="0037775F" w:rsidRPr="00EB4519">
              <w:rPr>
                <w:rFonts w:hAnsi="Times New Roman" w:ascii="Times New Roman"/>
                <w:bCs/>
              </w:rPr>
              <w:t xml:space="preserve"> kn</w:t>
            </w:r>
          </w:p>
        </w:tc>
        <w:tc>
          <w:tcPr>
            <w:tcW w:type="pct" w:w="651"/>
            <w:vAlign w:val="center"/>
          </w:tcPr>
          <w:p w:rsidRDefault="005D7B6C"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5D7B6C" w:rsidP="00B90074" w:rsidR="005D7B6C" w:rsidRPr="00EB4519">
            <w:pPr>
              <w:pStyle w:val="Default"/>
              <w:jc w:val="center"/>
              <w:rPr>
                <w:bCs/>
                <w:sz w:val="22"/>
                <w:szCs w:val="22"/>
              </w:rPr>
            </w:pPr>
            <w:r w:rsidRPr="00EB4519">
              <w:rPr>
                <w:bCs/>
                <w:sz w:val="22"/>
                <w:szCs w:val="22"/>
              </w:rPr>
              <w:t>600.000,00</w:t>
            </w:r>
            <w:r w:rsidR="0037775F" w:rsidRPr="00EB4519">
              <w:rPr>
                <w:bCs/>
                <w:sz w:val="22"/>
                <w:szCs w:val="22"/>
              </w:rPr>
              <w:t xml:space="preserve"> kn</w:t>
            </w:r>
          </w:p>
          <w:p w:rsidRDefault="005F578D" w:rsidP="00B90074" w:rsidR="005F578D" w:rsidRPr="00EB4519">
            <w:pPr>
              <w:pStyle w:val="Default"/>
              <w:jc w:val="center"/>
              <w:rPr>
                <w:sz w:val="22"/>
                <w:szCs w:val="22"/>
              </w:rPr>
            </w:pPr>
            <w:r w:rsidRPr="00EB4519">
              <w:rPr>
                <w:bCs/>
                <w:sz w:val="22"/>
                <w:szCs w:val="22"/>
              </w:rPr>
              <w:t>zastara</w:t>
            </w:r>
          </w:p>
        </w:tc>
      </w:tr>
      <w:tr w:rsidTr="005201A4" w:rsidR="005D7B6C" w:rsidRPr="00EB4519">
        <w:trPr>
          <w:jc w:val="center"/>
        </w:trPr>
        <w:tc>
          <w:tcPr>
            <w:tcW w:type="pct" w:w="370"/>
            <w:vAlign w:val="center"/>
          </w:tcPr>
          <w:p w:rsidRDefault="005F578D"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4.</w:t>
            </w:r>
          </w:p>
        </w:tc>
        <w:tc>
          <w:tcPr>
            <w:tcW w:type="pct" w:w="991"/>
            <w:vAlign w:val="center"/>
          </w:tcPr>
          <w:p w:rsidRDefault="005201A4" w:rsidP="005F578D" w:rsidR="005201A4" w:rsidRPr="00EB4519">
            <w:pPr>
              <w:pStyle w:val="TableContents"/>
              <w:rPr>
                <w:rFonts w:cs="Times New Roman"/>
                <w:bCs/>
                <w:sz w:val="22"/>
                <w:szCs w:val="22"/>
              </w:rPr>
            </w:pPr>
          </w:p>
          <w:p w:rsidRDefault="005F578D" w:rsidP="005F578D" w:rsidR="005F578D" w:rsidRPr="00EB4519">
            <w:pPr>
              <w:pStyle w:val="TableContents"/>
              <w:rPr>
                <w:rFonts w:cs="Times New Roman"/>
                <w:bCs/>
                <w:sz w:val="22"/>
                <w:szCs w:val="22"/>
              </w:rPr>
            </w:pPr>
            <w:r w:rsidRPr="00EB4519">
              <w:rPr>
                <w:rFonts w:cs="Times New Roman"/>
                <w:bCs/>
                <w:sz w:val="22"/>
                <w:szCs w:val="22"/>
              </w:rPr>
              <w:t>DRAGINJA MARIĆ</w:t>
            </w:r>
          </w:p>
          <w:p w:rsidRDefault="005D7B6C" w:rsidP="00983D27" w:rsidR="005D7B6C" w:rsidRPr="00EB4519">
            <w:pPr>
              <w:pStyle w:val="Default"/>
              <w:jc w:val="center"/>
              <w:rPr>
                <w:sz w:val="22"/>
                <w:szCs w:val="22"/>
              </w:rPr>
            </w:pPr>
          </w:p>
        </w:tc>
        <w:tc>
          <w:tcPr>
            <w:tcW w:type="pct" w:w="699"/>
            <w:vAlign w:val="center"/>
          </w:tcPr>
          <w:p w:rsidRDefault="005F578D" w:rsidP="00983D27" w:rsidR="005D7B6C" w:rsidRPr="00EB4519">
            <w:pPr>
              <w:pStyle w:val="Bezproreda"/>
              <w:jc w:val="center"/>
              <w:rPr>
                <w:rFonts w:hAnsi="Times New Roman" w:ascii="Times New Roman"/>
              </w:rPr>
            </w:pPr>
            <w:r w:rsidRPr="00EB4519">
              <w:rPr>
                <w:rFonts w:hAnsi="Times New Roman" w:ascii="Times New Roman"/>
                <w:bCs/>
              </w:rPr>
              <w:t>67525150099</w:t>
            </w:r>
          </w:p>
        </w:tc>
        <w:tc>
          <w:tcPr>
            <w:tcW w:type="pct" w:w="755"/>
            <w:vAlign w:val="center"/>
          </w:tcPr>
          <w:p w:rsidRDefault="005F578D" w:rsidP="005201A4" w:rsidR="005D7B6C" w:rsidRPr="00EB4519">
            <w:pPr>
              <w:pStyle w:val="TableContents"/>
              <w:rPr>
                <w:rStyle w:val="st1"/>
                <w:rFonts w:cs="Times New Roman"/>
              </w:rPr>
            </w:pPr>
            <w:r w:rsidRPr="00EB4519">
              <w:rPr>
                <w:rFonts w:cs="Times New Roman"/>
                <w:bCs/>
                <w:sz w:val="22"/>
                <w:szCs w:val="22"/>
              </w:rPr>
              <w:t>Creska 5</w:t>
            </w:r>
            <w:r w:rsidR="005201A4" w:rsidRPr="00EB4519">
              <w:rPr>
                <w:rFonts w:cs="Times New Roman"/>
                <w:bCs/>
                <w:sz w:val="22"/>
                <w:szCs w:val="22"/>
              </w:rPr>
              <w:t xml:space="preserve">, </w:t>
            </w:r>
            <w:r w:rsidRPr="00EB4519">
              <w:rPr>
                <w:rFonts w:cs="Times New Roman"/>
                <w:bCs/>
              </w:rPr>
              <w:t>Poreč</w:t>
            </w:r>
          </w:p>
        </w:tc>
        <w:tc>
          <w:tcPr>
            <w:tcW w:type="pct" w:w="782"/>
            <w:vAlign w:val="center"/>
          </w:tcPr>
          <w:p w:rsidRDefault="005F578D" w:rsidP="00983D27" w:rsidR="005D7B6C" w:rsidRPr="00EB4519">
            <w:pPr>
              <w:pStyle w:val="Bezproreda"/>
              <w:jc w:val="center"/>
              <w:rPr>
                <w:rFonts w:hAnsi="Times New Roman" w:ascii="Times New Roman"/>
              </w:rPr>
            </w:pPr>
            <w:r w:rsidRPr="00EB4519">
              <w:rPr>
                <w:rFonts w:hAnsi="Times New Roman" w:ascii="Times New Roman"/>
                <w:bCs/>
              </w:rPr>
              <w:t>150.821,00</w:t>
            </w:r>
            <w:r w:rsidR="0037775F" w:rsidRPr="00EB4519">
              <w:rPr>
                <w:rFonts w:hAnsi="Times New Roman" w:ascii="Times New Roman"/>
                <w:bCs/>
              </w:rPr>
              <w:t xml:space="preserve"> kn</w:t>
            </w:r>
          </w:p>
        </w:tc>
        <w:tc>
          <w:tcPr>
            <w:tcW w:type="pct" w:w="651"/>
            <w:vAlign w:val="center"/>
          </w:tcPr>
          <w:p w:rsidRDefault="005F578D"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5F578D" w:rsidP="00B90074" w:rsidR="005D7B6C" w:rsidRPr="00EB4519">
            <w:pPr>
              <w:pStyle w:val="Default"/>
              <w:jc w:val="center"/>
              <w:rPr>
                <w:bCs/>
                <w:sz w:val="22"/>
                <w:szCs w:val="22"/>
              </w:rPr>
            </w:pPr>
            <w:r w:rsidRPr="00EB4519">
              <w:rPr>
                <w:bCs/>
                <w:sz w:val="22"/>
                <w:szCs w:val="22"/>
              </w:rPr>
              <w:t>150.821,00</w:t>
            </w:r>
            <w:r w:rsidR="0037775F" w:rsidRPr="00EB4519">
              <w:rPr>
                <w:bCs/>
                <w:sz w:val="22"/>
                <w:szCs w:val="22"/>
              </w:rPr>
              <w:t xml:space="preserve"> kn</w:t>
            </w:r>
          </w:p>
          <w:p w:rsidRDefault="005F578D" w:rsidP="00B90074" w:rsidR="005F578D" w:rsidRPr="00EB4519">
            <w:pPr>
              <w:pStyle w:val="Default"/>
              <w:jc w:val="center"/>
              <w:rPr>
                <w:sz w:val="22"/>
                <w:szCs w:val="22"/>
              </w:rPr>
            </w:pPr>
            <w:r w:rsidRPr="00EB4519">
              <w:rPr>
                <w:bCs/>
                <w:sz w:val="22"/>
                <w:szCs w:val="22"/>
              </w:rPr>
              <w:t>zastara</w:t>
            </w:r>
          </w:p>
        </w:tc>
      </w:tr>
      <w:tr w:rsidTr="005201A4" w:rsidR="005D7B6C" w:rsidRPr="00EB4519">
        <w:trPr>
          <w:jc w:val="center"/>
        </w:trPr>
        <w:tc>
          <w:tcPr>
            <w:tcW w:type="pct" w:w="370"/>
            <w:vAlign w:val="center"/>
          </w:tcPr>
          <w:p w:rsidRDefault="005F578D"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lastRenderedPageBreak/>
              <w:t>5.</w:t>
            </w:r>
          </w:p>
        </w:tc>
        <w:tc>
          <w:tcPr>
            <w:tcW w:type="pct" w:w="991"/>
            <w:vAlign w:val="center"/>
          </w:tcPr>
          <w:p w:rsidRDefault="005201A4" w:rsidP="005F578D" w:rsidR="005201A4" w:rsidRPr="00EB4519">
            <w:pPr>
              <w:pStyle w:val="TableContents"/>
              <w:rPr>
                <w:rFonts w:cs="Times New Roman"/>
                <w:bCs/>
                <w:sz w:val="22"/>
                <w:szCs w:val="22"/>
              </w:rPr>
            </w:pPr>
          </w:p>
          <w:p w:rsidRDefault="005F578D" w:rsidP="005F578D" w:rsidR="005F578D" w:rsidRPr="00EB4519">
            <w:pPr>
              <w:pStyle w:val="TableContents"/>
              <w:rPr>
                <w:rFonts w:cs="Times New Roman"/>
                <w:bCs/>
                <w:sz w:val="22"/>
                <w:szCs w:val="22"/>
              </w:rPr>
            </w:pPr>
            <w:r w:rsidRPr="00EB4519">
              <w:rPr>
                <w:rFonts w:cs="Times New Roman"/>
                <w:bCs/>
                <w:sz w:val="22"/>
                <w:szCs w:val="22"/>
              </w:rPr>
              <w:t>BORIS MARIĆ</w:t>
            </w:r>
          </w:p>
          <w:p w:rsidRDefault="005D7B6C" w:rsidP="00983D27" w:rsidR="005D7B6C" w:rsidRPr="00EB4519">
            <w:pPr>
              <w:pStyle w:val="Default"/>
              <w:jc w:val="center"/>
              <w:rPr>
                <w:sz w:val="22"/>
                <w:szCs w:val="22"/>
              </w:rPr>
            </w:pPr>
          </w:p>
        </w:tc>
        <w:tc>
          <w:tcPr>
            <w:tcW w:type="pct" w:w="699"/>
            <w:vAlign w:val="center"/>
          </w:tcPr>
          <w:p w:rsidRDefault="005F578D" w:rsidP="00983D27" w:rsidR="005D7B6C" w:rsidRPr="00EB4519">
            <w:pPr>
              <w:pStyle w:val="Bezproreda"/>
              <w:jc w:val="center"/>
              <w:rPr>
                <w:rFonts w:hAnsi="Times New Roman" w:ascii="Times New Roman"/>
              </w:rPr>
            </w:pPr>
            <w:r w:rsidRPr="00EB4519">
              <w:rPr>
                <w:rFonts w:hAnsi="Times New Roman" w:ascii="Times New Roman"/>
                <w:bCs/>
              </w:rPr>
              <w:t>58927159630</w:t>
            </w:r>
          </w:p>
        </w:tc>
        <w:tc>
          <w:tcPr>
            <w:tcW w:type="pct" w:w="755"/>
            <w:vAlign w:val="center"/>
          </w:tcPr>
          <w:p w:rsidRDefault="005F578D" w:rsidP="005201A4" w:rsidR="005D7B6C" w:rsidRPr="00EB4519">
            <w:pPr>
              <w:pStyle w:val="TableContents"/>
              <w:rPr>
                <w:rStyle w:val="st1"/>
                <w:rFonts w:cs="Times New Roman"/>
              </w:rPr>
            </w:pPr>
            <w:r w:rsidRPr="00EB4519">
              <w:rPr>
                <w:rFonts w:cs="Times New Roman"/>
                <w:bCs/>
                <w:sz w:val="22"/>
                <w:szCs w:val="22"/>
              </w:rPr>
              <w:t>Creska 5</w:t>
            </w:r>
            <w:r w:rsidR="005201A4" w:rsidRPr="00EB4519">
              <w:rPr>
                <w:rFonts w:cs="Times New Roman"/>
                <w:bCs/>
                <w:sz w:val="22"/>
                <w:szCs w:val="22"/>
              </w:rPr>
              <w:t xml:space="preserve">, </w:t>
            </w:r>
            <w:r w:rsidRPr="00EB4519">
              <w:rPr>
                <w:rFonts w:cs="Times New Roman"/>
                <w:bCs/>
              </w:rPr>
              <w:t>Poreč</w:t>
            </w:r>
          </w:p>
        </w:tc>
        <w:tc>
          <w:tcPr>
            <w:tcW w:type="pct" w:w="782"/>
            <w:vAlign w:val="center"/>
          </w:tcPr>
          <w:p w:rsidRDefault="005F578D" w:rsidP="00983D27" w:rsidR="005D7B6C" w:rsidRPr="00EB4519">
            <w:pPr>
              <w:pStyle w:val="Bezproreda"/>
              <w:jc w:val="center"/>
              <w:rPr>
                <w:rFonts w:hAnsi="Times New Roman" w:ascii="Times New Roman"/>
              </w:rPr>
            </w:pPr>
            <w:r w:rsidRPr="00EB4519">
              <w:rPr>
                <w:rFonts w:hAnsi="Times New Roman" w:ascii="Times New Roman"/>
                <w:bCs/>
              </w:rPr>
              <w:t>175.502,00</w:t>
            </w:r>
            <w:r w:rsidR="00BA4694">
              <w:rPr>
                <w:rFonts w:hAnsi="Times New Roman" w:ascii="Times New Roman"/>
                <w:bCs/>
              </w:rPr>
              <w:t xml:space="preserve"> kn</w:t>
            </w:r>
          </w:p>
        </w:tc>
        <w:tc>
          <w:tcPr>
            <w:tcW w:type="pct" w:w="651"/>
            <w:vAlign w:val="center"/>
          </w:tcPr>
          <w:p w:rsidRDefault="005F578D"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5F578D" w:rsidP="00B90074" w:rsidR="005D7B6C" w:rsidRPr="00EB4519">
            <w:pPr>
              <w:pStyle w:val="Default"/>
              <w:jc w:val="center"/>
              <w:rPr>
                <w:bCs/>
                <w:sz w:val="22"/>
                <w:szCs w:val="22"/>
              </w:rPr>
            </w:pPr>
            <w:r w:rsidRPr="00EB4519">
              <w:rPr>
                <w:bCs/>
                <w:sz w:val="22"/>
                <w:szCs w:val="22"/>
              </w:rPr>
              <w:t>175.502,00</w:t>
            </w:r>
            <w:r w:rsidR="00BA4694">
              <w:rPr>
                <w:bCs/>
                <w:sz w:val="22"/>
                <w:szCs w:val="22"/>
              </w:rPr>
              <w:t xml:space="preserve"> kn</w:t>
            </w:r>
          </w:p>
          <w:p w:rsidRDefault="005F578D" w:rsidP="00B90074" w:rsidR="005F578D" w:rsidRPr="00EB4519">
            <w:pPr>
              <w:pStyle w:val="Default"/>
              <w:jc w:val="center"/>
              <w:rPr>
                <w:sz w:val="22"/>
                <w:szCs w:val="22"/>
              </w:rPr>
            </w:pPr>
            <w:r w:rsidRPr="00EB4519">
              <w:rPr>
                <w:bCs/>
                <w:sz w:val="22"/>
                <w:szCs w:val="22"/>
              </w:rPr>
              <w:t>zastara</w:t>
            </w:r>
          </w:p>
        </w:tc>
      </w:tr>
      <w:tr w:rsidTr="005201A4" w:rsidR="005D7B6C" w:rsidRPr="00EB4519">
        <w:trPr>
          <w:jc w:val="center"/>
        </w:trPr>
        <w:tc>
          <w:tcPr>
            <w:tcW w:type="pct" w:w="370"/>
            <w:vAlign w:val="center"/>
          </w:tcPr>
          <w:p w:rsidRDefault="0031229A"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6.</w:t>
            </w:r>
          </w:p>
        </w:tc>
        <w:tc>
          <w:tcPr>
            <w:tcW w:type="pct" w:w="991"/>
            <w:vAlign w:val="center"/>
          </w:tcPr>
          <w:p w:rsidRDefault="005201A4" w:rsidP="0031229A" w:rsidR="005201A4" w:rsidRPr="00EB4519">
            <w:pPr>
              <w:pStyle w:val="TableContents"/>
              <w:rPr>
                <w:rFonts w:cs="Times New Roman"/>
                <w:bCs/>
                <w:sz w:val="22"/>
                <w:szCs w:val="22"/>
              </w:rPr>
            </w:pPr>
          </w:p>
          <w:p w:rsidRDefault="0031229A" w:rsidP="0031229A" w:rsidR="0031229A" w:rsidRPr="00EB4519">
            <w:pPr>
              <w:pStyle w:val="TableContents"/>
              <w:rPr>
                <w:rFonts w:cs="Times New Roman"/>
                <w:bCs/>
                <w:sz w:val="22"/>
                <w:szCs w:val="22"/>
              </w:rPr>
            </w:pPr>
            <w:r w:rsidRPr="00EB4519">
              <w:rPr>
                <w:rFonts w:cs="Times New Roman"/>
                <w:bCs/>
                <w:sz w:val="22"/>
                <w:szCs w:val="22"/>
              </w:rPr>
              <w:t>BOŽANA PRŽULJ</w:t>
            </w:r>
          </w:p>
          <w:p w:rsidRDefault="005D7B6C" w:rsidP="00983D27" w:rsidR="005D7B6C" w:rsidRPr="00EB4519">
            <w:pPr>
              <w:pStyle w:val="Default"/>
              <w:jc w:val="center"/>
              <w:rPr>
                <w:sz w:val="22"/>
                <w:szCs w:val="22"/>
              </w:rPr>
            </w:pPr>
          </w:p>
        </w:tc>
        <w:tc>
          <w:tcPr>
            <w:tcW w:type="pct" w:w="699"/>
            <w:vAlign w:val="center"/>
          </w:tcPr>
          <w:p w:rsidRDefault="0031229A" w:rsidP="00983D27" w:rsidR="005D7B6C" w:rsidRPr="00EB4519">
            <w:pPr>
              <w:pStyle w:val="Bezproreda"/>
              <w:jc w:val="center"/>
              <w:rPr>
                <w:rFonts w:hAnsi="Times New Roman" w:ascii="Times New Roman"/>
              </w:rPr>
            </w:pPr>
            <w:r w:rsidRPr="00EB4519">
              <w:rPr>
                <w:rFonts w:hAnsi="Times New Roman" w:ascii="Times New Roman"/>
                <w:bCs/>
              </w:rPr>
              <w:t>56826278740</w:t>
            </w:r>
          </w:p>
        </w:tc>
        <w:tc>
          <w:tcPr>
            <w:tcW w:type="pct" w:w="755"/>
            <w:vAlign w:val="center"/>
          </w:tcPr>
          <w:p w:rsidRDefault="0031229A" w:rsidP="005201A4" w:rsidR="005D7B6C" w:rsidRPr="00EB4519">
            <w:pPr>
              <w:pStyle w:val="TableContents"/>
              <w:rPr>
                <w:rStyle w:val="st1"/>
                <w:rFonts w:cs="Times New Roman"/>
              </w:rPr>
            </w:pPr>
            <w:r w:rsidRPr="00EB4519">
              <w:rPr>
                <w:rFonts w:cs="Times New Roman"/>
                <w:bCs/>
                <w:sz w:val="22"/>
                <w:szCs w:val="22"/>
              </w:rPr>
              <w:t>Fra Filipa Grabovca 13</w:t>
            </w:r>
            <w:r w:rsidR="005201A4" w:rsidRPr="00EB4519">
              <w:rPr>
                <w:rFonts w:cs="Times New Roman"/>
                <w:bCs/>
                <w:sz w:val="22"/>
                <w:szCs w:val="22"/>
              </w:rPr>
              <w:t xml:space="preserve">, </w:t>
            </w:r>
            <w:r w:rsidRPr="00EB4519">
              <w:rPr>
                <w:rFonts w:cs="Times New Roman"/>
                <w:bCs/>
              </w:rPr>
              <w:t>Zagreb</w:t>
            </w:r>
          </w:p>
        </w:tc>
        <w:tc>
          <w:tcPr>
            <w:tcW w:type="pct" w:w="782"/>
            <w:vAlign w:val="center"/>
          </w:tcPr>
          <w:p w:rsidRDefault="0031229A" w:rsidP="00983D27" w:rsidR="005D7B6C" w:rsidRPr="00EB4519">
            <w:pPr>
              <w:pStyle w:val="Bezproreda"/>
              <w:jc w:val="center"/>
              <w:rPr>
                <w:rFonts w:hAnsi="Times New Roman" w:ascii="Times New Roman"/>
              </w:rPr>
            </w:pPr>
            <w:r w:rsidRPr="00EB4519">
              <w:rPr>
                <w:rFonts w:hAnsi="Times New Roman" w:ascii="Times New Roman"/>
                <w:bCs/>
              </w:rPr>
              <w:t>250.000,00</w:t>
            </w:r>
            <w:r w:rsidR="0037775F" w:rsidRPr="00EB4519">
              <w:rPr>
                <w:rFonts w:hAnsi="Times New Roman" w:ascii="Times New Roman"/>
                <w:bCs/>
              </w:rPr>
              <w:t xml:space="preserve"> kn</w:t>
            </w:r>
          </w:p>
        </w:tc>
        <w:tc>
          <w:tcPr>
            <w:tcW w:type="pct" w:w="651"/>
            <w:vAlign w:val="center"/>
          </w:tcPr>
          <w:p w:rsidRDefault="0031229A"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31229A" w:rsidP="00B90074" w:rsidR="005D7B6C" w:rsidRPr="00EB4519">
            <w:pPr>
              <w:pStyle w:val="Default"/>
              <w:jc w:val="center"/>
              <w:rPr>
                <w:bCs/>
                <w:sz w:val="22"/>
                <w:szCs w:val="22"/>
              </w:rPr>
            </w:pPr>
            <w:r w:rsidRPr="00EB4519">
              <w:rPr>
                <w:bCs/>
                <w:sz w:val="22"/>
                <w:szCs w:val="22"/>
              </w:rPr>
              <w:t>250.000,00</w:t>
            </w:r>
            <w:r w:rsidR="0037775F" w:rsidRPr="00EB4519">
              <w:rPr>
                <w:bCs/>
                <w:sz w:val="22"/>
                <w:szCs w:val="22"/>
              </w:rPr>
              <w:t xml:space="preserve"> kn</w:t>
            </w:r>
          </w:p>
          <w:p w:rsidRDefault="0031229A" w:rsidP="00B90074" w:rsidR="0031229A" w:rsidRPr="00EB4519">
            <w:pPr>
              <w:pStyle w:val="Default"/>
              <w:jc w:val="center"/>
              <w:rPr>
                <w:sz w:val="22"/>
                <w:szCs w:val="22"/>
              </w:rPr>
            </w:pPr>
            <w:r w:rsidRPr="00EB4519">
              <w:rPr>
                <w:bCs/>
                <w:sz w:val="22"/>
                <w:szCs w:val="22"/>
              </w:rPr>
              <w:t>zastara</w:t>
            </w:r>
          </w:p>
        </w:tc>
      </w:tr>
      <w:tr w:rsidTr="005201A4" w:rsidR="005D7B6C" w:rsidRPr="00EB4519">
        <w:trPr>
          <w:trHeight w:val="1361"/>
          <w:jc w:val="center"/>
        </w:trPr>
        <w:tc>
          <w:tcPr>
            <w:tcW w:type="pct" w:w="370"/>
            <w:vAlign w:val="center"/>
          </w:tcPr>
          <w:p w:rsidRDefault="0031229A"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7.</w:t>
            </w:r>
          </w:p>
        </w:tc>
        <w:tc>
          <w:tcPr>
            <w:tcW w:type="pct" w:w="991"/>
            <w:vAlign w:val="center"/>
          </w:tcPr>
          <w:p w:rsidRDefault="0031229A" w:rsidP="0031229A" w:rsidR="0031229A" w:rsidRPr="00EB4519">
            <w:pPr>
              <w:pStyle w:val="TableContents"/>
              <w:rPr>
                <w:rFonts w:cs="Times New Roman"/>
                <w:bCs/>
                <w:sz w:val="22"/>
                <w:szCs w:val="22"/>
              </w:rPr>
            </w:pPr>
            <w:r w:rsidRPr="00EB4519">
              <w:rPr>
                <w:rFonts w:cs="Times New Roman"/>
                <w:bCs/>
                <w:sz w:val="22"/>
                <w:szCs w:val="22"/>
              </w:rPr>
              <w:t>REPUBLIKA HRVATSKA</w:t>
            </w:r>
          </w:p>
          <w:p w:rsidRDefault="0031229A" w:rsidP="0031229A" w:rsidR="0031229A" w:rsidRPr="00EB4519">
            <w:pPr>
              <w:pStyle w:val="TableContents"/>
              <w:rPr>
                <w:rFonts w:cs="Times New Roman"/>
                <w:bCs/>
                <w:sz w:val="22"/>
                <w:szCs w:val="22"/>
              </w:rPr>
            </w:pPr>
            <w:r w:rsidRPr="00EB4519">
              <w:rPr>
                <w:rFonts w:cs="Times New Roman"/>
                <w:bCs/>
                <w:sz w:val="22"/>
                <w:szCs w:val="22"/>
              </w:rPr>
              <w:t>Ministarstvo financija, Porezna uprava</w:t>
            </w:r>
          </w:p>
          <w:p w:rsidRDefault="005D7B6C" w:rsidP="0031229A" w:rsidR="005D7B6C" w:rsidRPr="00EB4519">
            <w:pPr>
              <w:pStyle w:val="Default"/>
              <w:jc w:val="center"/>
              <w:rPr>
                <w:sz w:val="22"/>
                <w:szCs w:val="22"/>
              </w:rPr>
            </w:pPr>
          </w:p>
        </w:tc>
        <w:tc>
          <w:tcPr>
            <w:tcW w:type="pct" w:w="699"/>
            <w:vAlign w:val="center"/>
          </w:tcPr>
          <w:p w:rsidRDefault="00320A28" w:rsidP="00983D27" w:rsidR="005D7B6C" w:rsidRPr="00EB4519">
            <w:pPr>
              <w:pStyle w:val="Bezproreda"/>
              <w:jc w:val="center"/>
              <w:rPr>
                <w:rFonts w:hAnsi="Times New Roman" w:ascii="Times New Roman"/>
              </w:rPr>
            </w:pPr>
            <w:r w:rsidRPr="00EB4519">
              <w:rPr>
                <w:rFonts w:hAnsi="Times New Roman" w:ascii="Times New Roman"/>
              </w:rPr>
              <w:t>18683136487</w:t>
            </w:r>
          </w:p>
        </w:tc>
        <w:tc>
          <w:tcPr>
            <w:tcW w:type="pct" w:w="755"/>
            <w:vAlign w:val="center"/>
          </w:tcPr>
          <w:p w:rsidRDefault="00320A28" w:rsidP="00320A28" w:rsidR="00320A28" w:rsidRPr="00EB4519">
            <w:pPr>
              <w:pStyle w:val="Bezproreda"/>
              <w:jc w:val="center"/>
              <w:rPr>
                <w:rStyle w:val="st1"/>
                <w:rFonts w:hAnsi="Times New Roman" w:ascii="Times New Roman"/>
              </w:rPr>
            </w:pPr>
            <w:r w:rsidRPr="00EB4519">
              <w:rPr>
                <w:rStyle w:val="st1"/>
                <w:rFonts w:hAnsi="Times New Roman" w:ascii="Times New Roman"/>
              </w:rPr>
              <w:t>Zagreb, Savska cesta 41</w:t>
            </w:r>
          </w:p>
          <w:p w:rsidRDefault="005D7B6C" w:rsidP="00C56F20" w:rsidR="005D7B6C" w:rsidRPr="00EB4519">
            <w:pPr>
              <w:pStyle w:val="Bezproreda"/>
              <w:jc w:val="center"/>
              <w:rPr>
                <w:rStyle w:val="st1"/>
                <w:rFonts w:hAnsi="Times New Roman" w:ascii="Times New Roman"/>
              </w:rPr>
            </w:pPr>
          </w:p>
        </w:tc>
        <w:tc>
          <w:tcPr>
            <w:tcW w:type="pct" w:w="782"/>
            <w:vAlign w:val="center"/>
          </w:tcPr>
          <w:p w:rsidRDefault="00E14512" w:rsidP="00983D27" w:rsidR="00E14512" w:rsidRPr="00EB4519">
            <w:pPr>
              <w:pStyle w:val="Bezproreda"/>
              <w:jc w:val="center"/>
              <w:rPr>
                <w:rFonts w:hAnsi="Times New Roman" w:ascii="Times New Roman"/>
              </w:rPr>
            </w:pPr>
            <w:r w:rsidRPr="00630C21">
              <w:rPr>
                <w:rFonts w:hAnsi="Times New Roman" w:ascii="Times New Roman"/>
                <w:bCs/>
              </w:rPr>
              <w:t>994.761,69 kn</w:t>
            </w:r>
          </w:p>
        </w:tc>
        <w:tc>
          <w:tcPr>
            <w:tcW w:type="pct" w:w="651"/>
            <w:vAlign w:val="center"/>
          </w:tcPr>
          <w:p w:rsidRDefault="00320A28" w:rsidP="00BF4958" w:rsidR="005D7B6C" w:rsidRPr="00EB4519">
            <w:pPr>
              <w:pStyle w:val="Bezproreda"/>
              <w:jc w:val="center"/>
              <w:rPr>
                <w:rFonts w:hAnsi="Times New Roman" w:ascii="Times New Roman"/>
              </w:rPr>
            </w:pPr>
            <w:r w:rsidRPr="00EB4519">
              <w:rPr>
                <w:rFonts w:hAnsi="Times New Roman" w:ascii="Times New Roman"/>
                <w:bCs/>
              </w:rPr>
              <w:t>994.761,69</w:t>
            </w:r>
            <w:r w:rsidR="00804B9C" w:rsidRPr="00EB4519">
              <w:rPr>
                <w:rFonts w:hAnsi="Times New Roman" w:ascii="Times New Roman"/>
                <w:bCs/>
              </w:rPr>
              <w:t xml:space="preserve"> kn</w:t>
            </w:r>
          </w:p>
        </w:tc>
        <w:tc>
          <w:tcPr>
            <w:tcW w:type="pct" w:w="753"/>
            <w:vAlign w:val="center"/>
          </w:tcPr>
          <w:p w:rsidRDefault="007347B6" w:rsidP="00B90074" w:rsidR="005D7B6C" w:rsidRPr="00EB4519">
            <w:pPr>
              <w:pStyle w:val="Default"/>
              <w:jc w:val="center"/>
              <w:rPr>
                <w:sz w:val="22"/>
                <w:szCs w:val="22"/>
              </w:rPr>
            </w:pPr>
            <w:r w:rsidRPr="00630C21">
              <w:rPr>
                <w:bCs/>
                <w:color w:val="auto"/>
                <w:sz w:val="22"/>
                <w:szCs w:val="22"/>
              </w:rPr>
              <w:t>0,00 kn</w:t>
            </w:r>
          </w:p>
        </w:tc>
      </w:tr>
      <w:tr w:rsidTr="005201A4" w:rsidR="005D7B6C" w:rsidRPr="00EB4519">
        <w:trPr>
          <w:jc w:val="center"/>
        </w:trPr>
        <w:tc>
          <w:tcPr>
            <w:tcW w:type="pct" w:w="370"/>
            <w:vAlign w:val="center"/>
          </w:tcPr>
          <w:p w:rsidRDefault="00315F3E"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8.</w:t>
            </w:r>
          </w:p>
        </w:tc>
        <w:tc>
          <w:tcPr>
            <w:tcW w:type="pct" w:w="991"/>
            <w:vAlign w:val="center"/>
          </w:tcPr>
          <w:p w:rsidRDefault="00820CF6" w:rsidP="00315F3E" w:rsidR="00820CF6">
            <w:pPr>
              <w:pStyle w:val="TableContents"/>
              <w:rPr>
                <w:rFonts w:cs="Times New Roman"/>
                <w:bCs/>
                <w:sz w:val="22"/>
                <w:szCs w:val="22"/>
              </w:rPr>
            </w:pPr>
          </w:p>
          <w:p w:rsidRDefault="00315F3E" w:rsidP="00315F3E" w:rsidR="00315F3E" w:rsidRPr="00EB4519">
            <w:pPr>
              <w:pStyle w:val="TableContents"/>
              <w:rPr>
                <w:rFonts w:cs="Times New Roman"/>
                <w:bCs/>
                <w:sz w:val="22"/>
                <w:szCs w:val="22"/>
              </w:rPr>
            </w:pPr>
            <w:r w:rsidRPr="00EB4519">
              <w:rPr>
                <w:rFonts w:cs="Times New Roman"/>
                <w:bCs/>
                <w:sz w:val="22"/>
                <w:szCs w:val="22"/>
              </w:rPr>
              <w:t>CAD PROJEKT d.o.o.</w:t>
            </w:r>
          </w:p>
          <w:p w:rsidRDefault="005D7B6C" w:rsidP="00983D27" w:rsidR="005D7B6C" w:rsidRPr="00EB4519">
            <w:pPr>
              <w:pStyle w:val="Default"/>
              <w:jc w:val="center"/>
              <w:rPr>
                <w:sz w:val="22"/>
                <w:szCs w:val="22"/>
              </w:rPr>
            </w:pPr>
          </w:p>
        </w:tc>
        <w:tc>
          <w:tcPr>
            <w:tcW w:type="pct" w:w="699"/>
            <w:vAlign w:val="center"/>
          </w:tcPr>
          <w:p w:rsidRDefault="00315F3E" w:rsidP="00983D27" w:rsidR="005D7B6C" w:rsidRPr="00EB4519">
            <w:pPr>
              <w:pStyle w:val="Bezproreda"/>
              <w:jc w:val="center"/>
              <w:rPr>
                <w:rFonts w:hAnsi="Times New Roman" w:ascii="Times New Roman"/>
              </w:rPr>
            </w:pPr>
            <w:r w:rsidRPr="00EB4519">
              <w:rPr>
                <w:rFonts w:hAnsi="Times New Roman" w:ascii="Times New Roman"/>
                <w:bCs/>
              </w:rPr>
              <w:t>81501166437</w:t>
            </w:r>
          </w:p>
        </w:tc>
        <w:tc>
          <w:tcPr>
            <w:tcW w:type="pct" w:w="755"/>
            <w:vAlign w:val="center"/>
          </w:tcPr>
          <w:p w:rsidRDefault="00315F3E" w:rsidP="005201A4" w:rsidR="005D7B6C" w:rsidRPr="00EB4519">
            <w:pPr>
              <w:pStyle w:val="TableContents"/>
              <w:rPr>
                <w:rStyle w:val="st1"/>
                <w:rFonts w:cs="Times New Roman"/>
              </w:rPr>
            </w:pPr>
            <w:r w:rsidRPr="00EB4519">
              <w:rPr>
                <w:rFonts w:cs="Times New Roman"/>
                <w:bCs/>
                <w:sz w:val="22"/>
                <w:szCs w:val="22"/>
              </w:rPr>
              <w:t>Gojlanska 46</w:t>
            </w:r>
            <w:r w:rsidR="005201A4" w:rsidRPr="00EB4519">
              <w:rPr>
                <w:rFonts w:cs="Times New Roman"/>
                <w:bCs/>
                <w:sz w:val="22"/>
                <w:szCs w:val="22"/>
              </w:rPr>
              <w:t xml:space="preserve">, </w:t>
            </w:r>
            <w:r w:rsidRPr="00EB4519">
              <w:rPr>
                <w:rFonts w:cs="Times New Roman"/>
                <w:bCs/>
              </w:rPr>
              <w:t>Zagreb</w:t>
            </w:r>
          </w:p>
        </w:tc>
        <w:tc>
          <w:tcPr>
            <w:tcW w:type="pct" w:w="782"/>
            <w:vAlign w:val="center"/>
          </w:tcPr>
          <w:p w:rsidRDefault="00315F3E" w:rsidP="00983D27" w:rsidR="005D7B6C" w:rsidRPr="00EB4519">
            <w:pPr>
              <w:pStyle w:val="Bezproreda"/>
              <w:jc w:val="center"/>
              <w:rPr>
                <w:rFonts w:hAnsi="Times New Roman" w:ascii="Times New Roman"/>
              </w:rPr>
            </w:pPr>
            <w:r w:rsidRPr="00EB4519">
              <w:rPr>
                <w:rFonts w:hAnsi="Times New Roman" w:ascii="Times New Roman"/>
                <w:bCs/>
              </w:rPr>
              <w:t>89.100,00</w:t>
            </w:r>
            <w:r w:rsidR="00804B9C" w:rsidRPr="00EB4519">
              <w:rPr>
                <w:rFonts w:hAnsi="Times New Roman" w:ascii="Times New Roman"/>
                <w:bCs/>
              </w:rPr>
              <w:t xml:space="preserve"> kn</w:t>
            </w:r>
          </w:p>
        </w:tc>
        <w:tc>
          <w:tcPr>
            <w:tcW w:type="pct" w:w="651"/>
            <w:vAlign w:val="center"/>
          </w:tcPr>
          <w:p w:rsidRDefault="00315F3E"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315F3E" w:rsidP="00B90074" w:rsidR="005D7B6C" w:rsidRPr="00EB4519">
            <w:pPr>
              <w:pStyle w:val="Default"/>
              <w:jc w:val="center"/>
              <w:rPr>
                <w:bCs/>
                <w:sz w:val="22"/>
                <w:szCs w:val="22"/>
              </w:rPr>
            </w:pPr>
            <w:r w:rsidRPr="00EB4519">
              <w:rPr>
                <w:bCs/>
                <w:sz w:val="22"/>
                <w:szCs w:val="22"/>
              </w:rPr>
              <w:t>89.100,00</w:t>
            </w:r>
            <w:r w:rsidR="00804B9C" w:rsidRPr="00EB4519">
              <w:rPr>
                <w:bCs/>
                <w:sz w:val="22"/>
                <w:szCs w:val="22"/>
              </w:rPr>
              <w:t xml:space="preserve"> kn</w:t>
            </w:r>
          </w:p>
          <w:p w:rsidRDefault="00315F3E" w:rsidP="00B90074" w:rsidR="00315F3E" w:rsidRPr="00EB4519">
            <w:pPr>
              <w:pStyle w:val="Default"/>
              <w:jc w:val="center"/>
              <w:rPr>
                <w:sz w:val="22"/>
                <w:szCs w:val="22"/>
              </w:rPr>
            </w:pPr>
            <w:r w:rsidRPr="00EB4519">
              <w:rPr>
                <w:bCs/>
                <w:sz w:val="22"/>
                <w:szCs w:val="22"/>
              </w:rPr>
              <w:t>zastara</w:t>
            </w:r>
          </w:p>
        </w:tc>
      </w:tr>
      <w:tr w:rsidTr="005201A4" w:rsidR="005D7B6C" w:rsidRPr="00EB4519">
        <w:trPr>
          <w:jc w:val="center"/>
        </w:trPr>
        <w:tc>
          <w:tcPr>
            <w:tcW w:type="pct" w:w="370"/>
            <w:vAlign w:val="center"/>
          </w:tcPr>
          <w:p w:rsidRDefault="00315F3E"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9.</w:t>
            </w:r>
          </w:p>
        </w:tc>
        <w:tc>
          <w:tcPr>
            <w:tcW w:type="pct" w:w="991"/>
            <w:vAlign w:val="center"/>
          </w:tcPr>
          <w:p w:rsidRDefault="005201A4" w:rsidP="00157D77" w:rsidR="005201A4" w:rsidRPr="00EB4519">
            <w:pPr>
              <w:pStyle w:val="TableContents"/>
              <w:rPr>
                <w:rFonts w:cs="Times New Roman"/>
                <w:bCs/>
                <w:sz w:val="22"/>
                <w:szCs w:val="22"/>
              </w:rPr>
            </w:pPr>
          </w:p>
          <w:p w:rsidRDefault="00157D77" w:rsidP="00157D77" w:rsidR="00157D77" w:rsidRPr="00EB4519">
            <w:pPr>
              <w:pStyle w:val="TableContents"/>
              <w:rPr>
                <w:rFonts w:cs="Times New Roman"/>
                <w:bCs/>
                <w:sz w:val="22"/>
                <w:szCs w:val="22"/>
              </w:rPr>
            </w:pPr>
            <w:r w:rsidRPr="00EB4519">
              <w:rPr>
                <w:rFonts w:cs="Times New Roman"/>
                <w:bCs/>
                <w:sz w:val="22"/>
                <w:szCs w:val="22"/>
              </w:rPr>
              <w:t>SENKO ŠURIĆ</w:t>
            </w:r>
          </w:p>
          <w:p w:rsidRDefault="005D7B6C" w:rsidP="00983D27" w:rsidR="005D7B6C" w:rsidRPr="00EB4519">
            <w:pPr>
              <w:pStyle w:val="Default"/>
              <w:jc w:val="center"/>
              <w:rPr>
                <w:sz w:val="22"/>
                <w:szCs w:val="22"/>
              </w:rPr>
            </w:pPr>
          </w:p>
        </w:tc>
        <w:tc>
          <w:tcPr>
            <w:tcW w:type="pct" w:w="699"/>
            <w:vAlign w:val="center"/>
          </w:tcPr>
          <w:p w:rsidRDefault="009251B1" w:rsidP="00983D27" w:rsidR="005D7B6C" w:rsidRPr="00EB4519">
            <w:pPr>
              <w:pStyle w:val="Bezproreda"/>
              <w:jc w:val="center"/>
              <w:rPr>
                <w:rFonts w:hAnsi="Times New Roman" w:ascii="Times New Roman"/>
              </w:rPr>
            </w:pPr>
            <w:r w:rsidRPr="00EB4519">
              <w:rPr>
                <w:rFonts w:hAnsi="Times New Roman" w:ascii="Times New Roman"/>
                <w:bCs/>
              </w:rPr>
              <w:t>06884307990</w:t>
            </w:r>
          </w:p>
        </w:tc>
        <w:tc>
          <w:tcPr>
            <w:tcW w:type="pct" w:w="755"/>
            <w:vAlign w:val="center"/>
          </w:tcPr>
          <w:p w:rsidRDefault="009251B1" w:rsidP="005201A4" w:rsidR="005D7B6C" w:rsidRPr="00EB4519">
            <w:pPr>
              <w:pStyle w:val="TableContents"/>
              <w:rPr>
                <w:rStyle w:val="st1"/>
                <w:rFonts w:cs="Times New Roman"/>
              </w:rPr>
            </w:pPr>
            <w:r w:rsidRPr="00EB4519">
              <w:rPr>
                <w:rFonts w:cs="Times New Roman"/>
                <w:bCs/>
                <w:sz w:val="22"/>
                <w:szCs w:val="22"/>
              </w:rPr>
              <w:t>Belinin put 13</w:t>
            </w:r>
            <w:r w:rsidR="005201A4" w:rsidRPr="00EB4519">
              <w:rPr>
                <w:rFonts w:cs="Times New Roman"/>
                <w:bCs/>
                <w:sz w:val="22"/>
                <w:szCs w:val="22"/>
              </w:rPr>
              <w:t xml:space="preserve">, </w:t>
            </w:r>
            <w:r w:rsidRPr="00EB4519">
              <w:rPr>
                <w:rFonts w:cs="Times New Roman"/>
                <w:bCs/>
              </w:rPr>
              <w:t>Zagreb</w:t>
            </w:r>
          </w:p>
        </w:tc>
        <w:tc>
          <w:tcPr>
            <w:tcW w:type="pct" w:w="782"/>
            <w:vAlign w:val="center"/>
          </w:tcPr>
          <w:p w:rsidRDefault="009251B1" w:rsidP="00983D27" w:rsidR="005D7B6C" w:rsidRPr="00EB4519">
            <w:pPr>
              <w:pStyle w:val="Bezproreda"/>
              <w:jc w:val="center"/>
              <w:rPr>
                <w:rFonts w:hAnsi="Times New Roman" w:ascii="Times New Roman"/>
              </w:rPr>
            </w:pPr>
            <w:r w:rsidRPr="00EB4519">
              <w:rPr>
                <w:rFonts w:hAnsi="Times New Roman" w:ascii="Times New Roman"/>
                <w:bCs/>
              </w:rPr>
              <w:t>226.720,78</w:t>
            </w:r>
            <w:r w:rsidR="00804B9C" w:rsidRPr="00EB4519">
              <w:rPr>
                <w:rFonts w:hAnsi="Times New Roman" w:ascii="Times New Roman"/>
                <w:bCs/>
              </w:rPr>
              <w:t xml:space="preserve"> kn</w:t>
            </w:r>
          </w:p>
        </w:tc>
        <w:tc>
          <w:tcPr>
            <w:tcW w:type="pct" w:w="651"/>
            <w:vAlign w:val="center"/>
          </w:tcPr>
          <w:p w:rsidRDefault="009251B1"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9251B1" w:rsidP="00B90074" w:rsidR="005D7B6C" w:rsidRPr="00EB4519">
            <w:pPr>
              <w:pStyle w:val="Default"/>
              <w:jc w:val="center"/>
              <w:rPr>
                <w:bCs/>
                <w:sz w:val="22"/>
                <w:szCs w:val="22"/>
              </w:rPr>
            </w:pPr>
            <w:r w:rsidRPr="00EB4519">
              <w:rPr>
                <w:bCs/>
                <w:sz w:val="22"/>
                <w:szCs w:val="22"/>
              </w:rPr>
              <w:t>226.720,78</w:t>
            </w:r>
            <w:r w:rsidR="00804B9C" w:rsidRPr="00EB4519">
              <w:rPr>
                <w:bCs/>
                <w:sz w:val="22"/>
                <w:szCs w:val="22"/>
              </w:rPr>
              <w:t xml:space="preserve"> kn</w:t>
            </w:r>
          </w:p>
          <w:p w:rsidRDefault="009251B1" w:rsidP="00B90074" w:rsidR="009251B1" w:rsidRPr="00EB4519">
            <w:pPr>
              <w:pStyle w:val="Default"/>
              <w:jc w:val="center"/>
              <w:rPr>
                <w:sz w:val="22"/>
                <w:szCs w:val="22"/>
              </w:rPr>
            </w:pPr>
            <w:r w:rsidRPr="00EB4519">
              <w:rPr>
                <w:bCs/>
                <w:sz w:val="22"/>
                <w:szCs w:val="22"/>
              </w:rPr>
              <w:t>zastara</w:t>
            </w:r>
          </w:p>
        </w:tc>
      </w:tr>
      <w:tr w:rsidTr="005201A4" w:rsidR="005D7B6C" w:rsidRPr="00EB4519">
        <w:trPr>
          <w:jc w:val="center"/>
        </w:trPr>
        <w:tc>
          <w:tcPr>
            <w:tcW w:type="pct" w:w="370"/>
            <w:vAlign w:val="center"/>
          </w:tcPr>
          <w:p w:rsidRDefault="009251B1"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10.</w:t>
            </w:r>
          </w:p>
        </w:tc>
        <w:tc>
          <w:tcPr>
            <w:tcW w:type="pct" w:w="991"/>
            <w:vAlign w:val="center"/>
          </w:tcPr>
          <w:p w:rsidRDefault="005201A4" w:rsidP="009251B1" w:rsidR="005201A4" w:rsidRPr="00EB4519">
            <w:pPr>
              <w:pStyle w:val="TableContents"/>
              <w:rPr>
                <w:rFonts w:cs="Times New Roman"/>
                <w:bCs/>
                <w:sz w:val="22"/>
                <w:szCs w:val="22"/>
              </w:rPr>
            </w:pPr>
          </w:p>
          <w:p w:rsidRDefault="009251B1" w:rsidP="009251B1" w:rsidR="009251B1" w:rsidRPr="00EB4519">
            <w:pPr>
              <w:pStyle w:val="TableContents"/>
              <w:rPr>
                <w:rFonts w:cs="Times New Roman"/>
                <w:bCs/>
                <w:sz w:val="22"/>
                <w:szCs w:val="22"/>
              </w:rPr>
            </w:pPr>
            <w:r w:rsidRPr="00EB4519">
              <w:rPr>
                <w:rFonts w:cs="Times New Roman"/>
                <w:bCs/>
                <w:sz w:val="22"/>
                <w:szCs w:val="22"/>
              </w:rPr>
              <w:t>DAMIR ČEPELJA</w:t>
            </w:r>
          </w:p>
          <w:p w:rsidRDefault="005D7B6C" w:rsidP="00983D27" w:rsidR="005D7B6C" w:rsidRPr="00EB4519">
            <w:pPr>
              <w:pStyle w:val="Default"/>
              <w:jc w:val="center"/>
              <w:rPr>
                <w:sz w:val="22"/>
                <w:szCs w:val="22"/>
              </w:rPr>
            </w:pPr>
          </w:p>
        </w:tc>
        <w:tc>
          <w:tcPr>
            <w:tcW w:type="pct" w:w="699"/>
            <w:vAlign w:val="center"/>
          </w:tcPr>
          <w:p w:rsidRDefault="009251B1" w:rsidP="00983D27" w:rsidR="005D7B6C" w:rsidRPr="00EB4519">
            <w:pPr>
              <w:pStyle w:val="Bezproreda"/>
              <w:jc w:val="center"/>
              <w:rPr>
                <w:rFonts w:hAnsi="Times New Roman" w:ascii="Times New Roman"/>
              </w:rPr>
            </w:pPr>
            <w:r w:rsidRPr="00EB4519">
              <w:rPr>
                <w:rFonts w:hAnsi="Times New Roman" w:ascii="Times New Roman"/>
                <w:bCs/>
              </w:rPr>
              <w:t>59809853801</w:t>
            </w:r>
          </w:p>
        </w:tc>
        <w:tc>
          <w:tcPr>
            <w:tcW w:type="pct" w:w="755"/>
            <w:vAlign w:val="center"/>
          </w:tcPr>
          <w:p w:rsidRDefault="009251B1" w:rsidP="005201A4" w:rsidR="005D7B6C" w:rsidRPr="00EB4519">
            <w:pPr>
              <w:pStyle w:val="TableContents"/>
              <w:rPr>
                <w:rStyle w:val="st1"/>
                <w:rFonts w:cs="Times New Roman"/>
              </w:rPr>
            </w:pPr>
            <w:r w:rsidRPr="00EB4519">
              <w:rPr>
                <w:rFonts w:cs="Times New Roman"/>
                <w:bCs/>
                <w:sz w:val="22"/>
                <w:szCs w:val="22"/>
              </w:rPr>
              <w:t>Iločka 53</w:t>
            </w:r>
            <w:r w:rsidR="005201A4" w:rsidRPr="00EB4519">
              <w:rPr>
                <w:rFonts w:cs="Times New Roman"/>
                <w:bCs/>
                <w:sz w:val="22"/>
                <w:szCs w:val="22"/>
              </w:rPr>
              <w:t xml:space="preserve">, </w:t>
            </w:r>
            <w:r w:rsidRPr="00EB4519">
              <w:rPr>
                <w:rFonts w:cs="Times New Roman"/>
                <w:bCs/>
              </w:rPr>
              <w:t>Bjelovar</w:t>
            </w:r>
          </w:p>
        </w:tc>
        <w:tc>
          <w:tcPr>
            <w:tcW w:type="pct" w:w="782"/>
            <w:vAlign w:val="center"/>
          </w:tcPr>
          <w:p w:rsidRDefault="009251B1" w:rsidP="00983D27" w:rsidR="005D7B6C" w:rsidRPr="00EB4519">
            <w:pPr>
              <w:pStyle w:val="Bezproreda"/>
              <w:jc w:val="center"/>
              <w:rPr>
                <w:rFonts w:hAnsi="Times New Roman" w:ascii="Times New Roman"/>
              </w:rPr>
            </w:pPr>
            <w:r w:rsidRPr="00EB4519">
              <w:rPr>
                <w:rFonts w:hAnsi="Times New Roman" w:ascii="Times New Roman"/>
                <w:bCs/>
              </w:rPr>
              <w:t>226.720,78</w:t>
            </w:r>
            <w:r w:rsidR="00804B9C" w:rsidRPr="00EB4519">
              <w:rPr>
                <w:rFonts w:hAnsi="Times New Roman" w:ascii="Times New Roman"/>
                <w:bCs/>
              </w:rPr>
              <w:t xml:space="preserve"> kn</w:t>
            </w:r>
          </w:p>
        </w:tc>
        <w:tc>
          <w:tcPr>
            <w:tcW w:type="pct" w:w="651"/>
            <w:vAlign w:val="center"/>
          </w:tcPr>
          <w:p w:rsidRDefault="009251B1"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9251B1" w:rsidP="00B90074" w:rsidR="005D7B6C" w:rsidRPr="00EB4519">
            <w:pPr>
              <w:pStyle w:val="Default"/>
              <w:jc w:val="center"/>
              <w:rPr>
                <w:bCs/>
                <w:sz w:val="22"/>
                <w:szCs w:val="22"/>
              </w:rPr>
            </w:pPr>
            <w:r w:rsidRPr="00EB4519">
              <w:rPr>
                <w:bCs/>
                <w:sz w:val="22"/>
                <w:szCs w:val="22"/>
              </w:rPr>
              <w:t>226.720,78</w:t>
            </w:r>
            <w:r w:rsidR="00804B9C" w:rsidRPr="00EB4519">
              <w:rPr>
                <w:bCs/>
                <w:sz w:val="22"/>
                <w:szCs w:val="22"/>
              </w:rPr>
              <w:t xml:space="preserve"> kn</w:t>
            </w:r>
          </w:p>
          <w:p w:rsidRDefault="009251B1" w:rsidP="00B90074" w:rsidR="009251B1" w:rsidRPr="00EB4519">
            <w:pPr>
              <w:pStyle w:val="Default"/>
              <w:jc w:val="center"/>
              <w:rPr>
                <w:sz w:val="22"/>
                <w:szCs w:val="22"/>
              </w:rPr>
            </w:pPr>
            <w:r w:rsidRPr="00EB4519">
              <w:rPr>
                <w:bCs/>
                <w:sz w:val="22"/>
                <w:szCs w:val="22"/>
              </w:rPr>
              <w:t>zastara</w:t>
            </w:r>
          </w:p>
        </w:tc>
      </w:tr>
      <w:tr w:rsidTr="005201A4" w:rsidR="005D7B6C" w:rsidRPr="00EB4519">
        <w:trPr>
          <w:jc w:val="center"/>
        </w:trPr>
        <w:tc>
          <w:tcPr>
            <w:tcW w:type="pct" w:w="370"/>
            <w:vAlign w:val="center"/>
          </w:tcPr>
          <w:p w:rsidRDefault="009251B1"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11.</w:t>
            </w:r>
          </w:p>
        </w:tc>
        <w:tc>
          <w:tcPr>
            <w:tcW w:type="pct" w:w="991"/>
            <w:vAlign w:val="center"/>
          </w:tcPr>
          <w:p w:rsidRDefault="005201A4" w:rsidP="009251B1" w:rsidR="005201A4" w:rsidRPr="00EB4519">
            <w:pPr>
              <w:pStyle w:val="TableContents"/>
              <w:rPr>
                <w:rFonts w:cs="Times New Roman"/>
                <w:bCs/>
                <w:sz w:val="22"/>
                <w:szCs w:val="22"/>
              </w:rPr>
            </w:pPr>
          </w:p>
          <w:p w:rsidRDefault="009251B1" w:rsidP="009251B1" w:rsidR="009251B1" w:rsidRPr="00EB4519">
            <w:pPr>
              <w:pStyle w:val="TableContents"/>
              <w:rPr>
                <w:rFonts w:cs="Times New Roman"/>
                <w:bCs/>
                <w:sz w:val="22"/>
                <w:szCs w:val="22"/>
              </w:rPr>
            </w:pPr>
            <w:r w:rsidRPr="00EB4519">
              <w:rPr>
                <w:rFonts w:cs="Times New Roman"/>
                <w:bCs/>
                <w:sz w:val="22"/>
                <w:szCs w:val="22"/>
              </w:rPr>
              <w:t>DARIJO ŠENJUG</w:t>
            </w:r>
          </w:p>
          <w:p w:rsidRDefault="005D7B6C" w:rsidP="00983D27" w:rsidR="005D7B6C" w:rsidRPr="00EB4519">
            <w:pPr>
              <w:pStyle w:val="Default"/>
              <w:jc w:val="center"/>
              <w:rPr>
                <w:sz w:val="22"/>
                <w:szCs w:val="22"/>
              </w:rPr>
            </w:pPr>
          </w:p>
        </w:tc>
        <w:tc>
          <w:tcPr>
            <w:tcW w:type="pct" w:w="699"/>
            <w:vAlign w:val="center"/>
          </w:tcPr>
          <w:p w:rsidRDefault="009251B1" w:rsidP="00983D27" w:rsidR="005D7B6C" w:rsidRPr="00EB4519">
            <w:pPr>
              <w:pStyle w:val="Bezproreda"/>
              <w:jc w:val="center"/>
              <w:rPr>
                <w:rFonts w:hAnsi="Times New Roman" w:ascii="Times New Roman"/>
              </w:rPr>
            </w:pPr>
            <w:r w:rsidRPr="00EB4519">
              <w:rPr>
                <w:rFonts w:hAnsi="Times New Roman" w:ascii="Times New Roman"/>
                <w:bCs/>
              </w:rPr>
              <w:t>73700368831</w:t>
            </w:r>
          </w:p>
        </w:tc>
        <w:tc>
          <w:tcPr>
            <w:tcW w:type="pct" w:w="755"/>
            <w:vAlign w:val="center"/>
          </w:tcPr>
          <w:p w:rsidRDefault="009251B1" w:rsidP="00EB4519" w:rsidR="005D7B6C" w:rsidRPr="00EB4519">
            <w:pPr>
              <w:pStyle w:val="TableContents"/>
              <w:rPr>
                <w:rStyle w:val="st1"/>
                <w:rFonts w:cs="Times New Roman"/>
              </w:rPr>
            </w:pPr>
            <w:r w:rsidRPr="00EB4519">
              <w:rPr>
                <w:rFonts w:cs="Times New Roman"/>
                <w:bCs/>
                <w:sz w:val="22"/>
                <w:szCs w:val="22"/>
              </w:rPr>
              <w:t>Sv. Mateja 1</w:t>
            </w:r>
            <w:r w:rsidR="00EB4519" w:rsidRPr="00EB4519">
              <w:rPr>
                <w:rFonts w:cs="Times New Roman"/>
                <w:bCs/>
                <w:sz w:val="22"/>
                <w:szCs w:val="22"/>
              </w:rPr>
              <w:t xml:space="preserve">, </w:t>
            </w:r>
            <w:r w:rsidRPr="00EB4519">
              <w:rPr>
                <w:rFonts w:cs="Times New Roman"/>
                <w:bCs/>
              </w:rPr>
              <w:t>Zagreb</w:t>
            </w:r>
          </w:p>
        </w:tc>
        <w:tc>
          <w:tcPr>
            <w:tcW w:type="pct" w:w="782"/>
            <w:vAlign w:val="center"/>
          </w:tcPr>
          <w:p w:rsidRDefault="00F27F26" w:rsidP="00983D27" w:rsidR="005D7B6C" w:rsidRPr="00EB4519">
            <w:pPr>
              <w:pStyle w:val="Bezproreda"/>
              <w:jc w:val="center"/>
              <w:rPr>
                <w:rFonts w:hAnsi="Times New Roman" w:ascii="Times New Roman"/>
              </w:rPr>
            </w:pPr>
            <w:r w:rsidRPr="00EB4519">
              <w:rPr>
                <w:rFonts w:hAnsi="Times New Roman" w:ascii="Times New Roman"/>
                <w:bCs/>
              </w:rPr>
              <w:t>50.000,00</w:t>
            </w:r>
            <w:r w:rsidR="00804B9C" w:rsidRPr="00EB4519">
              <w:rPr>
                <w:rFonts w:hAnsi="Times New Roman" w:ascii="Times New Roman"/>
                <w:bCs/>
              </w:rPr>
              <w:t xml:space="preserve"> kn</w:t>
            </w:r>
          </w:p>
        </w:tc>
        <w:tc>
          <w:tcPr>
            <w:tcW w:type="pct" w:w="651"/>
            <w:vAlign w:val="center"/>
          </w:tcPr>
          <w:p w:rsidRDefault="00F27F26"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F27F26" w:rsidP="00B90074" w:rsidR="005D7B6C" w:rsidRPr="00EB4519">
            <w:pPr>
              <w:pStyle w:val="Default"/>
              <w:jc w:val="center"/>
              <w:rPr>
                <w:bCs/>
                <w:sz w:val="22"/>
                <w:szCs w:val="22"/>
              </w:rPr>
            </w:pPr>
            <w:r w:rsidRPr="00EB4519">
              <w:rPr>
                <w:bCs/>
                <w:sz w:val="22"/>
                <w:szCs w:val="22"/>
              </w:rPr>
              <w:t>50.000,00</w:t>
            </w:r>
            <w:r w:rsidR="00804B9C" w:rsidRPr="00EB4519">
              <w:rPr>
                <w:bCs/>
                <w:sz w:val="22"/>
                <w:szCs w:val="22"/>
              </w:rPr>
              <w:t xml:space="preserve"> kn</w:t>
            </w:r>
          </w:p>
          <w:p w:rsidRDefault="00F27F26" w:rsidP="00B90074" w:rsidR="00F27F26" w:rsidRPr="00EB4519">
            <w:pPr>
              <w:pStyle w:val="Default"/>
              <w:jc w:val="center"/>
              <w:rPr>
                <w:sz w:val="22"/>
                <w:szCs w:val="22"/>
              </w:rPr>
            </w:pPr>
            <w:r w:rsidRPr="00EB4519">
              <w:rPr>
                <w:bCs/>
                <w:sz w:val="22"/>
                <w:szCs w:val="22"/>
              </w:rPr>
              <w:t>zastara</w:t>
            </w:r>
          </w:p>
        </w:tc>
      </w:tr>
      <w:tr w:rsidTr="005201A4" w:rsidR="005D7B6C" w:rsidRPr="00EB4519">
        <w:trPr>
          <w:jc w:val="center"/>
        </w:trPr>
        <w:tc>
          <w:tcPr>
            <w:tcW w:type="pct" w:w="370"/>
            <w:vAlign w:val="center"/>
          </w:tcPr>
          <w:p w:rsidRDefault="00F27F26"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12.</w:t>
            </w:r>
          </w:p>
        </w:tc>
        <w:tc>
          <w:tcPr>
            <w:tcW w:type="pct" w:w="991"/>
            <w:vAlign w:val="center"/>
          </w:tcPr>
          <w:p w:rsidRDefault="00EB4519" w:rsidP="00F27F26" w:rsidR="00EB4519" w:rsidRPr="00EB4519">
            <w:pPr>
              <w:pStyle w:val="TableContents"/>
              <w:rPr>
                <w:rFonts w:cs="Times New Roman"/>
                <w:bCs/>
                <w:sz w:val="22"/>
                <w:szCs w:val="22"/>
              </w:rPr>
            </w:pPr>
          </w:p>
          <w:p w:rsidRDefault="00F27F26" w:rsidP="00F27F26" w:rsidR="00F27F26" w:rsidRPr="00EB4519">
            <w:pPr>
              <w:pStyle w:val="TableContents"/>
              <w:rPr>
                <w:rFonts w:cs="Times New Roman"/>
                <w:bCs/>
                <w:sz w:val="22"/>
                <w:szCs w:val="22"/>
              </w:rPr>
            </w:pPr>
            <w:r w:rsidRPr="00EB4519">
              <w:rPr>
                <w:rFonts w:cs="Times New Roman"/>
                <w:bCs/>
                <w:sz w:val="22"/>
                <w:szCs w:val="22"/>
              </w:rPr>
              <w:t>NEDA MUSULIN</w:t>
            </w:r>
          </w:p>
          <w:p w:rsidRDefault="005D7B6C" w:rsidP="00983D27" w:rsidR="005D7B6C" w:rsidRPr="00EB4519">
            <w:pPr>
              <w:pStyle w:val="Default"/>
              <w:jc w:val="center"/>
              <w:rPr>
                <w:sz w:val="22"/>
                <w:szCs w:val="22"/>
              </w:rPr>
            </w:pPr>
          </w:p>
        </w:tc>
        <w:tc>
          <w:tcPr>
            <w:tcW w:type="pct" w:w="699"/>
            <w:vAlign w:val="center"/>
          </w:tcPr>
          <w:p w:rsidRDefault="00F27F26" w:rsidP="00983D27" w:rsidR="005D7B6C" w:rsidRPr="00EB4519">
            <w:pPr>
              <w:pStyle w:val="Bezproreda"/>
              <w:jc w:val="center"/>
              <w:rPr>
                <w:rFonts w:hAnsi="Times New Roman" w:ascii="Times New Roman"/>
              </w:rPr>
            </w:pPr>
            <w:r w:rsidRPr="00EB4519">
              <w:rPr>
                <w:rFonts w:hAnsi="Times New Roman" w:ascii="Times New Roman"/>
                <w:bCs/>
              </w:rPr>
              <w:t>85286168935</w:t>
            </w:r>
          </w:p>
        </w:tc>
        <w:tc>
          <w:tcPr>
            <w:tcW w:type="pct" w:w="755"/>
            <w:vAlign w:val="center"/>
          </w:tcPr>
          <w:p w:rsidRDefault="00F27F26" w:rsidP="00EB4519" w:rsidR="005D7B6C" w:rsidRPr="00EB4519">
            <w:pPr>
              <w:pStyle w:val="TableContents"/>
              <w:rPr>
                <w:rStyle w:val="st1"/>
                <w:rFonts w:cs="Times New Roman"/>
              </w:rPr>
            </w:pPr>
            <w:r w:rsidRPr="00EB4519">
              <w:rPr>
                <w:rFonts w:cs="Times New Roman"/>
                <w:bCs/>
                <w:sz w:val="22"/>
                <w:szCs w:val="22"/>
              </w:rPr>
              <w:t>Bukovac Gornji</w:t>
            </w:r>
            <w:r w:rsidR="00EB4519" w:rsidRPr="00EB4519">
              <w:rPr>
                <w:rFonts w:cs="Times New Roman"/>
                <w:bCs/>
                <w:sz w:val="22"/>
                <w:szCs w:val="22"/>
              </w:rPr>
              <w:t xml:space="preserve"> 39, </w:t>
            </w:r>
            <w:r w:rsidRPr="00EB4519">
              <w:rPr>
                <w:rFonts w:cs="Times New Roman"/>
                <w:bCs/>
              </w:rPr>
              <w:t>Zagreb</w:t>
            </w:r>
          </w:p>
        </w:tc>
        <w:tc>
          <w:tcPr>
            <w:tcW w:type="pct" w:w="782"/>
            <w:vAlign w:val="center"/>
          </w:tcPr>
          <w:p w:rsidRDefault="00F27F26" w:rsidP="00983D27" w:rsidR="005D7B6C" w:rsidRPr="00EB4519">
            <w:pPr>
              <w:pStyle w:val="Bezproreda"/>
              <w:jc w:val="center"/>
              <w:rPr>
                <w:rFonts w:hAnsi="Times New Roman" w:ascii="Times New Roman"/>
              </w:rPr>
            </w:pPr>
            <w:r w:rsidRPr="00EB4519">
              <w:rPr>
                <w:rFonts w:hAnsi="Times New Roman" w:ascii="Times New Roman"/>
                <w:bCs/>
              </w:rPr>
              <w:t>401.442,23</w:t>
            </w:r>
            <w:r w:rsidR="00804B9C" w:rsidRPr="00EB4519">
              <w:rPr>
                <w:rFonts w:hAnsi="Times New Roman" w:ascii="Times New Roman"/>
                <w:bCs/>
              </w:rPr>
              <w:t xml:space="preserve"> kn</w:t>
            </w:r>
          </w:p>
        </w:tc>
        <w:tc>
          <w:tcPr>
            <w:tcW w:type="pct" w:w="651"/>
            <w:vAlign w:val="center"/>
          </w:tcPr>
          <w:p w:rsidRDefault="00F27F26"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F27F26" w:rsidP="00B90074" w:rsidR="005D7B6C">
            <w:pPr>
              <w:pStyle w:val="Default"/>
              <w:jc w:val="center"/>
              <w:rPr>
                <w:bCs/>
                <w:sz w:val="22"/>
                <w:szCs w:val="22"/>
              </w:rPr>
            </w:pPr>
            <w:r w:rsidRPr="00EB4519">
              <w:rPr>
                <w:bCs/>
                <w:sz w:val="22"/>
                <w:szCs w:val="22"/>
              </w:rPr>
              <w:t>401.442,23 kn</w:t>
            </w:r>
          </w:p>
          <w:p w:rsidRDefault="006C44E1" w:rsidP="00B90074" w:rsidR="006C44E1" w:rsidRPr="00EB4519">
            <w:pPr>
              <w:pStyle w:val="Default"/>
              <w:jc w:val="center"/>
              <w:rPr>
                <w:sz w:val="22"/>
                <w:szCs w:val="22"/>
              </w:rPr>
            </w:pPr>
            <w:r>
              <w:rPr>
                <w:bCs/>
                <w:sz w:val="22"/>
                <w:szCs w:val="22"/>
              </w:rPr>
              <w:t>zastara</w:t>
            </w:r>
          </w:p>
        </w:tc>
      </w:tr>
      <w:tr w:rsidTr="005201A4" w:rsidR="005D7B6C" w:rsidRPr="00EB4519">
        <w:trPr>
          <w:jc w:val="center"/>
        </w:trPr>
        <w:tc>
          <w:tcPr>
            <w:tcW w:type="pct" w:w="370"/>
            <w:vAlign w:val="center"/>
          </w:tcPr>
          <w:p w:rsidRDefault="00F27F26" w:rsidP="00983D27" w:rsidR="005D7B6C" w:rsidRPr="00EB4519">
            <w:pPr>
              <w:pStyle w:val="Bezproreda"/>
              <w:jc w:val="center"/>
              <w:rPr>
                <w:rFonts w:hAnsi="Times New Roman" w:ascii="Times New Roman"/>
                <w:sz w:val="24"/>
                <w:szCs w:val="24"/>
              </w:rPr>
            </w:pPr>
            <w:r w:rsidRPr="00EB4519">
              <w:rPr>
                <w:rFonts w:hAnsi="Times New Roman" w:ascii="Times New Roman"/>
                <w:sz w:val="24"/>
                <w:szCs w:val="24"/>
              </w:rPr>
              <w:t>13.</w:t>
            </w:r>
          </w:p>
        </w:tc>
        <w:tc>
          <w:tcPr>
            <w:tcW w:type="pct" w:w="991"/>
            <w:vAlign w:val="center"/>
          </w:tcPr>
          <w:p w:rsidRDefault="00EB4519" w:rsidP="00F27F26" w:rsidR="00EB4519" w:rsidRPr="00EB4519">
            <w:pPr>
              <w:pStyle w:val="TableContents"/>
              <w:rPr>
                <w:rFonts w:cs="Times New Roman"/>
                <w:bCs/>
                <w:sz w:val="22"/>
                <w:szCs w:val="22"/>
              </w:rPr>
            </w:pPr>
          </w:p>
          <w:p w:rsidRDefault="00F27F26" w:rsidP="00F27F26" w:rsidR="00F27F26" w:rsidRPr="00EB4519">
            <w:pPr>
              <w:pStyle w:val="TableContents"/>
              <w:rPr>
                <w:rFonts w:cs="Times New Roman"/>
                <w:bCs/>
                <w:sz w:val="22"/>
                <w:szCs w:val="22"/>
              </w:rPr>
            </w:pPr>
            <w:r w:rsidRPr="00EB4519">
              <w:rPr>
                <w:rFonts w:cs="Times New Roman"/>
                <w:bCs/>
                <w:sz w:val="22"/>
                <w:szCs w:val="22"/>
              </w:rPr>
              <w:t>DAVOR BOLF</w:t>
            </w:r>
          </w:p>
          <w:p w:rsidRDefault="005D7B6C" w:rsidP="00983D27" w:rsidR="005D7B6C" w:rsidRPr="00EB4519">
            <w:pPr>
              <w:pStyle w:val="Default"/>
              <w:jc w:val="center"/>
              <w:rPr>
                <w:sz w:val="22"/>
                <w:szCs w:val="22"/>
              </w:rPr>
            </w:pPr>
          </w:p>
        </w:tc>
        <w:tc>
          <w:tcPr>
            <w:tcW w:type="pct" w:w="699"/>
            <w:vAlign w:val="center"/>
          </w:tcPr>
          <w:p w:rsidRDefault="00F27F26" w:rsidP="00983D27" w:rsidR="005D7B6C" w:rsidRPr="00EB4519">
            <w:pPr>
              <w:pStyle w:val="Bezproreda"/>
              <w:jc w:val="center"/>
              <w:rPr>
                <w:rFonts w:hAnsi="Times New Roman" w:ascii="Times New Roman"/>
              </w:rPr>
            </w:pPr>
            <w:r w:rsidRPr="00EB4519">
              <w:rPr>
                <w:rFonts w:hAnsi="Times New Roman" w:ascii="Times New Roman"/>
                <w:bCs/>
              </w:rPr>
              <w:t>69676179695</w:t>
            </w:r>
          </w:p>
        </w:tc>
        <w:tc>
          <w:tcPr>
            <w:tcW w:type="pct" w:w="755"/>
            <w:vAlign w:val="center"/>
          </w:tcPr>
          <w:p w:rsidRDefault="00F27F26" w:rsidP="00EB4519" w:rsidR="005D7B6C" w:rsidRPr="00EB4519">
            <w:pPr>
              <w:pStyle w:val="TableContents"/>
              <w:rPr>
                <w:rStyle w:val="st1"/>
                <w:rFonts w:cs="Times New Roman"/>
              </w:rPr>
            </w:pPr>
            <w:r w:rsidRPr="00EB4519">
              <w:rPr>
                <w:rFonts w:cs="Times New Roman"/>
                <w:bCs/>
                <w:sz w:val="22"/>
                <w:szCs w:val="22"/>
              </w:rPr>
              <w:t>Rendićeva 3</w:t>
            </w:r>
            <w:r w:rsidR="00EB4519" w:rsidRPr="00EB4519">
              <w:rPr>
                <w:rFonts w:cs="Times New Roman"/>
                <w:bCs/>
                <w:sz w:val="22"/>
                <w:szCs w:val="22"/>
              </w:rPr>
              <w:t xml:space="preserve">, </w:t>
            </w:r>
            <w:r w:rsidRPr="00EB4519">
              <w:rPr>
                <w:rFonts w:cs="Times New Roman"/>
                <w:bCs/>
              </w:rPr>
              <w:t>Zagreb</w:t>
            </w:r>
          </w:p>
        </w:tc>
        <w:tc>
          <w:tcPr>
            <w:tcW w:type="pct" w:w="782"/>
            <w:vAlign w:val="center"/>
          </w:tcPr>
          <w:p w:rsidRDefault="00F27F26" w:rsidP="00983D27" w:rsidR="005D7B6C" w:rsidRPr="00EB4519">
            <w:pPr>
              <w:pStyle w:val="Bezproreda"/>
              <w:jc w:val="center"/>
              <w:rPr>
                <w:rFonts w:hAnsi="Times New Roman" w:ascii="Times New Roman"/>
              </w:rPr>
            </w:pPr>
            <w:r w:rsidRPr="00EB4519">
              <w:rPr>
                <w:rFonts w:hAnsi="Times New Roman" w:ascii="Times New Roman"/>
                <w:bCs/>
              </w:rPr>
              <w:t>200.000,00</w:t>
            </w:r>
            <w:r w:rsidR="00804B9C" w:rsidRPr="00EB4519">
              <w:rPr>
                <w:rFonts w:hAnsi="Times New Roman" w:ascii="Times New Roman"/>
                <w:bCs/>
              </w:rPr>
              <w:t xml:space="preserve"> kn</w:t>
            </w:r>
          </w:p>
        </w:tc>
        <w:tc>
          <w:tcPr>
            <w:tcW w:type="pct" w:w="651"/>
            <w:vAlign w:val="center"/>
          </w:tcPr>
          <w:p w:rsidRDefault="00804B9C" w:rsidP="00BF4958" w:rsidR="005D7B6C"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F27F26" w:rsidP="00B90074" w:rsidR="005D7B6C" w:rsidRPr="00EB4519">
            <w:pPr>
              <w:pStyle w:val="Default"/>
              <w:jc w:val="center"/>
              <w:rPr>
                <w:bCs/>
                <w:sz w:val="22"/>
                <w:szCs w:val="22"/>
              </w:rPr>
            </w:pPr>
            <w:r w:rsidRPr="00EB4519">
              <w:rPr>
                <w:bCs/>
                <w:sz w:val="22"/>
                <w:szCs w:val="22"/>
              </w:rPr>
              <w:t>200.000,00</w:t>
            </w:r>
            <w:r w:rsidR="00804B9C" w:rsidRPr="00EB4519">
              <w:rPr>
                <w:bCs/>
                <w:sz w:val="22"/>
                <w:szCs w:val="22"/>
              </w:rPr>
              <w:t xml:space="preserve"> kn</w:t>
            </w:r>
          </w:p>
          <w:p w:rsidRDefault="00F27F26" w:rsidP="00B90074" w:rsidR="00F27F26" w:rsidRPr="00EB4519">
            <w:pPr>
              <w:pStyle w:val="Default"/>
              <w:jc w:val="center"/>
              <w:rPr>
                <w:sz w:val="22"/>
                <w:szCs w:val="22"/>
              </w:rPr>
            </w:pPr>
            <w:r w:rsidRPr="00EB4519">
              <w:rPr>
                <w:bCs/>
                <w:sz w:val="22"/>
                <w:szCs w:val="22"/>
              </w:rPr>
              <w:t>zastara</w:t>
            </w:r>
          </w:p>
        </w:tc>
      </w:tr>
      <w:tr w:rsidTr="005201A4" w:rsidR="00F27F26" w:rsidRPr="00EB4519">
        <w:trPr>
          <w:jc w:val="center"/>
        </w:trPr>
        <w:tc>
          <w:tcPr>
            <w:tcW w:type="pct" w:w="370"/>
            <w:vAlign w:val="center"/>
          </w:tcPr>
          <w:p w:rsidRDefault="00F27F26" w:rsidP="00983D27" w:rsidR="00F27F26" w:rsidRPr="00EB4519">
            <w:pPr>
              <w:pStyle w:val="Bezproreda"/>
              <w:jc w:val="center"/>
              <w:rPr>
                <w:rFonts w:hAnsi="Times New Roman" w:ascii="Times New Roman"/>
                <w:sz w:val="24"/>
                <w:szCs w:val="24"/>
              </w:rPr>
            </w:pPr>
            <w:r w:rsidRPr="00EB4519">
              <w:rPr>
                <w:rFonts w:hAnsi="Times New Roman" w:ascii="Times New Roman"/>
                <w:sz w:val="24"/>
                <w:szCs w:val="24"/>
              </w:rPr>
              <w:t>14.</w:t>
            </w:r>
          </w:p>
        </w:tc>
        <w:tc>
          <w:tcPr>
            <w:tcW w:type="pct" w:w="991"/>
            <w:vAlign w:val="center"/>
          </w:tcPr>
          <w:p w:rsidRDefault="00EB4519" w:rsidP="00F27F26" w:rsidR="00EB4519" w:rsidRPr="00EB4519">
            <w:pPr>
              <w:pStyle w:val="TableContents"/>
              <w:rPr>
                <w:rFonts w:cs="Times New Roman"/>
                <w:bCs/>
                <w:sz w:val="22"/>
                <w:szCs w:val="22"/>
              </w:rPr>
            </w:pPr>
          </w:p>
          <w:p w:rsidRDefault="00F27F26" w:rsidP="00F27F26" w:rsidR="00F27F26" w:rsidRPr="00EB4519">
            <w:pPr>
              <w:pStyle w:val="TableContents"/>
              <w:rPr>
                <w:rFonts w:cs="Times New Roman"/>
                <w:bCs/>
                <w:sz w:val="22"/>
                <w:szCs w:val="22"/>
              </w:rPr>
            </w:pPr>
            <w:r w:rsidRPr="00EB4519">
              <w:rPr>
                <w:rFonts w:cs="Times New Roman"/>
                <w:bCs/>
                <w:sz w:val="22"/>
                <w:szCs w:val="22"/>
              </w:rPr>
              <w:t>ANTE MUSULIN</w:t>
            </w:r>
          </w:p>
          <w:p w:rsidRDefault="00F27F26" w:rsidP="00983D27" w:rsidR="00F27F26" w:rsidRPr="00EB4519">
            <w:pPr>
              <w:pStyle w:val="Default"/>
              <w:jc w:val="center"/>
              <w:rPr>
                <w:sz w:val="22"/>
                <w:szCs w:val="22"/>
              </w:rPr>
            </w:pPr>
          </w:p>
        </w:tc>
        <w:tc>
          <w:tcPr>
            <w:tcW w:type="pct" w:w="699"/>
            <w:vAlign w:val="center"/>
          </w:tcPr>
          <w:p w:rsidRDefault="00F27F26" w:rsidP="00983D27" w:rsidR="00F27F26" w:rsidRPr="00EB4519">
            <w:pPr>
              <w:pStyle w:val="Bezproreda"/>
              <w:jc w:val="center"/>
              <w:rPr>
                <w:rFonts w:hAnsi="Times New Roman" w:ascii="Times New Roman"/>
              </w:rPr>
            </w:pPr>
            <w:r w:rsidRPr="00EB4519">
              <w:rPr>
                <w:rFonts w:hAnsi="Times New Roman" w:ascii="Times New Roman"/>
                <w:bCs/>
              </w:rPr>
              <w:t>64271137504</w:t>
            </w:r>
          </w:p>
        </w:tc>
        <w:tc>
          <w:tcPr>
            <w:tcW w:type="pct" w:w="755"/>
            <w:vAlign w:val="center"/>
          </w:tcPr>
          <w:p w:rsidRDefault="00F27F26" w:rsidP="00EB4519" w:rsidR="00F27F26" w:rsidRPr="00EB4519">
            <w:pPr>
              <w:pStyle w:val="TableContents"/>
              <w:rPr>
                <w:rStyle w:val="st1"/>
                <w:rFonts w:cs="Times New Roman"/>
              </w:rPr>
            </w:pPr>
            <w:r w:rsidRPr="00EB4519">
              <w:rPr>
                <w:rFonts w:cs="Times New Roman"/>
                <w:bCs/>
                <w:sz w:val="22"/>
                <w:szCs w:val="22"/>
              </w:rPr>
              <w:t>Bukovac gornji 39</w:t>
            </w:r>
            <w:r w:rsidR="00EB4519" w:rsidRPr="00EB4519">
              <w:rPr>
                <w:rFonts w:cs="Times New Roman"/>
                <w:bCs/>
                <w:sz w:val="22"/>
                <w:szCs w:val="22"/>
              </w:rPr>
              <w:t xml:space="preserve">, </w:t>
            </w:r>
            <w:r w:rsidRPr="00EB4519">
              <w:rPr>
                <w:rFonts w:cs="Times New Roman"/>
                <w:bCs/>
              </w:rPr>
              <w:t>Zagreb</w:t>
            </w:r>
          </w:p>
        </w:tc>
        <w:tc>
          <w:tcPr>
            <w:tcW w:type="pct" w:w="782"/>
            <w:vAlign w:val="center"/>
          </w:tcPr>
          <w:p w:rsidRDefault="00A84916" w:rsidP="00983D27" w:rsidR="00F27F26" w:rsidRPr="00EB4519">
            <w:pPr>
              <w:pStyle w:val="Bezproreda"/>
              <w:jc w:val="center"/>
              <w:rPr>
                <w:rFonts w:hAnsi="Times New Roman" w:ascii="Times New Roman"/>
              </w:rPr>
            </w:pPr>
            <w:r w:rsidRPr="00EB4519">
              <w:rPr>
                <w:rFonts w:hAnsi="Times New Roman" w:ascii="Times New Roman"/>
                <w:bCs/>
              </w:rPr>
              <w:t>1.806.979,36</w:t>
            </w:r>
            <w:r w:rsidR="00804B9C" w:rsidRPr="00EB4519">
              <w:rPr>
                <w:rFonts w:hAnsi="Times New Roman" w:ascii="Times New Roman"/>
                <w:bCs/>
              </w:rPr>
              <w:t xml:space="preserve"> kn</w:t>
            </w:r>
          </w:p>
        </w:tc>
        <w:tc>
          <w:tcPr>
            <w:tcW w:type="pct" w:w="651"/>
            <w:vAlign w:val="center"/>
          </w:tcPr>
          <w:p w:rsidRDefault="00804B9C" w:rsidP="00BF4958" w:rsidR="00F27F26"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A84916" w:rsidP="00B90074" w:rsidR="00F27F26" w:rsidRPr="00EB4519">
            <w:pPr>
              <w:pStyle w:val="Default"/>
              <w:jc w:val="center"/>
              <w:rPr>
                <w:bCs/>
                <w:sz w:val="22"/>
                <w:szCs w:val="22"/>
              </w:rPr>
            </w:pPr>
            <w:r w:rsidRPr="00EB4519">
              <w:rPr>
                <w:bCs/>
                <w:sz w:val="22"/>
                <w:szCs w:val="22"/>
              </w:rPr>
              <w:t>1.806.979,36</w:t>
            </w:r>
            <w:r w:rsidR="00804B9C" w:rsidRPr="00EB4519">
              <w:rPr>
                <w:bCs/>
                <w:sz w:val="22"/>
                <w:szCs w:val="22"/>
              </w:rPr>
              <w:t xml:space="preserve"> kn</w:t>
            </w:r>
          </w:p>
          <w:p w:rsidRDefault="00A84916" w:rsidP="00B90074" w:rsidR="00A84916" w:rsidRPr="00EB4519">
            <w:pPr>
              <w:pStyle w:val="Default"/>
              <w:jc w:val="center"/>
              <w:rPr>
                <w:sz w:val="22"/>
                <w:szCs w:val="22"/>
              </w:rPr>
            </w:pPr>
            <w:r w:rsidRPr="00EB4519">
              <w:rPr>
                <w:bCs/>
                <w:sz w:val="22"/>
                <w:szCs w:val="22"/>
              </w:rPr>
              <w:t>zastara</w:t>
            </w:r>
          </w:p>
        </w:tc>
      </w:tr>
      <w:tr w:rsidTr="005201A4" w:rsidR="00F27F26" w:rsidRPr="00EB4519">
        <w:trPr>
          <w:jc w:val="center"/>
        </w:trPr>
        <w:tc>
          <w:tcPr>
            <w:tcW w:type="pct" w:w="370"/>
            <w:vAlign w:val="center"/>
          </w:tcPr>
          <w:p w:rsidRDefault="00A84916" w:rsidP="00983D27" w:rsidR="00F27F26" w:rsidRPr="00EB4519">
            <w:pPr>
              <w:pStyle w:val="Bezproreda"/>
              <w:jc w:val="center"/>
              <w:rPr>
                <w:rFonts w:hAnsi="Times New Roman" w:ascii="Times New Roman"/>
                <w:sz w:val="24"/>
                <w:szCs w:val="24"/>
              </w:rPr>
            </w:pPr>
            <w:r w:rsidRPr="00EB4519">
              <w:rPr>
                <w:rFonts w:hAnsi="Times New Roman" w:ascii="Times New Roman"/>
                <w:sz w:val="24"/>
                <w:szCs w:val="24"/>
              </w:rPr>
              <w:t>15.</w:t>
            </w:r>
          </w:p>
        </w:tc>
        <w:tc>
          <w:tcPr>
            <w:tcW w:type="pct" w:w="991"/>
            <w:vAlign w:val="center"/>
          </w:tcPr>
          <w:p w:rsidRDefault="00A84916" w:rsidP="00EB4519" w:rsidR="00F27F26" w:rsidRPr="00EB4519">
            <w:pPr>
              <w:pStyle w:val="Default"/>
              <w:rPr>
                <w:sz w:val="22"/>
                <w:szCs w:val="22"/>
              </w:rPr>
            </w:pPr>
            <w:r w:rsidRPr="00EB4519">
              <w:rPr>
                <w:bCs/>
                <w:sz w:val="22"/>
                <w:szCs w:val="22"/>
              </w:rPr>
              <w:t>SYSTEMCOM d.o.o</w:t>
            </w:r>
          </w:p>
        </w:tc>
        <w:tc>
          <w:tcPr>
            <w:tcW w:type="pct" w:w="699"/>
            <w:vAlign w:val="center"/>
          </w:tcPr>
          <w:p w:rsidRDefault="00A84916" w:rsidP="00983D27" w:rsidR="00F27F26" w:rsidRPr="00EB4519">
            <w:pPr>
              <w:pStyle w:val="Bezproreda"/>
              <w:jc w:val="center"/>
              <w:rPr>
                <w:rFonts w:hAnsi="Times New Roman" w:ascii="Times New Roman"/>
              </w:rPr>
            </w:pPr>
            <w:r w:rsidRPr="00EB4519">
              <w:rPr>
                <w:rFonts w:hAnsi="Times New Roman" w:ascii="Times New Roman"/>
                <w:bCs/>
              </w:rPr>
              <w:t>43950963671</w:t>
            </w:r>
          </w:p>
        </w:tc>
        <w:tc>
          <w:tcPr>
            <w:tcW w:type="pct" w:w="755"/>
            <w:vAlign w:val="center"/>
          </w:tcPr>
          <w:p w:rsidRDefault="00A84916" w:rsidP="00EB4519" w:rsidR="00F27F26" w:rsidRPr="00EB4519">
            <w:pPr>
              <w:pStyle w:val="TableContents"/>
              <w:rPr>
                <w:rStyle w:val="st1"/>
                <w:rFonts w:cs="Times New Roman"/>
              </w:rPr>
            </w:pPr>
            <w:r w:rsidRPr="00EB4519">
              <w:rPr>
                <w:rFonts w:cs="Times New Roman"/>
                <w:bCs/>
                <w:sz w:val="22"/>
                <w:szCs w:val="22"/>
              </w:rPr>
              <w:t>Kružićeva 4</w:t>
            </w:r>
            <w:r w:rsidR="00EB4519" w:rsidRPr="00EB4519">
              <w:rPr>
                <w:rFonts w:cs="Times New Roman"/>
                <w:bCs/>
                <w:sz w:val="22"/>
                <w:szCs w:val="22"/>
              </w:rPr>
              <w:t xml:space="preserve">, </w:t>
            </w:r>
            <w:r w:rsidRPr="00EB4519">
              <w:rPr>
                <w:rFonts w:cs="Times New Roman"/>
                <w:bCs/>
              </w:rPr>
              <w:t>Zagreb</w:t>
            </w:r>
          </w:p>
        </w:tc>
        <w:tc>
          <w:tcPr>
            <w:tcW w:type="pct" w:w="782"/>
            <w:vAlign w:val="center"/>
          </w:tcPr>
          <w:p w:rsidRDefault="00A84916" w:rsidP="00983D27" w:rsidR="00F27F26" w:rsidRPr="00EB4519">
            <w:pPr>
              <w:pStyle w:val="Bezproreda"/>
              <w:jc w:val="center"/>
              <w:rPr>
                <w:rFonts w:hAnsi="Times New Roman" w:ascii="Times New Roman"/>
              </w:rPr>
            </w:pPr>
            <w:r w:rsidRPr="00EB4519">
              <w:rPr>
                <w:rFonts w:hAnsi="Times New Roman" w:ascii="Times New Roman"/>
                <w:bCs/>
              </w:rPr>
              <w:t>3.983.789,03</w:t>
            </w:r>
            <w:r w:rsidR="00BE0467" w:rsidRPr="00EB4519">
              <w:rPr>
                <w:rFonts w:hAnsi="Times New Roman" w:ascii="Times New Roman"/>
                <w:bCs/>
              </w:rPr>
              <w:t xml:space="preserve">   kn</w:t>
            </w:r>
          </w:p>
        </w:tc>
        <w:tc>
          <w:tcPr>
            <w:tcW w:type="pct" w:w="651"/>
            <w:vAlign w:val="center"/>
          </w:tcPr>
          <w:p w:rsidRDefault="00BE0467" w:rsidP="00BF4958" w:rsidR="00F27F26"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A84916" w:rsidP="00B90074" w:rsidR="00F27F26" w:rsidRPr="00EB4519">
            <w:pPr>
              <w:pStyle w:val="Default"/>
              <w:jc w:val="center"/>
              <w:rPr>
                <w:bCs/>
                <w:sz w:val="22"/>
                <w:szCs w:val="22"/>
              </w:rPr>
            </w:pPr>
            <w:r w:rsidRPr="00EB4519">
              <w:rPr>
                <w:bCs/>
                <w:sz w:val="22"/>
                <w:szCs w:val="22"/>
              </w:rPr>
              <w:t>3.983.789,03</w:t>
            </w:r>
            <w:r w:rsidR="00BE0467" w:rsidRPr="00EB4519">
              <w:rPr>
                <w:bCs/>
                <w:sz w:val="22"/>
                <w:szCs w:val="22"/>
              </w:rPr>
              <w:t xml:space="preserve"> kn</w:t>
            </w:r>
          </w:p>
          <w:p w:rsidRDefault="00A84916" w:rsidP="00B90074" w:rsidR="00A84916" w:rsidRPr="00EB4519">
            <w:pPr>
              <w:pStyle w:val="Default"/>
              <w:jc w:val="center"/>
              <w:rPr>
                <w:sz w:val="22"/>
                <w:szCs w:val="22"/>
              </w:rPr>
            </w:pPr>
            <w:r w:rsidRPr="00EB4519">
              <w:rPr>
                <w:bCs/>
                <w:sz w:val="22"/>
                <w:szCs w:val="22"/>
              </w:rPr>
              <w:t>zastara</w:t>
            </w:r>
          </w:p>
        </w:tc>
      </w:tr>
      <w:tr w:rsidTr="005201A4" w:rsidR="00F27F26" w:rsidRPr="00EB4519">
        <w:trPr>
          <w:jc w:val="center"/>
        </w:trPr>
        <w:tc>
          <w:tcPr>
            <w:tcW w:type="pct" w:w="370"/>
            <w:vAlign w:val="center"/>
          </w:tcPr>
          <w:p w:rsidRDefault="00A84916" w:rsidP="00983D27" w:rsidR="00F27F26" w:rsidRPr="00EB4519">
            <w:pPr>
              <w:pStyle w:val="Bezproreda"/>
              <w:jc w:val="center"/>
              <w:rPr>
                <w:rFonts w:hAnsi="Times New Roman" w:ascii="Times New Roman"/>
                <w:sz w:val="24"/>
                <w:szCs w:val="24"/>
              </w:rPr>
            </w:pPr>
            <w:r w:rsidRPr="00EB4519">
              <w:rPr>
                <w:rFonts w:hAnsi="Times New Roman" w:ascii="Times New Roman"/>
                <w:sz w:val="24"/>
                <w:szCs w:val="24"/>
              </w:rPr>
              <w:t>16.</w:t>
            </w:r>
          </w:p>
        </w:tc>
        <w:tc>
          <w:tcPr>
            <w:tcW w:type="pct" w:w="991"/>
            <w:vAlign w:val="center"/>
          </w:tcPr>
          <w:p w:rsidRDefault="00EB4519" w:rsidP="00182FCD" w:rsidR="00EB4519" w:rsidRPr="00EB4519">
            <w:pPr>
              <w:pStyle w:val="TableContents"/>
              <w:rPr>
                <w:rFonts w:cs="Times New Roman"/>
                <w:bCs/>
                <w:sz w:val="22"/>
                <w:szCs w:val="22"/>
              </w:rPr>
            </w:pPr>
          </w:p>
          <w:p w:rsidRDefault="00182FCD" w:rsidP="00182FCD" w:rsidR="00182FCD" w:rsidRPr="00EB4519">
            <w:pPr>
              <w:pStyle w:val="TableContents"/>
              <w:rPr>
                <w:rFonts w:cs="Times New Roman"/>
                <w:bCs/>
                <w:sz w:val="22"/>
                <w:szCs w:val="22"/>
              </w:rPr>
            </w:pPr>
            <w:r w:rsidRPr="00EB4519">
              <w:rPr>
                <w:rFonts w:cs="Times New Roman"/>
                <w:bCs/>
                <w:sz w:val="22"/>
                <w:szCs w:val="22"/>
              </w:rPr>
              <w:t>A.D. DEPO d.o.o.</w:t>
            </w:r>
          </w:p>
          <w:p w:rsidRDefault="00F27F26" w:rsidP="00983D27" w:rsidR="00F27F26" w:rsidRPr="00EB4519">
            <w:pPr>
              <w:pStyle w:val="Default"/>
              <w:jc w:val="center"/>
              <w:rPr>
                <w:sz w:val="22"/>
                <w:szCs w:val="22"/>
              </w:rPr>
            </w:pPr>
          </w:p>
        </w:tc>
        <w:tc>
          <w:tcPr>
            <w:tcW w:type="pct" w:w="699"/>
            <w:vAlign w:val="center"/>
          </w:tcPr>
          <w:p w:rsidRDefault="00182FCD" w:rsidP="00983D27" w:rsidR="00F27F26" w:rsidRPr="00EB4519">
            <w:pPr>
              <w:pStyle w:val="Bezproreda"/>
              <w:jc w:val="center"/>
              <w:rPr>
                <w:rFonts w:hAnsi="Times New Roman" w:ascii="Times New Roman"/>
              </w:rPr>
            </w:pPr>
            <w:r w:rsidRPr="00EB4519">
              <w:rPr>
                <w:rFonts w:hAnsi="Times New Roman" w:ascii="Times New Roman"/>
                <w:bCs/>
              </w:rPr>
              <w:t>64619806505</w:t>
            </w:r>
          </w:p>
        </w:tc>
        <w:tc>
          <w:tcPr>
            <w:tcW w:type="pct" w:w="755"/>
            <w:vAlign w:val="center"/>
          </w:tcPr>
          <w:p w:rsidRDefault="00182FCD" w:rsidP="00EB4519" w:rsidR="00F27F26" w:rsidRPr="00EB4519">
            <w:pPr>
              <w:pStyle w:val="TableContents"/>
              <w:rPr>
                <w:rStyle w:val="st1"/>
                <w:rFonts w:cs="Times New Roman"/>
              </w:rPr>
            </w:pPr>
            <w:r w:rsidRPr="00EB4519">
              <w:rPr>
                <w:rFonts w:cs="Times New Roman"/>
                <w:bCs/>
                <w:sz w:val="22"/>
                <w:szCs w:val="22"/>
              </w:rPr>
              <w:t>Zavrtnica 17</w:t>
            </w:r>
            <w:r w:rsidR="00EB4519" w:rsidRPr="00EB4519">
              <w:rPr>
                <w:rFonts w:cs="Times New Roman"/>
                <w:bCs/>
                <w:sz w:val="22"/>
                <w:szCs w:val="22"/>
              </w:rPr>
              <w:t xml:space="preserve">, </w:t>
            </w:r>
            <w:r w:rsidRPr="00EB4519">
              <w:rPr>
                <w:rFonts w:cs="Times New Roman"/>
                <w:bCs/>
              </w:rPr>
              <w:t>Zagreb</w:t>
            </w:r>
          </w:p>
        </w:tc>
        <w:tc>
          <w:tcPr>
            <w:tcW w:type="pct" w:w="782"/>
            <w:vAlign w:val="center"/>
          </w:tcPr>
          <w:p w:rsidRDefault="00182FCD" w:rsidP="00983D27" w:rsidR="00F27F26" w:rsidRPr="00EB4519">
            <w:pPr>
              <w:pStyle w:val="Bezproreda"/>
              <w:jc w:val="center"/>
              <w:rPr>
                <w:rFonts w:hAnsi="Times New Roman" w:ascii="Times New Roman"/>
              </w:rPr>
            </w:pPr>
            <w:r w:rsidRPr="00EB4519">
              <w:rPr>
                <w:rFonts w:hAnsi="Times New Roman" w:ascii="Times New Roman"/>
                <w:bCs/>
              </w:rPr>
              <w:t>1.000.000,00</w:t>
            </w:r>
            <w:r w:rsidR="00BE0467" w:rsidRPr="00EB4519">
              <w:rPr>
                <w:rFonts w:hAnsi="Times New Roman" w:ascii="Times New Roman"/>
                <w:bCs/>
              </w:rPr>
              <w:t xml:space="preserve"> kn</w:t>
            </w:r>
          </w:p>
        </w:tc>
        <w:tc>
          <w:tcPr>
            <w:tcW w:type="pct" w:w="651"/>
            <w:vAlign w:val="center"/>
          </w:tcPr>
          <w:p w:rsidRDefault="00BE0467" w:rsidP="00BF4958" w:rsidR="00F27F26"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182FCD" w:rsidP="00B90074" w:rsidR="00F27F26" w:rsidRPr="00EB4519">
            <w:pPr>
              <w:pStyle w:val="Default"/>
              <w:jc w:val="center"/>
              <w:rPr>
                <w:bCs/>
                <w:sz w:val="22"/>
                <w:szCs w:val="22"/>
              </w:rPr>
            </w:pPr>
            <w:r w:rsidRPr="00EB4519">
              <w:rPr>
                <w:bCs/>
                <w:sz w:val="22"/>
                <w:szCs w:val="22"/>
              </w:rPr>
              <w:t>1.000.000,00</w:t>
            </w:r>
            <w:r w:rsidR="00BE0467" w:rsidRPr="00EB4519">
              <w:rPr>
                <w:bCs/>
                <w:sz w:val="22"/>
                <w:szCs w:val="22"/>
              </w:rPr>
              <w:t xml:space="preserve"> kn</w:t>
            </w:r>
          </w:p>
          <w:p w:rsidRDefault="00182FCD" w:rsidP="00B90074" w:rsidR="00182FCD" w:rsidRPr="00EB4519">
            <w:pPr>
              <w:pStyle w:val="Default"/>
              <w:jc w:val="center"/>
              <w:rPr>
                <w:sz w:val="22"/>
                <w:szCs w:val="22"/>
              </w:rPr>
            </w:pPr>
            <w:r w:rsidRPr="00EB4519">
              <w:rPr>
                <w:bCs/>
                <w:sz w:val="22"/>
                <w:szCs w:val="22"/>
              </w:rPr>
              <w:t>zastara</w:t>
            </w:r>
          </w:p>
        </w:tc>
      </w:tr>
      <w:tr w:rsidTr="005201A4" w:rsidR="00F27F26" w:rsidRPr="00EB4519">
        <w:trPr>
          <w:jc w:val="center"/>
        </w:trPr>
        <w:tc>
          <w:tcPr>
            <w:tcW w:type="pct" w:w="370"/>
            <w:vAlign w:val="center"/>
          </w:tcPr>
          <w:p w:rsidRDefault="00182FCD" w:rsidP="00983D27" w:rsidR="00F27F26" w:rsidRPr="00EB4519">
            <w:pPr>
              <w:pStyle w:val="Bezproreda"/>
              <w:jc w:val="center"/>
              <w:rPr>
                <w:rFonts w:hAnsi="Times New Roman" w:ascii="Times New Roman"/>
                <w:sz w:val="24"/>
                <w:szCs w:val="24"/>
              </w:rPr>
            </w:pPr>
            <w:r w:rsidRPr="00EB4519">
              <w:rPr>
                <w:rFonts w:hAnsi="Times New Roman" w:ascii="Times New Roman"/>
                <w:sz w:val="24"/>
                <w:szCs w:val="24"/>
              </w:rPr>
              <w:t>17.</w:t>
            </w:r>
          </w:p>
        </w:tc>
        <w:tc>
          <w:tcPr>
            <w:tcW w:type="pct" w:w="991"/>
            <w:vAlign w:val="center"/>
          </w:tcPr>
          <w:p w:rsidRDefault="00EB4519" w:rsidP="00182FCD" w:rsidR="00EB4519" w:rsidRPr="00EB4519">
            <w:pPr>
              <w:pStyle w:val="TableContents"/>
              <w:rPr>
                <w:rFonts w:cs="Times New Roman"/>
                <w:bCs/>
                <w:sz w:val="22"/>
                <w:szCs w:val="22"/>
              </w:rPr>
            </w:pPr>
          </w:p>
          <w:p w:rsidRDefault="00182FCD" w:rsidP="00182FCD" w:rsidR="00182FCD" w:rsidRPr="00EB4519">
            <w:pPr>
              <w:pStyle w:val="TableContents"/>
              <w:rPr>
                <w:rFonts w:cs="Times New Roman"/>
                <w:bCs/>
                <w:sz w:val="22"/>
                <w:szCs w:val="22"/>
              </w:rPr>
            </w:pPr>
            <w:r w:rsidRPr="00EB4519">
              <w:rPr>
                <w:rFonts w:cs="Times New Roman"/>
                <w:bCs/>
                <w:sz w:val="22"/>
                <w:szCs w:val="22"/>
              </w:rPr>
              <w:t>SREBRENKA URSIĆ</w:t>
            </w:r>
          </w:p>
          <w:p w:rsidRDefault="00F27F26" w:rsidP="00983D27" w:rsidR="00F27F26" w:rsidRPr="00EB4519">
            <w:pPr>
              <w:pStyle w:val="Default"/>
              <w:jc w:val="center"/>
              <w:rPr>
                <w:sz w:val="22"/>
                <w:szCs w:val="22"/>
              </w:rPr>
            </w:pPr>
          </w:p>
        </w:tc>
        <w:tc>
          <w:tcPr>
            <w:tcW w:type="pct" w:w="699"/>
            <w:vAlign w:val="center"/>
          </w:tcPr>
          <w:p w:rsidRDefault="00182FCD" w:rsidP="00983D27" w:rsidR="00F27F26" w:rsidRPr="00EB4519">
            <w:pPr>
              <w:pStyle w:val="Bezproreda"/>
              <w:jc w:val="center"/>
              <w:rPr>
                <w:rFonts w:hAnsi="Times New Roman" w:ascii="Times New Roman"/>
              </w:rPr>
            </w:pPr>
            <w:r w:rsidRPr="00EB4519">
              <w:rPr>
                <w:rFonts w:hAnsi="Times New Roman" w:ascii="Times New Roman"/>
                <w:bCs/>
              </w:rPr>
              <w:t>76789261494</w:t>
            </w:r>
          </w:p>
        </w:tc>
        <w:tc>
          <w:tcPr>
            <w:tcW w:type="pct" w:w="755"/>
            <w:vAlign w:val="center"/>
          </w:tcPr>
          <w:p w:rsidRDefault="00182FCD" w:rsidP="00EB4519" w:rsidR="00F27F26" w:rsidRPr="00EB4519">
            <w:pPr>
              <w:pStyle w:val="TableContents"/>
              <w:rPr>
                <w:rStyle w:val="st1"/>
                <w:rFonts w:cs="Times New Roman"/>
              </w:rPr>
            </w:pPr>
            <w:r w:rsidRPr="00EB4519">
              <w:rPr>
                <w:rFonts w:cs="Times New Roman"/>
                <w:bCs/>
                <w:sz w:val="22"/>
                <w:szCs w:val="22"/>
              </w:rPr>
              <w:t>Kružićeva 4</w:t>
            </w:r>
            <w:r w:rsidR="00EB4519" w:rsidRPr="00EB4519">
              <w:rPr>
                <w:rFonts w:cs="Times New Roman"/>
                <w:bCs/>
                <w:sz w:val="22"/>
                <w:szCs w:val="22"/>
              </w:rPr>
              <w:t xml:space="preserve">, </w:t>
            </w:r>
            <w:r w:rsidRPr="00EB4519">
              <w:rPr>
                <w:rFonts w:cs="Times New Roman"/>
                <w:bCs/>
              </w:rPr>
              <w:t>Zagreb</w:t>
            </w:r>
          </w:p>
        </w:tc>
        <w:tc>
          <w:tcPr>
            <w:tcW w:type="pct" w:w="782"/>
            <w:vAlign w:val="center"/>
          </w:tcPr>
          <w:p w:rsidRDefault="00182FCD" w:rsidP="00983D27" w:rsidR="00F27F26" w:rsidRPr="00EB4519">
            <w:pPr>
              <w:pStyle w:val="Bezproreda"/>
              <w:jc w:val="center"/>
              <w:rPr>
                <w:rFonts w:hAnsi="Times New Roman" w:ascii="Times New Roman"/>
              </w:rPr>
            </w:pPr>
            <w:r w:rsidRPr="00EB4519">
              <w:rPr>
                <w:rFonts w:hAnsi="Times New Roman" w:ascii="Times New Roman"/>
                <w:bCs/>
              </w:rPr>
              <w:t>249.445,64</w:t>
            </w:r>
            <w:r w:rsidR="00BE0467" w:rsidRPr="00EB4519">
              <w:rPr>
                <w:rFonts w:hAnsi="Times New Roman" w:ascii="Times New Roman"/>
                <w:bCs/>
              </w:rPr>
              <w:t xml:space="preserve"> kn</w:t>
            </w:r>
          </w:p>
        </w:tc>
        <w:tc>
          <w:tcPr>
            <w:tcW w:type="pct" w:w="651"/>
            <w:vAlign w:val="center"/>
          </w:tcPr>
          <w:p w:rsidRDefault="00BE0467" w:rsidP="00BF4958" w:rsidR="00F27F26"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182FCD" w:rsidP="00B90074" w:rsidR="00F27F26" w:rsidRPr="00EB4519">
            <w:pPr>
              <w:pStyle w:val="Default"/>
              <w:jc w:val="center"/>
              <w:rPr>
                <w:bCs/>
                <w:sz w:val="22"/>
                <w:szCs w:val="22"/>
              </w:rPr>
            </w:pPr>
            <w:r w:rsidRPr="00EB4519">
              <w:rPr>
                <w:bCs/>
                <w:sz w:val="22"/>
                <w:szCs w:val="22"/>
              </w:rPr>
              <w:t>249.445,64</w:t>
            </w:r>
            <w:r w:rsidR="00BE0467" w:rsidRPr="00EB4519">
              <w:rPr>
                <w:bCs/>
                <w:sz w:val="22"/>
                <w:szCs w:val="22"/>
              </w:rPr>
              <w:t xml:space="preserve"> kn</w:t>
            </w:r>
          </w:p>
          <w:p w:rsidRDefault="00182FCD" w:rsidP="00B90074" w:rsidR="00182FCD" w:rsidRPr="00EB4519">
            <w:pPr>
              <w:pStyle w:val="Default"/>
              <w:jc w:val="center"/>
              <w:rPr>
                <w:sz w:val="22"/>
                <w:szCs w:val="22"/>
              </w:rPr>
            </w:pPr>
            <w:r w:rsidRPr="00EB4519">
              <w:rPr>
                <w:bCs/>
                <w:sz w:val="22"/>
                <w:szCs w:val="22"/>
              </w:rPr>
              <w:t>zastara</w:t>
            </w:r>
          </w:p>
        </w:tc>
      </w:tr>
      <w:tr w:rsidTr="005201A4" w:rsidR="00F27F26" w:rsidRPr="00EB4519">
        <w:trPr>
          <w:jc w:val="center"/>
        </w:trPr>
        <w:tc>
          <w:tcPr>
            <w:tcW w:type="pct" w:w="370"/>
            <w:vAlign w:val="center"/>
          </w:tcPr>
          <w:p w:rsidRDefault="00182FCD" w:rsidP="00983D27" w:rsidR="00F27F26" w:rsidRPr="00EB4519">
            <w:pPr>
              <w:pStyle w:val="Bezproreda"/>
              <w:jc w:val="center"/>
              <w:rPr>
                <w:rFonts w:hAnsi="Times New Roman" w:ascii="Times New Roman"/>
                <w:sz w:val="24"/>
                <w:szCs w:val="24"/>
              </w:rPr>
            </w:pPr>
            <w:r w:rsidRPr="00EB4519">
              <w:rPr>
                <w:rFonts w:hAnsi="Times New Roman" w:ascii="Times New Roman"/>
                <w:sz w:val="24"/>
                <w:szCs w:val="24"/>
              </w:rPr>
              <w:t>18.</w:t>
            </w:r>
          </w:p>
        </w:tc>
        <w:tc>
          <w:tcPr>
            <w:tcW w:type="pct" w:w="991"/>
            <w:vAlign w:val="center"/>
          </w:tcPr>
          <w:p w:rsidRDefault="00EB4519" w:rsidP="00182FCD" w:rsidR="00EB4519" w:rsidRPr="00EB4519">
            <w:pPr>
              <w:pStyle w:val="TableContents"/>
              <w:rPr>
                <w:rFonts w:cs="Times New Roman"/>
                <w:bCs/>
                <w:sz w:val="22"/>
                <w:szCs w:val="22"/>
              </w:rPr>
            </w:pPr>
          </w:p>
          <w:p w:rsidRDefault="00182FCD" w:rsidP="00182FCD" w:rsidR="00182FCD" w:rsidRPr="00EB4519">
            <w:pPr>
              <w:pStyle w:val="TableContents"/>
              <w:rPr>
                <w:rFonts w:cs="Times New Roman"/>
                <w:bCs/>
                <w:sz w:val="22"/>
                <w:szCs w:val="22"/>
              </w:rPr>
            </w:pPr>
            <w:r w:rsidRPr="00EB4519">
              <w:rPr>
                <w:rFonts w:cs="Times New Roman"/>
                <w:bCs/>
                <w:sz w:val="22"/>
                <w:szCs w:val="22"/>
              </w:rPr>
              <w:t>DRAGOSLAV SUBANOVIĆ</w:t>
            </w:r>
          </w:p>
          <w:p w:rsidRDefault="00F27F26" w:rsidP="00983D27" w:rsidR="00F27F26" w:rsidRPr="00EB4519">
            <w:pPr>
              <w:pStyle w:val="Default"/>
              <w:jc w:val="center"/>
              <w:rPr>
                <w:sz w:val="22"/>
                <w:szCs w:val="22"/>
              </w:rPr>
            </w:pPr>
          </w:p>
        </w:tc>
        <w:tc>
          <w:tcPr>
            <w:tcW w:type="pct" w:w="699"/>
            <w:vAlign w:val="center"/>
          </w:tcPr>
          <w:p w:rsidRDefault="00182FCD" w:rsidP="00983D27" w:rsidR="00F27F26" w:rsidRPr="00EB4519">
            <w:pPr>
              <w:pStyle w:val="Bezproreda"/>
              <w:jc w:val="center"/>
              <w:rPr>
                <w:rFonts w:hAnsi="Times New Roman" w:ascii="Times New Roman"/>
              </w:rPr>
            </w:pPr>
            <w:r w:rsidRPr="00EB4519">
              <w:rPr>
                <w:rFonts w:hAnsi="Times New Roman" w:ascii="Times New Roman"/>
                <w:bCs/>
              </w:rPr>
              <w:t>33379150213</w:t>
            </w:r>
          </w:p>
        </w:tc>
        <w:tc>
          <w:tcPr>
            <w:tcW w:type="pct" w:w="755"/>
            <w:vAlign w:val="center"/>
          </w:tcPr>
          <w:p w:rsidRDefault="00182FCD" w:rsidP="00EB4519" w:rsidR="00F27F26" w:rsidRPr="00EB4519">
            <w:pPr>
              <w:pStyle w:val="TableContents"/>
              <w:rPr>
                <w:rStyle w:val="st1"/>
                <w:rFonts w:cs="Times New Roman"/>
              </w:rPr>
            </w:pPr>
            <w:r w:rsidRPr="00EB4519">
              <w:rPr>
                <w:rFonts w:cs="Times New Roman"/>
                <w:bCs/>
                <w:sz w:val="22"/>
                <w:szCs w:val="22"/>
              </w:rPr>
              <w:t>Maretićeva 10</w:t>
            </w:r>
            <w:r w:rsidR="00EB4519" w:rsidRPr="00EB4519">
              <w:rPr>
                <w:rFonts w:cs="Times New Roman"/>
                <w:bCs/>
                <w:sz w:val="22"/>
                <w:szCs w:val="22"/>
              </w:rPr>
              <w:t xml:space="preserve">, </w:t>
            </w:r>
            <w:r w:rsidRPr="00EB4519">
              <w:rPr>
                <w:rFonts w:cs="Times New Roman"/>
                <w:bCs/>
              </w:rPr>
              <w:t>Zagreb</w:t>
            </w:r>
          </w:p>
        </w:tc>
        <w:tc>
          <w:tcPr>
            <w:tcW w:type="pct" w:w="782"/>
            <w:vAlign w:val="center"/>
          </w:tcPr>
          <w:p w:rsidRDefault="00182FCD" w:rsidP="00983D27" w:rsidR="00F27F26" w:rsidRPr="00EB4519">
            <w:pPr>
              <w:pStyle w:val="Bezproreda"/>
              <w:jc w:val="center"/>
              <w:rPr>
                <w:rFonts w:hAnsi="Times New Roman" w:ascii="Times New Roman"/>
              </w:rPr>
            </w:pPr>
            <w:r w:rsidRPr="00EB4519">
              <w:rPr>
                <w:rFonts w:hAnsi="Times New Roman" w:ascii="Times New Roman"/>
                <w:bCs/>
              </w:rPr>
              <w:t>300.000,00</w:t>
            </w:r>
            <w:r w:rsidR="00BE0467" w:rsidRPr="00EB4519">
              <w:rPr>
                <w:rFonts w:hAnsi="Times New Roman" w:ascii="Times New Roman"/>
                <w:bCs/>
              </w:rPr>
              <w:t xml:space="preserve"> kn</w:t>
            </w:r>
          </w:p>
        </w:tc>
        <w:tc>
          <w:tcPr>
            <w:tcW w:type="pct" w:w="651"/>
            <w:vAlign w:val="center"/>
          </w:tcPr>
          <w:p w:rsidRDefault="00182FCD" w:rsidP="00BF4958" w:rsidR="00F27F26"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182FCD" w:rsidP="00B90074" w:rsidR="00F27F26" w:rsidRPr="00EB4519">
            <w:pPr>
              <w:pStyle w:val="Default"/>
              <w:jc w:val="center"/>
              <w:rPr>
                <w:bCs/>
                <w:sz w:val="22"/>
                <w:szCs w:val="22"/>
              </w:rPr>
            </w:pPr>
            <w:r w:rsidRPr="00EB4519">
              <w:rPr>
                <w:bCs/>
                <w:sz w:val="22"/>
                <w:szCs w:val="22"/>
              </w:rPr>
              <w:t>300.000,00 kn</w:t>
            </w:r>
          </w:p>
          <w:p w:rsidRDefault="00182FCD" w:rsidP="00B90074" w:rsidR="00182FCD" w:rsidRPr="00EB4519">
            <w:pPr>
              <w:pStyle w:val="Default"/>
              <w:jc w:val="center"/>
              <w:rPr>
                <w:sz w:val="22"/>
                <w:szCs w:val="22"/>
              </w:rPr>
            </w:pPr>
            <w:r w:rsidRPr="00EB4519">
              <w:rPr>
                <w:bCs/>
                <w:sz w:val="22"/>
                <w:szCs w:val="22"/>
              </w:rPr>
              <w:t>zastara</w:t>
            </w:r>
          </w:p>
        </w:tc>
      </w:tr>
      <w:tr w:rsidTr="005201A4" w:rsidR="0023744D" w:rsidRPr="00EB4519">
        <w:trPr>
          <w:jc w:val="center"/>
        </w:trPr>
        <w:tc>
          <w:tcPr>
            <w:tcW w:type="pct" w:w="370"/>
            <w:vAlign w:val="center"/>
          </w:tcPr>
          <w:p w:rsidRDefault="0023744D" w:rsidP="00983D27" w:rsidR="0023744D" w:rsidRPr="00EB4519">
            <w:pPr>
              <w:pStyle w:val="Bezproreda"/>
              <w:jc w:val="center"/>
              <w:rPr>
                <w:rFonts w:hAnsi="Times New Roman" w:ascii="Times New Roman"/>
                <w:sz w:val="24"/>
                <w:szCs w:val="24"/>
              </w:rPr>
            </w:pPr>
            <w:r w:rsidRPr="00EB4519">
              <w:rPr>
                <w:rFonts w:hAnsi="Times New Roman" w:ascii="Times New Roman"/>
                <w:sz w:val="24"/>
                <w:szCs w:val="24"/>
              </w:rPr>
              <w:t>19.</w:t>
            </w:r>
          </w:p>
        </w:tc>
        <w:tc>
          <w:tcPr>
            <w:tcW w:type="pct" w:w="991"/>
            <w:vAlign w:val="center"/>
          </w:tcPr>
          <w:p w:rsidRDefault="0023744D" w:rsidP="00182FCD" w:rsidR="0023744D" w:rsidRPr="00EB4519">
            <w:pPr>
              <w:pStyle w:val="TableContents"/>
              <w:rPr>
                <w:rFonts w:cs="Times New Roman"/>
                <w:bCs/>
                <w:sz w:val="22"/>
                <w:szCs w:val="22"/>
              </w:rPr>
            </w:pPr>
            <w:r w:rsidRPr="00EB4519">
              <w:rPr>
                <w:rFonts w:cs="Times New Roman"/>
                <w:bCs/>
                <w:sz w:val="22"/>
                <w:szCs w:val="22"/>
              </w:rPr>
              <w:t>MARIO JANKEK</w:t>
            </w:r>
          </w:p>
        </w:tc>
        <w:tc>
          <w:tcPr>
            <w:tcW w:type="pct" w:w="699"/>
            <w:vAlign w:val="center"/>
          </w:tcPr>
          <w:p w:rsidRDefault="0023744D" w:rsidP="00983D27" w:rsidR="0023744D" w:rsidRPr="00EB4519">
            <w:pPr>
              <w:pStyle w:val="Bezproreda"/>
              <w:jc w:val="center"/>
              <w:rPr>
                <w:rFonts w:hAnsi="Times New Roman" w:ascii="Times New Roman"/>
                <w:bCs/>
              </w:rPr>
            </w:pPr>
            <w:r w:rsidRPr="00EB4519">
              <w:rPr>
                <w:rFonts w:hAnsi="Times New Roman" w:ascii="Times New Roman"/>
                <w:bCs/>
                <w:sz w:val="24"/>
                <w:szCs w:val="24"/>
              </w:rPr>
              <w:t>40632809704</w:t>
            </w:r>
          </w:p>
        </w:tc>
        <w:tc>
          <w:tcPr>
            <w:tcW w:type="pct" w:w="755"/>
            <w:vAlign w:val="center"/>
          </w:tcPr>
          <w:p w:rsidRDefault="0023744D" w:rsidP="00182FCD" w:rsidR="0023744D" w:rsidRPr="00EB4519">
            <w:pPr>
              <w:pStyle w:val="TableContents"/>
              <w:rPr>
                <w:rFonts w:cs="Times New Roman"/>
                <w:bCs/>
                <w:sz w:val="22"/>
                <w:szCs w:val="22"/>
              </w:rPr>
            </w:pPr>
            <w:r w:rsidRPr="00EB4519">
              <w:rPr>
                <w:rFonts w:cs="Times New Roman"/>
                <w:bCs/>
                <w:sz w:val="22"/>
                <w:szCs w:val="22"/>
              </w:rPr>
              <w:t>Bukovac gornji 39C</w:t>
            </w:r>
            <w:r w:rsidR="00EB4519" w:rsidRPr="00EB4519">
              <w:rPr>
                <w:rFonts w:cs="Times New Roman"/>
                <w:bCs/>
                <w:sz w:val="22"/>
                <w:szCs w:val="22"/>
              </w:rPr>
              <w:t>,  Zagreb</w:t>
            </w:r>
          </w:p>
        </w:tc>
        <w:tc>
          <w:tcPr>
            <w:tcW w:type="pct" w:w="782"/>
            <w:vAlign w:val="center"/>
          </w:tcPr>
          <w:p w:rsidRDefault="0023744D" w:rsidP="00983D27" w:rsidR="0023744D" w:rsidRPr="00EB4519">
            <w:pPr>
              <w:pStyle w:val="Bezproreda"/>
              <w:jc w:val="center"/>
              <w:rPr>
                <w:rFonts w:hAnsi="Times New Roman" w:ascii="Times New Roman"/>
                <w:bCs/>
              </w:rPr>
            </w:pPr>
            <w:r w:rsidRPr="00EB4519">
              <w:rPr>
                <w:rFonts w:hAnsi="Times New Roman" w:ascii="Times New Roman"/>
                <w:bCs/>
              </w:rPr>
              <w:t>2.581.600,01 kn</w:t>
            </w:r>
          </w:p>
        </w:tc>
        <w:tc>
          <w:tcPr>
            <w:tcW w:type="pct" w:w="651"/>
            <w:vAlign w:val="center"/>
          </w:tcPr>
          <w:p w:rsidRDefault="0023744D" w:rsidP="00BF4958" w:rsidR="0023744D" w:rsidRPr="00EB4519">
            <w:pPr>
              <w:pStyle w:val="Bezproreda"/>
              <w:jc w:val="center"/>
              <w:rPr>
                <w:rFonts w:hAnsi="Times New Roman" w:ascii="Times New Roman"/>
              </w:rPr>
            </w:pPr>
            <w:r w:rsidRPr="00EB4519">
              <w:rPr>
                <w:rFonts w:hAnsi="Times New Roman" w:ascii="Times New Roman"/>
              </w:rPr>
              <w:t>0,00 kn</w:t>
            </w:r>
          </w:p>
        </w:tc>
        <w:tc>
          <w:tcPr>
            <w:tcW w:type="pct" w:w="753"/>
            <w:vAlign w:val="center"/>
          </w:tcPr>
          <w:p w:rsidRDefault="0023744D" w:rsidP="00B90074" w:rsidR="0023744D">
            <w:pPr>
              <w:pStyle w:val="Default"/>
              <w:jc w:val="center"/>
              <w:rPr>
                <w:bCs/>
                <w:sz w:val="22"/>
                <w:szCs w:val="22"/>
              </w:rPr>
            </w:pPr>
            <w:r w:rsidRPr="00EB4519">
              <w:rPr>
                <w:bCs/>
                <w:sz w:val="22"/>
                <w:szCs w:val="22"/>
              </w:rPr>
              <w:t>2.581.600,01 kn</w:t>
            </w:r>
          </w:p>
          <w:p w:rsidRDefault="004A6C63" w:rsidP="00B90074" w:rsidR="004A6C63" w:rsidRPr="00EB4519">
            <w:pPr>
              <w:pStyle w:val="Default"/>
              <w:jc w:val="center"/>
              <w:rPr>
                <w:bCs/>
                <w:sz w:val="22"/>
                <w:szCs w:val="22"/>
              </w:rPr>
            </w:pPr>
            <w:r>
              <w:rPr>
                <w:bCs/>
                <w:sz w:val="22"/>
                <w:szCs w:val="22"/>
              </w:rPr>
              <w:t>zastara</w:t>
            </w:r>
          </w:p>
        </w:tc>
      </w:tr>
    </w:tbl>
    <w:p w:rsidRDefault="00446304" w:rsidP="00A476F6" w:rsidR="00446304">
      <w:pPr>
        <w:ind w:firstLine="360"/>
        <w:jc w:val="both"/>
        <w:rPr>
          <w:bCs/>
          <w:sz w:val="24"/>
          <w:szCs w:val="24"/>
        </w:rPr>
      </w:pPr>
    </w:p>
    <w:p w:rsidRDefault="007347B6" w:rsidP="00A476F6" w:rsidR="00B15D40" w:rsidRPr="004F6893">
      <w:pPr>
        <w:ind w:firstLine="360"/>
        <w:jc w:val="both"/>
        <w:rPr>
          <w:bCs/>
          <w:sz w:val="24"/>
          <w:szCs w:val="24"/>
        </w:rPr>
      </w:pPr>
      <w:r w:rsidRPr="004F6893">
        <w:rPr>
          <w:bCs/>
          <w:sz w:val="24"/>
          <w:szCs w:val="24"/>
        </w:rPr>
        <w:t xml:space="preserve">Na poseban upit suda jesu li osporene tražbine prijavljene na temelju ovršne isprave odnosno postoje li za osporene tražbine ovršna isprava stečajni upravitelj navodi kako </w:t>
      </w:r>
      <w:r w:rsidR="0038515B" w:rsidRPr="004F6893">
        <w:rPr>
          <w:bCs/>
          <w:sz w:val="24"/>
          <w:szCs w:val="24"/>
        </w:rPr>
        <w:t xml:space="preserve">ne postoji </w:t>
      </w:r>
      <w:r w:rsidR="004F6893" w:rsidRPr="004F6893">
        <w:rPr>
          <w:bCs/>
          <w:sz w:val="24"/>
          <w:szCs w:val="24"/>
        </w:rPr>
        <w:t xml:space="preserve">ovršna isprava niti za jednu osporenu tražbinu. S tim u svezi dodaje kako </w:t>
      </w:r>
      <w:r w:rsidR="004F6893">
        <w:rPr>
          <w:bCs/>
          <w:sz w:val="24"/>
          <w:szCs w:val="24"/>
        </w:rPr>
        <w:t xml:space="preserve">se sve osporene tražbine odnose na </w:t>
      </w:r>
      <w:r w:rsidR="00BD0AAC">
        <w:rPr>
          <w:bCs/>
          <w:sz w:val="24"/>
          <w:szCs w:val="24"/>
        </w:rPr>
        <w:t xml:space="preserve">povrat uplaćenih iznosa u </w:t>
      </w:r>
      <w:r w:rsidR="00BD0AAC">
        <w:rPr>
          <w:bCs/>
          <w:sz w:val="24"/>
          <w:szCs w:val="24"/>
        </w:rPr>
        <w:lastRenderedPageBreak/>
        <w:t>kapital društva (stečajnog dužnika) na temelju ugovora o ulaganju u kapital poduzetnika koji su sklopljeni 2008.</w:t>
      </w:r>
      <w:r w:rsidR="007E1ADF">
        <w:rPr>
          <w:bCs/>
          <w:sz w:val="24"/>
          <w:szCs w:val="24"/>
        </w:rPr>
        <w:t xml:space="preserve"> </w:t>
      </w:r>
      <w:r w:rsidR="00BD0AAC">
        <w:rPr>
          <w:bCs/>
          <w:sz w:val="24"/>
          <w:szCs w:val="24"/>
        </w:rPr>
        <w:t>i 2009. godine.</w:t>
      </w:r>
    </w:p>
    <w:p w:rsidRDefault="002A5FF0" w:rsidP="00A476F6" w:rsidR="002A5FF0">
      <w:pPr>
        <w:ind w:firstLine="360"/>
        <w:jc w:val="both"/>
        <w:rPr>
          <w:b/>
          <w:bCs/>
          <w:sz w:val="24"/>
          <w:szCs w:val="24"/>
        </w:rPr>
      </w:pPr>
    </w:p>
    <w:p w:rsidRDefault="002A5FF0" w:rsidP="00A476F6" w:rsidR="007347B6" w:rsidRPr="0073182A">
      <w:pPr>
        <w:ind w:firstLine="360"/>
        <w:jc w:val="both"/>
        <w:rPr>
          <w:bCs/>
          <w:sz w:val="24"/>
          <w:szCs w:val="24"/>
        </w:rPr>
      </w:pPr>
      <w:r w:rsidRPr="0073182A">
        <w:rPr>
          <w:bCs/>
          <w:sz w:val="24"/>
          <w:szCs w:val="24"/>
        </w:rPr>
        <w:t xml:space="preserve">U odnosu na pitanje zastare </w:t>
      </w:r>
      <w:r w:rsidR="0073182A">
        <w:rPr>
          <w:bCs/>
          <w:sz w:val="24"/>
          <w:szCs w:val="24"/>
        </w:rPr>
        <w:t>stečajni upravitelj navodi kako se u konkretnom slučaju primjenjuje opći zastarni rok od 5 godina dok su navedeni ugovori sklopljeni 2008. i 2009. godine</w:t>
      </w:r>
      <w:r w:rsidR="007E1ADF">
        <w:rPr>
          <w:bCs/>
          <w:sz w:val="24"/>
          <w:szCs w:val="24"/>
        </w:rPr>
        <w:t>,</w:t>
      </w:r>
      <w:r w:rsidR="0073182A">
        <w:rPr>
          <w:bCs/>
          <w:sz w:val="24"/>
          <w:szCs w:val="24"/>
        </w:rPr>
        <w:t xml:space="preserve"> a i uplate su bile tijekom 2008. i 2009. godine.</w:t>
      </w:r>
      <w:r w:rsidR="007E1ADF">
        <w:rPr>
          <w:bCs/>
          <w:sz w:val="24"/>
          <w:szCs w:val="24"/>
        </w:rPr>
        <w:t xml:space="preserve"> Napominje kako je uz prijave tražbina dobio samo navedene ugovore i eventualno potvrde o uplatama ali nije dobio nikakve druge isprave primjerice prijedlog za ovrhu ili rješenje o ovrsi</w:t>
      </w:r>
      <w:r w:rsidR="00F72B31">
        <w:rPr>
          <w:bCs/>
          <w:sz w:val="24"/>
          <w:szCs w:val="24"/>
        </w:rPr>
        <w:t xml:space="preserve"> na temelju kojih bi</w:t>
      </w:r>
      <w:r w:rsidR="007E1ADF">
        <w:rPr>
          <w:bCs/>
          <w:sz w:val="24"/>
          <w:szCs w:val="24"/>
        </w:rPr>
        <w:t xml:space="preserve"> se mogao utvrditi eventualni prekid zastare.</w:t>
      </w:r>
      <w:r w:rsidR="009B5451">
        <w:rPr>
          <w:bCs/>
          <w:sz w:val="24"/>
          <w:szCs w:val="24"/>
        </w:rPr>
        <w:t xml:space="preserve"> Nadalje navodi kako je uz pojedine prijave dobio podatak da je </w:t>
      </w:r>
      <w:r w:rsidR="00710765">
        <w:rPr>
          <w:bCs/>
          <w:sz w:val="24"/>
          <w:szCs w:val="24"/>
        </w:rPr>
        <w:t>u kaznenom postupku podnesen imovinsko-pravni zahtjev za pojedine prijavljene tražbine.</w:t>
      </w:r>
      <w:r w:rsidR="000D3E06">
        <w:rPr>
          <w:bCs/>
          <w:sz w:val="24"/>
          <w:szCs w:val="24"/>
        </w:rPr>
        <w:t xml:space="preserve"> </w:t>
      </w:r>
    </w:p>
    <w:p w:rsidRDefault="002A5FF0" w:rsidP="00A476F6" w:rsidR="002A5FF0">
      <w:pPr>
        <w:ind w:firstLine="360"/>
        <w:jc w:val="both"/>
        <w:rPr>
          <w:b/>
          <w:bCs/>
          <w:sz w:val="24"/>
          <w:szCs w:val="24"/>
        </w:rPr>
      </w:pPr>
    </w:p>
    <w:p w:rsidRDefault="006312C6" w:rsidP="00A476F6" w:rsidR="006312C6">
      <w:pPr>
        <w:ind w:firstLine="360"/>
        <w:jc w:val="both"/>
        <w:rPr>
          <w:bCs/>
          <w:sz w:val="24"/>
          <w:szCs w:val="24"/>
        </w:rPr>
      </w:pPr>
      <w:r w:rsidRPr="006312C6">
        <w:rPr>
          <w:bCs/>
          <w:sz w:val="24"/>
          <w:szCs w:val="24"/>
        </w:rPr>
        <w:t>Punomoćnica vjerovnika pod rednim brojem 15 i 17</w:t>
      </w:r>
      <w:r>
        <w:rPr>
          <w:bCs/>
          <w:sz w:val="24"/>
          <w:szCs w:val="24"/>
        </w:rPr>
        <w:t xml:space="preserve"> navodi </w:t>
      </w:r>
      <w:r w:rsidR="0040445A">
        <w:rPr>
          <w:bCs/>
          <w:sz w:val="24"/>
          <w:szCs w:val="24"/>
        </w:rPr>
        <w:t>kako suprotno navodima stečajnog upravitelja u konkretnom slučaju nije nastupila zastara jer se u konkretnom slučaju primjenjuje zastarni rok od 20 godina koji je propisan za zastaru kaznenog prog</w:t>
      </w:r>
      <w:r w:rsidR="008B52F9">
        <w:rPr>
          <w:bCs/>
          <w:sz w:val="24"/>
          <w:szCs w:val="24"/>
        </w:rPr>
        <w:t xml:space="preserve">ona za kaznena djela koja se stavljaju na teret ranijem zastupniku po zakonu dužnika u postupku koji se vodi pred Županijskim sudom u Zagrebu posl. br. </w:t>
      </w:r>
      <w:r w:rsidR="00BE529D">
        <w:rPr>
          <w:bCs/>
          <w:sz w:val="24"/>
          <w:szCs w:val="24"/>
        </w:rPr>
        <w:t>K-US-47/12, a koji rok je propisan odredbama čl. 231 Zakona o obveznim odnosima.</w:t>
      </w:r>
    </w:p>
    <w:p w:rsidRDefault="00BE529D" w:rsidP="00A476F6" w:rsidR="00BE529D">
      <w:pPr>
        <w:ind w:firstLine="360"/>
        <w:jc w:val="both"/>
        <w:rPr>
          <w:bCs/>
          <w:sz w:val="24"/>
          <w:szCs w:val="24"/>
        </w:rPr>
      </w:pPr>
    </w:p>
    <w:p w:rsidRDefault="00DF0864" w:rsidP="00A476F6" w:rsidR="00BE529D">
      <w:pPr>
        <w:ind w:firstLine="360"/>
        <w:jc w:val="both"/>
        <w:rPr>
          <w:bCs/>
          <w:sz w:val="24"/>
          <w:szCs w:val="24"/>
        </w:rPr>
      </w:pPr>
      <w:r>
        <w:rPr>
          <w:bCs/>
          <w:sz w:val="24"/>
          <w:szCs w:val="24"/>
        </w:rPr>
        <w:t>Vjerovnici</w:t>
      </w:r>
      <w:r w:rsidR="00BE529D">
        <w:rPr>
          <w:bCs/>
          <w:sz w:val="24"/>
          <w:szCs w:val="24"/>
        </w:rPr>
        <w:t xml:space="preserve"> </w:t>
      </w:r>
      <w:r>
        <w:rPr>
          <w:bCs/>
          <w:sz w:val="24"/>
          <w:szCs w:val="24"/>
        </w:rPr>
        <w:t xml:space="preserve">pod </w:t>
      </w:r>
      <w:r w:rsidR="00E07BC0">
        <w:rPr>
          <w:bCs/>
          <w:sz w:val="24"/>
          <w:szCs w:val="24"/>
        </w:rPr>
        <w:t>rednim brojem</w:t>
      </w:r>
      <w:r>
        <w:rPr>
          <w:bCs/>
          <w:sz w:val="24"/>
          <w:szCs w:val="24"/>
        </w:rPr>
        <w:t xml:space="preserve"> 3, </w:t>
      </w:r>
      <w:r w:rsidR="00E07BC0">
        <w:rPr>
          <w:bCs/>
          <w:sz w:val="24"/>
          <w:szCs w:val="24"/>
        </w:rPr>
        <w:t xml:space="preserve">8 i </w:t>
      </w:r>
      <w:r>
        <w:rPr>
          <w:bCs/>
          <w:sz w:val="24"/>
          <w:szCs w:val="24"/>
        </w:rPr>
        <w:t xml:space="preserve">19 </w:t>
      </w:r>
      <w:r w:rsidR="00E07BC0">
        <w:rPr>
          <w:bCs/>
          <w:sz w:val="24"/>
          <w:szCs w:val="24"/>
        </w:rPr>
        <w:t>ističu</w:t>
      </w:r>
      <w:r>
        <w:rPr>
          <w:bCs/>
          <w:sz w:val="24"/>
          <w:szCs w:val="24"/>
        </w:rPr>
        <w:t xml:space="preserve"> k</w:t>
      </w:r>
      <w:r w:rsidR="00E07BC0">
        <w:rPr>
          <w:bCs/>
          <w:sz w:val="24"/>
          <w:szCs w:val="24"/>
        </w:rPr>
        <w:t xml:space="preserve">ako nije zastupila zastara te se u tom dijelu pridružuju navodima punomoćnice vjerovnika pod rednim brojem 15 i 17. </w:t>
      </w:r>
    </w:p>
    <w:p w:rsidRDefault="006312C6" w:rsidP="00A476F6" w:rsidR="006312C6">
      <w:pPr>
        <w:ind w:firstLine="360"/>
        <w:jc w:val="both"/>
        <w:rPr>
          <w:bCs/>
          <w:sz w:val="24"/>
          <w:szCs w:val="24"/>
        </w:rPr>
      </w:pPr>
    </w:p>
    <w:p w:rsidRDefault="00E07BC0" w:rsidP="00A476F6" w:rsidR="00E07BC0">
      <w:pPr>
        <w:ind w:firstLine="360"/>
        <w:jc w:val="both"/>
        <w:rPr>
          <w:bCs/>
          <w:sz w:val="24"/>
          <w:szCs w:val="24"/>
        </w:rPr>
      </w:pPr>
      <w:r>
        <w:rPr>
          <w:bCs/>
          <w:sz w:val="24"/>
          <w:szCs w:val="24"/>
        </w:rPr>
        <w:t xml:space="preserve">Vjerovnik pod rednim brojem 3 dodatno ističe kako je u kaznenom postupku </w:t>
      </w:r>
      <w:r w:rsidR="0067465A">
        <w:rPr>
          <w:bCs/>
          <w:sz w:val="24"/>
          <w:szCs w:val="24"/>
        </w:rPr>
        <w:t>stav imovinsko-pravni zahtjev i dostavio svu relevantnu dokumentaciju.</w:t>
      </w:r>
    </w:p>
    <w:p w:rsidRDefault="0067465A" w:rsidP="00A476F6" w:rsidR="0067465A">
      <w:pPr>
        <w:ind w:firstLine="360"/>
        <w:jc w:val="both"/>
        <w:rPr>
          <w:bCs/>
          <w:sz w:val="24"/>
          <w:szCs w:val="24"/>
        </w:rPr>
      </w:pPr>
    </w:p>
    <w:p w:rsidRDefault="0067465A" w:rsidP="00A476F6" w:rsidR="0067465A">
      <w:pPr>
        <w:ind w:firstLine="360"/>
        <w:jc w:val="both"/>
        <w:rPr>
          <w:bCs/>
          <w:sz w:val="24"/>
          <w:szCs w:val="24"/>
        </w:rPr>
      </w:pPr>
      <w:r>
        <w:rPr>
          <w:bCs/>
          <w:sz w:val="24"/>
          <w:szCs w:val="24"/>
        </w:rPr>
        <w:t xml:space="preserve">Stečajni upravitelj ostaje kod osporavanja tražbina zbog zastare. Napominje kako se prema njegovim saznanjima kazneni postupak vodi protiv ranijeg zastupnika po zakonu dužnika a ne protiv dužnika </w:t>
      </w:r>
      <w:r w:rsidR="00F26EFE">
        <w:rPr>
          <w:bCs/>
          <w:sz w:val="24"/>
          <w:szCs w:val="24"/>
        </w:rPr>
        <w:t>kao okrivljenika</w:t>
      </w:r>
      <w:r w:rsidR="00961854">
        <w:rPr>
          <w:bCs/>
          <w:sz w:val="24"/>
          <w:szCs w:val="24"/>
        </w:rPr>
        <w:t xml:space="preserve"> pa se pitanje naknade štete odnosi na kazneni postupak a ne utječe na ovaj stečajni postupak u dijelu prijava tražbina.</w:t>
      </w:r>
    </w:p>
    <w:p w:rsidRDefault="00961854" w:rsidP="00A476F6" w:rsidR="00961854">
      <w:pPr>
        <w:ind w:firstLine="360"/>
        <w:jc w:val="both"/>
        <w:rPr>
          <w:bCs/>
          <w:sz w:val="24"/>
          <w:szCs w:val="24"/>
        </w:rPr>
      </w:pPr>
    </w:p>
    <w:p w:rsidRDefault="00961854" w:rsidP="00A476F6" w:rsidR="00961854">
      <w:pPr>
        <w:ind w:firstLine="360"/>
        <w:jc w:val="both"/>
        <w:rPr>
          <w:bCs/>
          <w:sz w:val="24"/>
          <w:szCs w:val="24"/>
        </w:rPr>
      </w:pPr>
      <w:r w:rsidRPr="006312C6">
        <w:rPr>
          <w:bCs/>
          <w:sz w:val="24"/>
          <w:szCs w:val="24"/>
        </w:rPr>
        <w:t>Punomoćnica vjerovnika pod rednim brojem 15 i 17</w:t>
      </w:r>
      <w:r>
        <w:rPr>
          <w:bCs/>
          <w:sz w:val="24"/>
          <w:szCs w:val="24"/>
        </w:rPr>
        <w:t xml:space="preserve"> ističe kako se prijave tražbina odnose na naknadu štete</w:t>
      </w:r>
      <w:r w:rsidR="00D7526D">
        <w:rPr>
          <w:bCs/>
          <w:sz w:val="24"/>
          <w:szCs w:val="24"/>
        </w:rPr>
        <w:t xml:space="preserve"> za koju postoji osnovana sumnja da je ta ista šteta nastala počinjenjem kaznenih djela od strane ranijeg zastupnika po zakonu te da se ta ista sredstva nalaze u imovini stečajnog dužnika.</w:t>
      </w:r>
    </w:p>
    <w:p w:rsidRDefault="0067465A" w:rsidP="00A476F6" w:rsidR="0067465A">
      <w:pPr>
        <w:ind w:firstLine="360"/>
        <w:jc w:val="both"/>
        <w:rPr>
          <w:bCs/>
          <w:sz w:val="24"/>
          <w:szCs w:val="24"/>
        </w:rPr>
      </w:pPr>
    </w:p>
    <w:p w:rsidRDefault="00D7526D" w:rsidP="00A476F6" w:rsidR="00D7526D">
      <w:pPr>
        <w:ind w:firstLine="360"/>
        <w:jc w:val="both"/>
        <w:rPr>
          <w:bCs/>
          <w:sz w:val="24"/>
          <w:szCs w:val="24"/>
        </w:rPr>
      </w:pPr>
      <w:r>
        <w:rPr>
          <w:bCs/>
          <w:sz w:val="24"/>
          <w:szCs w:val="24"/>
        </w:rPr>
        <w:t xml:space="preserve">Punomoćnik vjerovnika pod rednim brojem </w:t>
      </w:r>
      <w:r w:rsidR="00401742">
        <w:rPr>
          <w:bCs/>
          <w:sz w:val="24"/>
          <w:szCs w:val="24"/>
        </w:rPr>
        <w:t xml:space="preserve">11 osporava navode stečajnog upravitelja da bi nastupila zastara </w:t>
      </w:r>
      <w:r w:rsidR="001D0F8F">
        <w:rPr>
          <w:bCs/>
          <w:sz w:val="24"/>
          <w:szCs w:val="24"/>
        </w:rPr>
        <w:t xml:space="preserve">te se u cijelosti pridružuje navodima punomoćnice vjerovnika </w:t>
      </w:r>
      <w:r w:rsidR="001D0F8F" w:rsidRPr="006312C6">
        <w:rPr>
          <w:bCs/>
          <w:sz w:val="24"/>
          <w:szCs w:val="24"/>
        </w:rPr>
        <w:t>vjerovnika pod rednim brojem 15 i 17</w:t>
      </w:r>
      <w:r w:rsidR="001D0F8F">
        <w:rPr>
          <w:bCs/>
          <w:sz w:val="24"/>
          <w:szCs w:val="24"/>
        </w:rPr>
        <w:t>. Dodatno ukazuje na odredbe čl. 8 ugovora koji je dostavljen uz tražbinu prijave u kojem su definirani rokovi za obračun ostvarene dobiti pa smatra da zastara nije nastupila.</w:t>
      </w:r>
    </w:p>
    <w:p w:rsidRDefault="00E77F1F" w:rsidP="00A476F6" w:rsidR="00E77F1F">
      <w:pPr>
        <w:ind w:firstLine="360"/>
        <w:jc w:val="both"/>
        <w:rPr>
          <w:bCs/>
          <w:sz w:val="24"/>
          <w:szCs w:val="24"/>
        </w:rPr>
      </w:pPr>
    </w:p>
    <w:p w:rsidRDefault="00E77F1F" w:rsidP="00A476F6" w:rsidR="00E77F1F">
      <w:pPr>
        <w:ind w:firstLine="360"/>
        <w:jc w:val="both"/>
        <w:rPr>
          <w:bCs/>
          <w:sz w:val="24"/>
          <w:szCs w:val="24"/>
        </w:rPr>
      </w:pPr>
      <w:r>
        <w:rPr>
          <w:bCs/>
          <w:sz w:val="24"/>
          <w:szCs w:val="24"/>
        </w:rPr>
        <w:t>Preostali prisutni vjerovnici se dodatno pridružuju navodima punomoćnika vjerovnika pod rednim brojem 11 i pozivaju se na odredbe čl. 8 ugovora koji je dostavljen uz njihove prijave tražbina</w:t>
      </w:r>
      <w:r w:rsidR="00535FF5">
        <w:rPr>
          <w:bCs/>
          <w:sz w:val="24"/>
          <w:szCs w:val="24"/>
        </w:rPr>
        <w:t>.</w:t>
      </w:r>
    </w:p>
    <w:p w:rsidRDefault="00535FF5" w:rsidP="00A476F6" w:rsidR="00535FF5">
      <w:pPr>
        <w:ind w:firstLine="360"/>
        <w:jc w:val="both"/>
        <w:rPr>
          <w:bCs/>
          <w:sz w:val="24"/>
          <w:szCs w:val="24"/>
        </w:rPr>
      </w:pPr>
    </w:p>
    <w:p w:rsidRDefault="00535FF5" w:rsidP="00A476F6" w:rsidR="00535FF5">
      <w:pPr>
        <w:ind w:firstLine="360"/>
        <w:jc w:val="both"/>
        <w:rPr>
          <w:bCs/>
          <w:sz w:val="24"/>
          <w:szCs w:val="24"/>
        </w:rPr>
      </w:pPr>
      <w:r>
        <w:rPr>
          <w:bCs/>
          <w:sz w:val="24"/>
          <w:szCs w:val="24"/>
        </w:rPr>
        <w:t>Stečajni upravitelj i dalje ostaje kod osporavanja.</w:t>
      </w:r>
    </w:p>
    <w:p w:rsidRDefault="00D7526D" w:rsidP="00A476F6" w:rsidR="00D7526D" w:rsidRPr="006312C6">
      <w:pPr>
        <w:ind w:firstLine="360"/>
        <w:jc w:val="both"/>
        <w:rPr>
          <w:bCs/>
          <w:sz w:val="24"/>
          <w:szCs w:val="24"/>
        </w:rPr>
      </w:pPr>
    </w:p>
    <w:p w:rsidRDefault="008F2000" w:rsidP="00A476F6" w:rsidR="008F2000" w:rsidRPr="0055227E">
      <w:pPr>
        <w:ind w:firstLine="360"/>
        <w:jc w:val="both"/>
        <w:rPr>
          <w:bCs/>
          <w:sz w:val="24"/>
          <w:szCs w:val="24"/>
        </w:rPr>
      </w:pPr>
      <w:r w:rsidRPr="0055227E">
        <w:rPr>
          <w:bCs/>
          <w:sz w:val="24"/>
          <w:szCs w:val="24"/>
        </w:rPr>
        <w:t>Sudac objavljuje da se navedene tražbine stečajnih</w:t>
      </w:r>
      <w:r w:rsidR="00104B44">
        <w:rPr>
          <w:bCs/>
          <w:sz w:val="24"/>
          <w:szCs w:val="24"/>
        </w:rPr>
        <w:t xml:space="preserve"> vjerovnika smatraju utvrđenim </w:t>
      </w:r>
      <w:r w:rsidRPr="0055227E">
        <w:rPr>
          <w:bCs/>
          <w:sz w:val="24"/>
          <w:szCs w:val="24"/>
        </w:rPr>
        <w:t>i razvrstavaju u II. viši isplatni red.</w:t>
      </w:r>
    </w:p>
    <w:p w:rsidRDefault="00487AD5" w:rsidP="004F1DB1" w:rsidR="00487AD5" w:rsidRPr="0055227E">
      <w:pPr>
        <w:jc w:val="both"/>
        <w:rPr>
          <w:bCs/>
          <w:sz w:val="24"/>
          <w:szCs w:val="24"/>
        </w:rPr>
      </w:pPr>
    </w:p>
    <w:p w:rsidRDefault="002E2778" w:rsidP="002E2778" w:rsidR="002E2778">
      <w:pPr>
        <w:numPr>
          <w:ilvl w:val="12"/>
          <w:numId w:val="0"/>
        </w:numPr>
        <w:ind w:firstLine="360"/>
        <w:jc w:val="both"/>
        <w:rPr>
          <w:bCs/>
          <w:sz w:val="24"/>
          <w:szCs w:val="24"/>
        </w:rPr>
      </w:pPr>
      <w:r w:rsidRPr="00C24DB0">
        <w:rPr>
          <w:bCs/>
          <w:sz w:val="24"/>
          <w:szCs w:val="24"/>
        </w:rPr>
        <w:t xml:space="preserve">Stečajni upravitelj navodi kako </w:t>
      </w:r>
      <w:r>
        <w:rPr>
          <w:bCs/>
          <w:sz w:val="24"/>
          <w:szCs w:val="24"/>
        </w:rPr>
        <w:t xml:space="preserve">je </w:t>
      </w:r>
      <w:r w:rsidRPr="00C24DB0">
        <w:rPr>
          <w:bCs/>
          <w:sz w:val="24"/>
          <w:szCs w:val="24"/>
        </w:rPr>
        <w:t>pristigl</w:t>
      </w:r>
      <w:r>
        <w:rPr>
          <w:bCs/>
          <w:sz w:val="24"/>
          <w:szCs w:val="24"/>
        </w:rPr>
        <w:t>a</w:t>
      </w:r>
      <w:r w:rsidRPr="00C24DB0">
        <w:rPr>
          <w:bCs/>
          <w:sz w:val="24"/>
          <w:szCs w:val="24"/>
        </w:rPr>
        <w:t xml:space="preserve"> sljedeć</w:t>
      </w:r>
      <w:r>
        <w:rPr>
          <w:bCs/>
          <w:sz w:val="24"/>
          <w:szCs w:val="24"/>
        </w:rPr>
        <w:t>a obavijest</w:t>
      </w:r>
      <w:r w:rsidRPr="00C24DB0">
        <w:rPr>
          <w:bCs/>
          <w:sz w:val="24"/>
          <w:szCs w:val="24"/>
        </w:rPr>
        <w:t xml:space="preserve"> o razlučnom pravu:</w:t>
      </w:r>
    </w:p>
    <w:p w:rsidRDefault="002E2778" w:rsidP="002E2778" w:rsidR="002E2778" w:rsidRPr="00C24DB0">
      <w:pPr>
        <w:numPr>
          <w:ilvl w:val="12"/>
          <w:numId w:val="0"/>
        </w:numPr>
        <w:ind w:firstLine="360"/>
        <w:jc w:val="both"/>
        <w:rPr>
          <w:bCs/>
          <w:sz w:val="24"/>
          <w:szCs w:val="24"/>
        </w:rPr>
      </w:pPr>
    </w:p>
    <w:tbl>
      <w:tblPr>
        <w:tblpPr w:tblpY="1" w:tblpXSpec="center" w:vertAnchor="text" w:rightFromText="180" w:leftFromText="180"/>
        <w:tblOverlap w:val="never"/>
        <w:tblW w:type="pct" w:w="52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80"/>
        <w:gridCol w:w="1627"/>
        <w:gridCol w:w="1623"/>
        <w:gridCol w:w="1186"/>
        <w:gridCol w:w="1272"/>
        <w:gridCol w:w="1616"/>
        <w:gridCol w:w="1581"/>
        <w:gridCol w:w="1856"/>
      </w:tblGrid>
      <w:tr w:rsidTr="004A6C63" w:rsidR="002E2778" w:rsidRPr="00C24DB0">
        <w:trPr>
          <w:jc w:val="center"/>
        </w:trPr>
        <w:tc>
          <w:tcPr>
            <w:tcW w:type="pct" w:w="338"/>
            <w:vAlign w:val="center"/>
          </w:tcPr>
          <w:p w:rsidRDefault="002E2778" w:rsidP="00253C7E" w:rsidR="002E2778" w:rsidRPr="00A970F5">
            <w:pPr>
              <w:pStyle w:val="Bezproreda"/>
              <w:jc w:val="center"/>
              <w:rPr>
                <w:rFonts w:hAnsi="Times New Roman" w:ascii="Times New Roman"/>
              </w:rPr>
            </w:pPr>
            <w:r w:rsidRPr="00A970F5">
              <w:rPr>
                <w:rFonts w:hAnsi="Times New Roman" w:ascii="Times New Roman"/>
              </w:rPr>
              <w:t>Redni broj</w:t>
            </w:r>
          </w:p>
          <w:p w:rsidRDefault="002E2778" w:rsidP="00253C7E" w:rsidR="002E2778" w:rsidRPr="00C24DB0">
            <w:pPr>
              <w:pStyle w:val="Bezproreda"/>
              <w:jc w:val="center"/>
              <w:rPr>
                <w:rFonts w:hAnsi="Times New Roman" w:ascii="Times New Roman"/>
                <w:sz w:val="24"/>
                <w:szCs w:val="24"/>
              </w:rPr>
            </w:pPr>
          </w:p>
        </w:tc>
        <w:tc>
          <w:tcPr>
            <w:tcW w:type="pct" w:w="705"/>
            <w:vAlign w:val="center"/>
          </w:tcPr>
          <w:p w:rsidRDefault="002E2778" w:rsidP="00253C7E" w:rsidR="002E2778" w:rsidRPr="00A970F5">
            <w:pPr>
              <w:pStyle w:val="Bezproreda"/>
              <w:jc w:val="center"/>
              <w:rPr>
                <w:rFonts w:hAnsi="Times New Roman" w:ascii="Times New Roman"/>
              </w:rPr>
            </w:pPr>
            <w:r w:rsidRPr="00A970F5">
              <w:rPr>
                <w:rFonts w:hAnsi="Times New Roman" w:ascii="Times New Roman"/>
              </w:rPr>
              <w:t>Ime i prezime /  tvrtka ili naziv razlučnog vjerovnika</w:t>
            </w:r>
          </w:p>
        </w:tc>
        <w:tc>
          <w:tcPr>
            <w:tcW w:type="pct" w:w="703"/>
            <w:vAlign w:val="center"/>
          </w:tcPr>
          <w:p w:rsidRDefault="002E2778" w:rsidP="00A970F5" w:rsidR="002E2778" w:rsidRPr="00A970F5">
            <w:pPr>
              <w:pStyle w:val="Bezproreda"/>
              <w:ind w:right="-112"/>
              <w:jc w:val="center"/>
              <w:rPr>
                <w:rFonts w:hAnsi="Times New Roman" w:ascii="Times New Roman"/>
              </w:rPr>
            </w:pPr>
            <w:r w:rsidRPr="00A970F5">
              <w:rPr>
                <w:rFonts w:hAnsi="Times New Roman" w:ascii="Times New Roman"/>
              </w:rPr>
              <w:t>OIB razlučnog vjerovnika</w:t>
            </w:r>
          </w:p>
        </w:tc>
        <w:tc>
          <w:tcPr>
            <w:tcW w:type="pct" w:w="514"/>
            <w:vAlign w:val="center"/>
          </w:tcPr>
          <w:p w:rsidRDefault="002E2778" w:rsidP="00253C7E" w:rsidR="002E2778" w:rsidRPr="00A970F5">
            <w:pPr>
              <w:pStyle w:val="Bezproreda"/>
              <w:jc w:val="center"/>
              <w:rPr>
                <w:rFonts w:hAnsi="Times New Roman" w:ascii="Times New Roman"/>
              </w:rPr>
            </w:pPr>
            <w:r w:rsidRPr="00A970F5">
              <w:rPr>
                <w:rFonts w:hAnsi="Times New Roman" w:ascii="Times New Roman"/>
              </w:rPr>
              <w:t>Adresa / sjedište razlučnog vjerovnika</w:t>
            </w:r>
          </w:p>
        </w:tc>
        <w:tc>
          <w:tcPr>
            <w:tcW w:type="pct" w:w="551"/>
            <w:vAlign w:val="center"/>
          </w:tcPr>
          <w:p w:rsidRDefault="002E2778" w:rsidP="00253C7E" w:rsidR="002E2778" w:rsidRPr="00A970F5">
            <w:pPr>
              <w:pStyle w:val="Bezproreda"/>
              <w:jc w:val="center"/>
              <w:rPr>
                <w:rFonts w:hAnsi="Times New Roman" w:ascii="Times New Roman"/>
              </w:rPr>
            </w:pPr>
            <w:r w:rsidRPr="00A970F5">
              <w:rPr>
                <w:rFonts w:hAnsi="Times New Roman" w:ascii="Times New Roman"/>
              </w:rPr>
              <w:t xml:space="preserve">Javna knjiga u koju je razlučno </w:t>
            </w:r>
            <w:r w:rsidRPr="00A970F5">
              <w:rPr>
                <w:rFonts w:hAnsi="Times New Roman" w:ascii="Times New Roman"/>
              </w:rPr>
              <w:lastRenderedPageBreak/>
              <w:t>pravo upisano</w:t>
            </w:r>
          </w:p>
        </w:tc>
        <w:tc>
          <w:tcPr>
            <w:tcW w:type="pct" w:w="700"/>
            <w:vAlign w:val="center"/>
          </w:tcPr>
          <w:p w:rsidRDefault="002E2778" w:rsidP="00253C7E" w:rsidR="002E2778" w:rsidRPr="00A970F5">
            <w:pPr>
              <w:pStyle w:val="Bezproreda"/>
              <w:jc w:val="center"/>
              <w:rPr>
                <w:rFonts w:hAnsi="Times New Roman" w:ascii="Times New Roman"/>
              </w:rPr>
            </w:pPr>
            <w:r w:rsidRPr="00A970F5">
              <w:rPr>
                <w:rFonts w:hAnsi="Times New Roman" w:ascii="Times New Roman"/>
              </w:rPr>
              <w:lastRenderedPageBreak/>
              <w:t>Iznos tražbine osigurane razlučnim pravom</w:t>
            </w:r>
          </w:p>
        </w:tc>
        <w:tc>
          <w:tcPr>
            <w:tcW w:type="pct" w:w="685"/>
            <w:vAlign w:val="center"/>
          </w:tcPr>
          <w:p w:rsidRDefault="002E2778" w:rsidP="00253C7E" w:rsidR="002E2778" w:rsidRPr="00A970F5">
            <w:pPr>
              <w:pStyle w:val="Bezproreda"/>
              <w:jc w:val="center"/>
              <w:rPr>
                <w:rFonts w:hAnsi="Times New Roman" w:ascii="Times New Roman"/>
              </w:rPr>
            </w:pPr>
            <w:r w:rsidRPr="00A970F5">
              <w:rPr>
                <w:rFonts w:hAnsi="Times New Roman" w:ascii="Times New Roman"/>
              </w:rPr>
              <w:t xml:space="preserve">Pravna osnova tražbine osigurane razlučnim </w:t>
            </w:r>
            <w:r w:rsidRPr="00A970F5">
              <w:rPr>
                <w:rFonts w:hAnsi="Times New Roman" w:ascii="Times New Roman"/>
              </w:rPr>
              <w:lastRenderedPageBreak/>
              <w:t>pravom</w:t>
            </w:r>
          </w:p>
        </w:tc>
        <w:tc>
          <w:tcPr>
            <w:tcW w:type="pct" w:w="805"/>
            <w:vAlign w:val="center"/>
          </w:tcPr>
          <w:p w:rsidRDefault="002E2778" w:rsidP="00253C7E" w:rsidR="002E2778" w:rsidRPr="00A970F5">
            <w:pPr>
              <w:pStyle w:val="Bezproreda"/>
              <w:jc w:val="center"/>
              <w:rPr>
                <w:rFonts w:hAnsi="Times New Roman" w:ascii="Times New Roman"/>
              </w:rPr>
            </w:pPr>
            <w:r w:rsidRPr="00A970F5">
              <w:rPr>
                <w:rFonts w:hAnsi="Times New Roman" w:ascii="Times New Roman"/>
              </w:rPr>
              <w:lastRenderedPageBreak/>
              <w:t>Dio imovine na koji se odnosi razlučno pravo</w:t>
            </w:r>
          </w:p>
        </w:tc>
      </w:tr>
      <w:tr w:rsidTr="004A6C63" w:rsidR="002E2778" w:rsidRPr="00C24DB0">
        <w:trPr>
          <w:jc w:val="center"/>
        </w:trPr>
        <w:tc>
          <w:tcPr>
            <w:tcW w:type="pct" w:w="338"/>
            <w:vAlign w:val="center"/>
          </w:tcPr>
          <w:p w:rsidRDefault="002E2778" w:rsidP="002E2778" w:rsidR="002E2778" w:rsidRPr="00C24DB0">
            <w:pPr>
              <w:pStyle w:val="Bezproreda"/>
              <w:ind w:left="360"/>
              <w:jc w:val="center"/>
              <w:rPr>
                <w:rFonts w:hAnsi="Times New Roman" w:ascii="Times New Roman"/>
                <w:sz w:val="24"/>
                <w:szCs w:val="24"/>
              </w:rPr>
            </w:pPr>
            <w:r w:rsidRPr="00C24DB0">
              <w:rPr>
                <w:rFonts w:hAnsi="Times New Roman" w:ascii="Times New Roman"/>
                <w:sz w:val="24"/>
                <w:szCs w:val="24"/>
              </w:rPr>
              <w:lastRenderedPageBreak/>
              <w:t>1.</w:t>
            </w:r>
          </w:p>
        </w:tc>
        <w:tc>
          <w:tcPr>
            <w:tcW w:type="pct" w:w="705"/>
            <w:vAlign w:val="center"/>
          </w:tcPr>
          <w:p w:rsidRDefault="002E2778" w:rsidP="002E2778" w:rsidR="002E2778" w:rsidRPr="00D21723">
            <w:pPr>
              <w:pStyle w:val="Default"/>
              <w:jc w:val="center"/>
              <w:rPr>
                <w:sz w:val="22"/>
                <w:szCs w:val="22"/>
              </w:rPr>
            </w:pPr>
          </w:p>
          <w:p w:rsidRDefault="00004E06" w:rsidP="00004E06" w:rsidR="00004E06">
            <w:pPr>
              <w:pStyle w:val="TableContents"/>
              <w:rPr>
                <w:rFonts w:cs="Times New Roman"/>
                <w:bCs/>
                <w:sz w:val="22"/>
                <w:szCs w:val="22"/>
              </w:rPr>
            </w:pPr>
            <w:r w:rsidRPr="00013A41">
              <w:rPr>
                <w:rFonts w:cs="Times New Roman"/>
                <w:bCs/>
                <w:sz w:val="22"/>
                <w:szCs w:val="22"/>
              </w:rPr>
              <w:t>REPUBLIKA HRVATSKA</w:t>
            </w:r>
          </w:p>
          <w:p w:rsidRDefault="00004E06" w:rsidP="00004E06" w:rsidR="00004E06">
            <w:pPr>
              <w:pStyle w:val="TableContents"/>
              <w:rPr>
                <w:rFonts w:cs="Times New Roman"/>
                <w:bCs/>
                <w:sz w:val="22"/>
                <w:szCs w:val="22"/>
              </w:rPr>
            </w:pPr>
            <w:r>
              <w:rPr>
                <w:rFonts w:cs="Times New Roman"/>
                <w:bCs/>
                <w:sz w:val="22"/>
                <w:szCs w:val="22"/>
              </w:rPr>
              <w:t>Ministarstvo financija, Porezna uprava</w:t>
            </w:r>
          </w:p>
          <w:p w:rsidRDefault="002E2778" w:rsidP="00004E06" w:rsidR="002E2778" w:rsidRPr="00D21723">
            <w:pPr>
              <w:pStyle w:val="Bezproreda"/>
              <w:jc w:val="center"/>
              <w:rPr>
                <w:rFonts w:hAnsi="Times New Roman" w:ascii="Times New Roman"/>
              </w:rPr>
            </w:pPr>
          </w:p>
        </w:tc>
        <w:tc>
          <w:tcPr>
            <w:tcW w:type="pct" w:w="703"/>
            <w:vAlign w:val="center"/>
          </w:tcPr>
          <w:p w:rsidRDefault="00E536CA" w:rsidP="00D21723" w:rsidR="002E2778" w:rsidRPr="00D21723">
            <w:pPr>
              <w:pStyle w:val="Bezproreda"/>
              <w:jc w:val="center"/>
              <w:rPr>
                <w:rFonts w:hAnsi="Times New Roman" w:ascii="Times New Roman"/>
              </w:rPr>
            </w:pPr>
            <w:r>
              <w:rPr>
                <w:rFonts w:hAnsi="Times New Roman" w:ascii="Times New Roman"/>
              </w:rPr>
              <w:t>18683136487</w:t>
            </w:r>
          </w:p>
        </w:tc>
        <w:tc>
          <w:tcPr>
            <w:tcW w:type="pct" w:w="514"/>
            <w:vAlign w:val="center"/>
          </w:tcPr>
          <w:p w:rsidRDefault="00C12910" w:rsidP="00004E06" w:rsidR="00004E06" w:rsidRPr="00861163">
            <w:pPr>
              <w:pStyle w:val="Bezproreda"/>
              <w:jc w:val="center"/>
              <w:rPr>
                <w:rStyle w:val="st1"/>
                <w:rFonts w:hAnsi="Times New Roman" w:ascii="Times New Roman"/>
              </w:rPr>
            </w:pPr>
            <w:r w:rsidRPr="00D21723">
              <w:rPr>
                <w:rFonts w:hAnsi="Times New Roman" w:ascii="Times New Roman"/>
              </w:rPr>
              <w:t xml:space="preserve"> </w:t>
            </w:r>
            <w:r w:rsidR="00004E06">
              <w:rPr>
                <w:rStyle w:val="st1"/>
                <w:rFonts w:hAnsi="Times New Roman" w:ascii="Times New Roman"/>
              </w:rPr>
              <w:t xml:space="preserve"> Zagreb, Savska cesta 41</w:t>
            </w:r>
          </w:p>
          <w:p w:rsidRDefault="002E2778" w:rsidP="00417677" w:rsidR="002E2778" w:rsidRPr="00D21723">
            <w:pPr>
              <w:pStyle w:val="Bezproreda"/>
              <w:jc w:val="center"/>
              <w:rPr>
                <w:rFonts w:hAnsi="Times New Roman" w:ascii="Times New Roman"/>
              </w:rPr>
            </w:pPr>
          </w:p>
        </w:tc>
        <w:tc>
          <w:tcPr>
            <w:tcW w:type="pct" w:w="551"/>
            <w:vAlign w:val="center"/>
          </w:tcPr>
          <w:p w:rsidRDefault="002E2778" w:rsidP="002F7C78" w:rsidR="002E2778" w:rsidRPr="00D21723">
            <w:pPr>
              <w:pStyle w:val="Bezproreda"/>
              <w:jc w:val="center"/>
              <w:rPr>
                <w:rFonts w:hAnsi="Times New Roman" w:ascii="Times New Roman"/>
              </w:rPr>
            </w:pPr>
          </w:p>
        </w:tc>
        <w:tc>
          <w:tcPr>
            <w:tcW w:type="pct" w:w="700"/>
            <w:vAlign w:val="center"/>
          </w:tcPr>
          <w:p w:rsidRDefault="00C9484C" w:rsidP="002F7C78" w:rsidR="002E2778" w:rsidRPr="00D21723">
            <w:pPr>
              <w:pStyle w:val="Bezproreda"/>
              <w:jc w:val="center"/>
              <w:rPr>
                <w:rFonts w:hAnsi="Times New Roman" w:ascii="Times New Roman"/>
                <w:color w:val="FF0000"/>
              </w:rPr>
            </w:pPr>
            <w:r w:rsidRPr="004A6C63">
              <w:rPr>
                <w:bCs/>
              </w:rPr>
              <w:t>715.982,33</w:t>
            </w:r>
            <w:r>
              <w:rPr>
                <w:b/>
                <w:bCs/>
              </w:rPr>
              <w:t xml:space="preserve"> </w:t>
            </w:r>
            <w:r w:rsidR="002F7C78">
              <w:rPr>
                <w:rFonts w:hAnsi="Times New Roman" w:ascii="Times New Roman"/>
              </w:rPr>
              <w:t>kn</w:t>
            </w:r>
          </w:p>
        </w:tc>
        <w:tc>
          <w:tcPr>
            <w:tcW w:type="pct" w:w="685"/>
            <w:vAlign w:val="center"/>
          </w:tcPr>
          <w:p w:rsidRDefault="00C9484C" w:rsidP="004A6C63" w:rsidR="00C9484C" w:rsidRPr="004A6C63">
            <w:pPr>
              <w:rPr>
                <w:sz w:val="22"/>
                <w:szCs w:val="22"/>
              </w:rPr>
            </w:pPr>
            <w:r w:rsidRPr="004A6C63">
              <w:rPr>
                <w:sz w:val="22"/>
                <w:szCs w:val="22"/>
              </w:rPr>
              <w:t>Porezi, doprinosi i druga javna davanja</w:t>
            </w:r>
          </w:p>
          <w:p w:rsidRDefault="00C9484C" w:rsidP="004A6C63" w:rsidR="002E2778" w:rsidRPr="00D21723">
            <w:pPr>
              <w:pStyle w:val="Bezproreda"/>
              <w:rPr>
                <w:rFonts w:hAnsi="Times New Roman" w:ascii="Times New Roman"/>
              </w:rPr>
            </w:pPr>
            <w:r w:rsidRPr="004A6C63">
              <w:rPr>
                <w:rFonts w:hAnsi="Times New Roman" w:ascii="Times New Roman"/>
              </w:rPr>
              <w:t>Temeljem Rješenja o osiguranju OGS-a, br. Ovr-1265/12 i Rješenja o uknjižbi Zem.knjižnog odjela OGS-a br. Z-15287/13</w:t>
            </w:r>
          </w:p>
        </w:tc>
        <w:tc>
          <w:tcPr>
            <w:tcW w:type="pct" w:w="805"/>
            <w:vAlign w:val="center"/>
          </w:tcPr>
          <w:p w:rsidRDefault="00C9484C" w:rsidP="00C9484C" w:rsidR="00C9484C">
            <w:pPr>
              <w:rPr>
                <w:bCs/>
                <w:sz w:val="22"/>
                <w:szCs w:val="22"/>
              </w:rPr>
            </w:pPr>
            <w:r>
              <w:rPr>
                <w:bCs/>
                <w:sz w:val="22"/>
                <w:szCs w:val="22"/>
              </w:rPr>
              <w:t>Nekretnine dužnika upisane:</w:t>
            </w:r>
          </w:p>
          <w:p w:rsidRDefault="00C9484C" w:rsidP="00C9484C" w:rsidR="00C9484C">
            <w:pPr>
              <w:rPr>
                <w:bCs/>
                <w:sz w:val="22"/>
                <w:szCs w:val="22"/>
              </w:rPr>
            </w:pPr>
            <w:r>
              <w:rPr>
                <w:bCs/>
                <w:sz w:val="22"/>
                <w:szCs w:val="22"/>
              </w:rPr>
              <w:t>- u zk.ul. 1615 k.o. Odranski obrež, k.č.br. 1/1, ORANICA DUBCI NA CESTI, površine 2226 m2</w:t>
            </w:r>
          </w:p>
          <w:p w:rsidRDefault="00C9484C" w:rsidP="00C9484C" w:rsidR="00C9484C">
            <w:pPr>
              <w:rPr>
                <w:bCs/>
                <w:sz w:val="22"/>
                <w:szCs w:val="22"/>
              </w:rPr>
            </w:pPr>
            <w:r>
              <w:rPr>
                <w:bCs/>
                <w:sz w:val="22"/>
                <w:szCs w:val="22"/>
              </w:rPr>
              <w:t>- u zk. ul. 869 k.o. Odranski obrež, k.č.br. 1/2 ORANICA, površine 1405 m2</w:t>
            </w:r>
          </w:p>
          <w:p w:rsidRDefault="00C9484C" w:rsidP="00C9484C" w:rsidR="00C9484C">
            <w:pPr>
              <w:rPr>
                <w:bCs/>
                <w:sz w:val="22"/>
                <w:szCs w:val="22"/>
              </w:rPr>
            </w:pPr>
            <w:r>
              <w:rPr>
                <w:bCs/>
                <w:sz w:val="22"/>
                <w:szCs w:val="22"/>
              </w:rPr>
              <w:t>- u zk. ul. 869 k.o. Odranski obrež, k.č.br. 1/22 ZGRADA RAJTARIĆEVA BR. 67 G I DVORIŠTE, površine 1793 m2</w:t>
            </w:r>
          </w:p>
          <w:p w:rsidRDefault="00C9484C" w:rsidP="00C9484C" w:rsidR="007B59EF" w:rsidRPr="00D21723">
            <w:pPr>
              <w:jc w:val="center"/>
              <w:rPr>
                <w:sz w:val="22"/>
                <w:szCs w:val="22"/>
                <w:lang w:val="pl-PL"/>
              </w:rPr>
            </w:pPr>
            <w:r>
              <w:rPr>
                <w:bCs/>
                <w:sz w:val="22"/>
                <w:szCs w:val="22"/>
              </w:rPr>
              <w:t>Sve upisane kod općinskog suda u Novom Zagrebu, Zem.knjižni odjel Novi Zagreb</w:t>
            </w:r>
          </w:p>
        </w:tc>
      </w:tr>
    </w:tbl>
    <w:p w:rsidRDefault="00800650" w:rsidP="00B90074" w:rsidR="00800650" w:rsidRPr="00B90074">
      <w:pPr>
        <w:pStyle w:val="Odlomakpopisa"/>
        <w:jc w:val="both"/>
        <w:rPr>
          <w:bCs/>
          <w:sz w:val="24"/>
          <w:szCs w:val="24"/>
        </w:rPr>
      </w:pPr>
    </w:p>
    <w:p w:rsidRDefault="00F52B36" w:rsidP="00983D27" w:rsidR="00F52B36" w:rsidRPr="0055227E">
      <w:pPr>
        <w:numPr>
          <w:ilvl w:val="12"/>
          <w:numId w:val="0"/>
        </w:numPr>
        <w:ind w:firstLine="360"/>
        <w:jc w:val="both"/>
        <w:rPr>
          <w:bCs/>
          <w:sz w:val="24"/>
          <w:szCs w:val="24"/>
        </w:rPr>
      </w:pPr>
      <w:r w:rsidRPr="0055227E">
        <w:rPr>
          <w:bCs/>
          <w:sz w:val="24"/>
          <w:szCs w:val="24"/>
        </w:rPr>
        <w:t xml:space="preserve">Stečajni upravitelj navodi kako nema izlučnih prava. </w:t>
      </w:r>
    </w:p>
    <w:p w:rsidRDefault="00F52B36" w:rsidP="005752C2" w:rsidR="00F52B36" w:rsidRPr="0055227E">
      <w:pPr>
        <w:numPr>
          <w:ilvl w:val="12"/>
          <w:numId w:val="0"/>
        </w:numPr>
        <w:jc w:val="both"/>
        <w:rPr>
          <w:bCs/>
          <w:sz w:val="24"/>
          <w:szCs w:val="24"/>
        </w:rPr>
      </w:pPr>
    </w:p>
    <w:p w:rsidRDefault="005E5D9C" w:rsidP="00983D27" w:rsidR="00853FF6" w:rsidRPr="0055227E">
      <w:pPr>
        <w:numPr>
          <w:ilvl w:val="12"/>
          <w:numId w:val="0"/>
        </w:numPr>
        <w:ind w:firstLine="360"/>
        <w:jc w:val="both"/>
        <w:rPr>
          <w:bCs/>
          <w:sz w:val="24"/>
          <w:szCs w:val="24"/>
        </w:rPr>
      </w:pPr>
      <w:r w:rsidRPr="0055227E">
        <w:rPr>
          <w:bCs/>
          <w:sz w:val="24"/>
          <w:szCs w:val="24"/>
        </w:rPr>
        <w:t>Na temelju odredbe</w:t>
      </w:r>
      <w:r w:rsidR="00853FF6" w:rsidRPr="0055227E">
        <w:rPr>
          <w:bCs/>
          <w:sz w:val="24"/>
          <w:szCs w:val="24"/>
        </w:rPr>
        <w:t xml:space="preserve"> </w:t>
      </w:r>
      <w:r w:rsidR="00971100" w:rsidRPr="0055227E">
        <w:rPr>
          <w:bCs/>
          <w:sz w:val="24"/>
          <w:szCs w:val="24"/>
        </w:rPr>
        <w:t>čl. 130. st. 4</w:t>
      </w:r>
      <w:r w:rsidR="00853FF6" w:rsidRPr="0055227E">
        <w:rPr>
          <w:bCs/>
          <w:sz w:val="24"/>
          <w:szCs w:val="24"/>
        </w:rPr>
        <w:t xml:space="preserve">. </w:t>
      </w:r>
      <w:r w:rsidR="00A660BD" w:rsidRPr="0055227E">
        <w:rPr>
          <w:bCs/>
          <w:sz w:val="24"/>
          <w:szCs w:val="24"/>
        </w:rPr>
        <w:t>SZ-a</w:t>
      </w:r>
      <w:r w:rsidR="00853FF6" w:rsidRPr="0055227E">
        <w:rPr>
          <w:bCs/>
          <w:sz w:val="24"/>
          <w:szCs w:val="24"/>
        </w:rPr>
        <w:t>, spajaju se ispitno i izvještajno ročište te se prelazi na:</w:t>
      </w:r>
    </w:p>
    <w:p w:rsidRDefault="00834523" w:rsidP="002A6D1A" w:rsidR="00834523" w:rsidRPr="0055227E">
      <w:pPr>
        <w:numPr>
          <w:ilvl w:val="12"/>
          <w:numId w:val="0"/>
        </w:numPr>
        <w:ind w:firstLine="360"/>
        <w:jc w:val="both"/>
        <w:rPr>
          <w:bCs/>
          <w:sz w:val="24"/>
          <w:szCs w:val="24"/>
        </w:rPr>
      </w:pPr>
    </w:p>
    <w:p w:rsidRDefault="004B35A8" w:rsidP="00853FF6" w:rsidR="004B35A8" w:rsidRPr="0055227E">
      <w:pPr>
        <w:numPr>
          <w:ilvl w:val="12"/>
          <w:numId w:val="0"/>
        </w:numPr>
        <w:rPr>
          <w:bCs/>
          <w:sz w:val="24"/>
          <w:szCs w:val="24"/>
        </w:rPr>
      </w:pPr>
    </w:p>
    <w:p w:rsidRDefault="00853FF6" w:rsidP="00834523" w:rsidR="00853FF6" w:rsidRPr="0055227E">
      <w:pPr>
        <w:numPr>
          <w:ilvl w:val="12"/>
          <w:numId w:val="0"/>
        </w:numPr>
        <w:jc w:val="center"/>
        <w:rPr>
          <w:bCs/>
          <w:sz w:val="24"/>
          <w:szCs w:val="24"/>
        </w:rPr>
      </w:pPr>
      <w:r w:rsidRPr="0055227E">
        <w:rPr>
          <w:bCs/>
          <w:sz w:val="24"/>
          <w:szCs w:val="24"/>
        </w:rPr>
        <w:t>SKUPŠTINU VJEROVNIKA S</w:t>
      </w:r>
      <w:r w:rsidR="00834523" w:rsidRPr="0055227E">
        <w:rPr>
          <w:bCs/>
          <w:sz w:val="24"/>
          <w:szCs w:val="24"/>
        </w:rPr>
        <w:t xml:space="preserve"> </w:t>
      </w:r>
      <w:r w:rsidRPr="0055227E">
        <w:rPr>
          <w:bCs/>
          <w:sz w:val="24"/>
          <w:szCs w:val="24"/>
        </w:rPr>
        <w:t>IZVJEŠTAJ</w:t>
      </w:r>
      <w:r w:rsidR="005E5D9C" w:rsidRPr="0055227E">
        <w:rPr>
          <w:bCs/>
          <w:sz w:val="24"/>
          <w:szCs w:val="24"/>
        </w:rPr>
        <w:t>N</w:t>
      </w:r>
      <w:r w:rsidRPr="0055227E">
        <w:rPr>
          <w:bCs/>
          <w:sz w:val="24"/>
          <w:szCs w:val="24"/>
        </w:rPr>
        <w:t>OG ROČIŠTA</w:t>
      </w:r>
    </w:p>
    <w:p w:rsidRDefault="00834523" w:rsidP="00834523" w:rsidR="00834523" w:rsidRPr="0055227E">
      <w:pPr>
        <w:numPr>
          <w:ilvl w:val="12"/>
          <w:numId w:val="0"/>
        </w:numPr>
        <w:rPr>
          <w:bCs/>
          <w:sz w:val="24"/>
          <w:szCs w:val="24"/>
        </w:rPr>
      </w:pPr>
    </w:p>
    <w:p w:rsidRDefault="00853FF6" w:rsidP="00853FF6" w:rsidR="00853FF6" w:rsidRPr="0055227E">
      <w:pPr>
        <w:numPr>
          <w:ilvl w:val="12"/>
          <w:numId w:val="0"/>
        </w:numPr>
        <w:jc w:val="right"/>
        <w:rPr>
          <w:bCs/>
          <w:sz w:val="24"/>
          <w:szCs w:val="24"/>
        </w:rPr>
      </w:pPr>
    </w:p>
    <w:p w:rsidRDefault="008F629C" w:rsidP="00487AD5" w:rsidR="008F629C" w:rsidRPr="0055227E">
      <w:pPr>
        <w:ind w:firstLine="720"/>
        <w:jc w:val="both"/>
        <w:rPr>
          <w:sz w:val="24"/>
          <w:szCs w:val="24"/>
        </w:rPr>
      </w:pPr>
      <w:r w:rsidRPr="0055227E">
        <w:rPr>
          <w:sz w:val="24"/>
          <w:szCs w:val="24"/>
        </w:rPr>
        <w:t xml:space="preserve">Utvrđuje se da </w:t>
      </w:r>
      <w:r w:rsidR="00EF5B3E" w:rsidRPr="0055227E">
        <w:rPr>
          <w:sz w:val="24"/>
          <w:szCs w:val="24"/>
        </w:rPr>
        <w:t>su</w:t>
      </w:r>
      <w:r w:rsidRPr="0055227E">
        <w:rPr>
          <w:sz w:val="24"/>
          <w:szCs w:val="24"/>
        </w:rPr>
        <w:t xml:space="preserve"> na izvještajnom ročištu nazo</w:t>
      </w:r>
      <w:r w:rsidR="000244C9" w:rsidRPr="0055227E">
        <w:rPr>
          <w:sz w:val="24"/>
          <w:szCs w:val="24"/>
        </w:rPr>
        <w:t>č</w:t>
      </w:r>
      <w:r w:rsidR="00EF5B3E" w:rsidRPr="0055227E">
        <w:rPr>
          <w:sz w:val="24"/>
          <w:szCs w:val="24"/>
        </w:rPr>
        <w:t>ni</w:t>
      </w:r>
      <w:r w:rsidRPr="0055227E">
        <w:rPr>
          <w:sz w:val="24"/>
          <w:szCs w:val="24"/>
        </w:rPr>
        <w:t xml:space="preserve"> vjerovni</w:t>
      </w:r>
      <w:r w:rsidR="00EF5B3E" w:rsidRPr="0055227E">
        <w:rPr>
          <w:sz w:val="24"/>
          <w:szCs w:val="24"/>
        </w:rPr>
        <w:t>ci</w:t>
      </w:r>
      <w:r w:rsidRPr="0055227E">
        <w:rPr>
          <w:sz w:val="24"/>
          <w:szCs w:val="24"/>
        </w:rPr>
        <w:t xml:space="preserve"> koji </w:t>
      </w:r>
      <w:r w:rsidR="00EF5B3E" w:rsidRPr="0055227E">
        <w:rPr>
          <w:sz w:val="24"/>
          <w:szCs w:val="24"/>
        </w:rPr>
        <w:t>su</w:t>
      </w:r>
      <w:r w:rsidR="000244C9" w:rsidRPr="0055227E">
        <w:rPr>
          <w:sz w:val="24"/>
          <w:szCs w:val="24"/>
        </w:rPr>
        <w:t xml:space="preserve"> bi</w:t>
      </w:r>
      <w:r w:rsidR="00EF5B3E" w:rsidRPr="0055227E">
        <w:rPr>
          <w:sz w:val="24"/>
          <w:szCs w:val="24"/>
        </w:rPr>
        <w:t>li</w:t>
      </w:r>
      <w:r w:rsidR="000244C9" w:rsidRPr="0055227E">
        <w:rPr>
          <w:sz w:val="24"/>
          <w:szCs w:val="24"/>
        </w:rPr>
        <w:t xml:space="preserve"> </w:t>
      </w:r>
      <w:r w:rsidRPr="0055227E">
        <w:rPr>
          <w:sz w:val="24"/>
          <w:szCs w:val="24"/>
        </w:rPr>
        <w:t>nazoč</w:t>
      </w:r>
      <w:r w:rsidR="00EF5B3E" w:rsidRPr="0055227E">
        <w:rPr>
          <w:sz w:val="24"/>
          <w:szCs w:val="24"/>
        </w:rPr>
        <w:t>ni na</w:t>
      </w:r>
      <w:r w:rsidRPr="0055227E">
        <w:rPr>
          <w:sz w:val="24"/>
          <w:szCs w:val="24"/>
        </w:rPr>
        <w:t xml:space="preserve"> ispitnom ročištu. </w:t>
      </w:r>
    </w:p>
    <w:p w:rsidRDefault="00532670" w:rsidP="006B22FB" w:rsidR="00532670" w:rsidRPr="0055227E">
      <w:pPr>
        <w:ind w:firstLine="720"/>
        <w:jc w:val="both"/>
        <w:rPr>
          <w:sz w:val="24"/>
          <w:szCs w:val="24"/>
        </w:rPr>
      </w:pPr>
    </w:p>
    <w:p w:rsidRDefault="006B22FB" w:rsidP="00487AD5" w:rsidR="006B22FB" w:rsidRPr="00A8738A">
      <w:pPr>
        <w:ind w:firstLine="720"/>
        <w:jc w:val="both"/>
        <w:rPr>
          <w:sz w:val="24"/>
          <w:szCs w:val="24"/>
        </w:rPr>
      </w:pPr>
      <w:r w:rsidRPr="00A8738A">
        <w:rPr>
          <w:sz w:val="24"/>
          <w:szCs w:val="24"/>
        </w:rPr>
        <w:t>Sudac otvara r</w:t>
      </w:r>
      <w:r w:rsidR="00A660BD" w:rsidRPr="00A8738A">
        <w:rPr>
          <w:sz w:val="24"/>
          <w:szCs w:val="24"/>
        </w:rPr>
        <w:t>očište</w:t>
      </w:r>
      <w:r w:rsidRPr="00A8738A">
        <w:rPr>
          <w:sz w:val="24"/>
          <w:szCs w:val="24"/>
        </w:rPr>
        <w:t xml:space="preserve"> i objavljuje da je </w:t>
      </w:r>
      <w:r w:rsidR="00564882" w:rsidRPr="00A8738A">
        <w:rPr>
          <w:sz w:val="24"/>
          <w:szCs w:val="24"/>
        </w:rPr>
        <w:t xml:space="preserve">današnji </w:t>
      </w:r>
      <w:r w:rsidR="00D8403B" w:rsidRPr="00A8738A">
        <w:rPr>
          <w:sz w:val="24"/>
          <w:szCs w:val="24"/>
        </w:rPr>
        <w:t>dnevni red</w:t>
      </w:r>
      <w:r w:rsidR="00564882" w:rsidRPr="00A8738A">
        <w:rPr>
          <w:sz w:val="24"/>
          <w:szCs w:val="24"/>
        </w:rPr>
        <w:t>:</w:t>
      </w:r>
      <w:r w:rsidR="00D8403B" w:rsidRPr="00A8738A">
        <w:rPr>
          <w:sz w:val="24"/>
          <w:szCs w:val="24"/>
        </w:rPr>
        <w:t xml:space="preserve"> </w:t>
      </w:r>
    </w:p>
    <w:p w:rsidRDefault="00564882" w:rsidP="00487AD5" w:rsidR="00564882" w:rsidRPr="00A8738A">
      <w:pPr>
        <w:ind w:firstLine="720"/>
        <w:jc w:val="both"/>
        <w:rPr>
          <w:sz w:val="24"/>
          <w:szCs w:val="24"/>
        </w:rPr>
      </w:pPr>
    </w:p>
    <w:p w:rsidRDefault="00564882" w:rsidP="00487AD5" w:rsidR="00564882" w:rsidRPr="00A8738A">
      <w:pPr>
        <w:ind w:firstLine="720"/>
        <w:jc w:val="both"/>
        <w:rPr>
          <w:sz w:val="24"/>
          <w:szCs w:val="24"/>
        </w:rPr>
      </w:pPr>
      <w:r w:rsidRPr="00A8738A">
        <w:rPr>
          <w:sz w:val="24"/>
          <w:szCs w:val="24"/>
        </w:rPr>
        <w:t xml:space="preserve">Izvješće stečajnog upravitelja </w:t>
      </w:r>
      <w:r w:rsidR="00E8223C" w:rsidRPr="00A8738A">
        <w:rPr>
          <w:sz w:val="24"/>
          <w:szCs w:val="24"/>
        </w:rPr>
        <w:t>o gospodarskom položaju stečajnog dužnika i njegovim uzrocima.</w:t>
      </w:r>
    </w:p>
    <w:p w:rsidRDefault="008F629C" w:rsidP="008F629C" w:rsidR="008F629C" w:rsidRPr="0055227E">
      <w:pPr>
        <w:ind w:firstLine="720"/>
        <w:jc w:val="both"/>
        <w:rPr>
          <w:sz w:val="24"/>
          <w:szCs w:val="24"/>
        </w:rPr>
      </w:pPr>
    </w:p>
    <w:p w:rsidRDefault="00A660BD" w:rsidP="00D21723" w:rsidR="00BB6FEA">
      <w:pPr>
        <w:ind w:firstLine="720"/>
        <w:jc w:val="both"/>
        <w:rPr>
          <w:sz w:val="24"/>
          <w:szCs w:val="24"/>
        </w:rPr>
      </w:pPr>
      <w:r w:rsidRPr="0055227E">
        <w:rPr>
          <w:sz w:val="24"/>
          <w:szCs w:val="24"/>
        </w:rPr>
        <w:t>Utvrđuje se da je stečajni upravitelj dostavio u spis izvješće o gospodarskom položaju stečajnog dužnika i njegovim uzrocima.</w:t>
      </w:r>
      <w:r w:rsidR="00BB6FEA" w:rsidRPr="0055227E">
        <w:rPr>
          <w:sz w:val="24"/>
          <w:szCs w:val="24"/>
        </w:rPr>
        <w:t xml:space="preserve"> Navedeno izvješće bilo je objavljeno na mrežnoj stranici e-oglasna ploča Trgovačkog suda u Zagrebu. Sudac upoznaje vjerovnike da se  mogu očitovati o izvješću stečajnog upravitelja</w:t>
      </w:r>
      <w:r w:rsidR="000244C9" w:rsidRPr="0055227E">
        <w:rPr>
          <w:sz w:val="24"/>
          <w:szCs w:val="24"/>
        </w:rPr>
        <w:t xml:space="preserve"> </w:t>
      </w:r>
      <w:r w:rsidR="00BB6FEA" w:rsidRPr="0055227E">
        <w:rPr>
          <w:sz w:val="24"/>
          <w:szCs w:val="24"/>
        </w:rPr>
        <w:t xml:space="preserve">(čl. 227. st.4. SZ). </w:t>
      </w:r>
    </w:p>
    <w:p w:rsidRDefault="00D21723" w:rsidP="00D21723" w:rsidR="00D21723" w:rsidRPr="0055227E">
      <w:pPr>
        <w:ind w:firstLine="720"/>
        <w:jc w:val="both"/>
        <w:rPr>
          <w:sz w:val="24"/>
          <w:szCs w:val="24"/>
        </w:rPr>
      </w:pPr>
    </w:p>
    <w:p w:rsidRDefault="00BB6FEA" w:rsidP="00487AD5" w:rsidR="00CC1C67" w:rsidRPr="0055227E">
      <w:pPr>
        <w:ind w:firstLine="720"/>
        <w:jc w:val="both"/>
        <w:rPr>
          <w:bCs/>
          <w:sz w:val="24"/>
          <w:szCs w:val="24"/>
        </w:rPr>
      </w:pPr>
      <w:r w:rsidRPr="0055227E">
        <w:rPr>
          <w:bCs/>
          <w:sz w:val="24"/>
          <w:szCs w:val="24"/>
        </w:rPr>
        <w:t>Stečajni upravitelj usmeno izlaže kao u svom pisanom izvješću, koje je sastavni dio ovog stečajnog spisa</w:t>
      </w:r>
      <w:r w:rsidR="005168BE" w:rsidRPr="0055227E">
        <w:rPr>
          <w:bCs/>
          <w:sz w:val="24"/>
          <w:szCs w:val="24"/>
        </w:rPr>
        <w:t xml:space="preserve"> (list </w:t>
      </w:r>
      <w:r w:rsidR="00A8738A">
        <w:rPr>
          <w:bCs/>
          <w:sz w:val="24"/>
          <w:szCs w:val="24"/>
        </w:rPr>
        <w:t>86</w:t>
      </w:r>
      <w:r w:rsidR="006247B8">
        <w:rPr>
          <w:bCs/>
          <w:sz w:val="24"/>
          <w:szCs w:val="24"/>
        </w:rPr>
        <w:t>-</w:t>
      </w:r>
      <w:r w:rsidR="00A8738A">
        <w:rPr>
          <w:bCs/>
          <w:sz w:val="24"/>
          <w:szCs w:val="24"/>
        </w:rPr>
        <w:t>93</w:t>
      </w:r>
      <w:r w:rsidR="005168BE" w:rsidRPr="0055227E">
        <w:rPr>
          <w:bCs/>
          <w:sz w:val="24"/>
          <w:szCs w:val="24"/>
        </w:rPr>
        <w:t xml:space="preserve"> spisa).</w:t>
      </w:r>
    </w:p>
    <w:p w:rsidRDefault="00F337C4" w:rsidP="00834523" w:rsidR="00F337C4" w:rsidRPr="0055227E">
      <w:pPr>
        <w:ind w:firstLine="284"/>
        <w:jc w:val="both"/>
        <w:rPr>
          <w:bCs/>
          <w:sz w:val="24"/>
          <w:szCs w:val="24"/>
        </w:rPr>
      </w:pPr>
    </w:p>
    <w:p w:rsidRDefault="00F52B36" w:rsidP="00FE65E4" w:rsidR="005301C2">
      <w:pPr>
        <w:ind w:firstLine="720"/>
        <w:jc w:val="both"/>
        <w:rPr>
          <w:bCs/>
          <w:sz w:val="24"/>
          <w:szCs w:val="24"/>
        </w:rPr>
      </w:pPr>
      <w:r w:rsidRPr="0002771E">
        <w:rPr>
          <w:bCs/>
          <w:sz w:val="24"/>
          <w:szCs w:val="24"/>
        </w:rPr>
        <w:t>U bitnome navodi kako</w:t>
      </w:r>
      <w:r w:rsidR="00FF5B75">
        <w:rPr>
          <w:bCs/>
          <w:sz w:val="24"/>
          <w:szCs w:val="24"/>
        </w:rPr>
        <w:t xml:space="preserve"> </w:t>
      </w:r>
      <w:r w:rsidR="0002771E" w:rsidRPr="0002771E">
        <w:rPr>
          <w:bCs/>
          <w:sz w:val="24"/>
          <w:szCs w:val="24"/>
        </w:rPr>
        <w:t xml:space="preserve">dužnik </w:t>
      </w:r>
      <w:r w:rsidR="00FF5B75">
        <w:rPr>
          <w:bCs/>
          <w:sz w:val="24"/>
          <w:szCs w:val="24"/>
        </w:rPr>
        <w:t xml:space="preserve">ima u vlasništvu nekretnine i to: </w:t>
      </w:r>
    </w:p>
    <w:p w:rsidRDefault="00FF5B75" w:rsidP="009E0EE8" w:rsidR="00FF5B75" w:rsidRPr="00C4594E">
      <w:pPr>
        <w:pStyle w:val="Odlomakpopisa"/>
        <w:numPr>
          <w:ilvl w:val="0"/>
          <w:numId w:val="50"/>
        </w:numPr>
        <w:jc w:val="both"/>
        <w:rPr>
          <w:rFonts w:hAnsi="Times New Roman" w:ascii="Times New Roman"/>
          <w:sz w:val="24"/>
          <w:szCs w:val="24"/>
          <w:lang w:val="pl-PL"/>
        </w:rPr>
      </w:pPr>
      <w:r w:rsidRPr="00C4594E">
        <w:rPr>
          <w:rFonts w:hAnsi="Times New Roman" w:ascii="Times New Roman"/>
          <w:sz w:val="24"/>
          <w:szCs w:val="24"/>
          <w:lang w:val="pl-PL"/>
        </w:rPr>
        <w:t>nekretnine upisane kod Opći</w:t>
      </w:r>
      <w:r w:rsidR="001E461E" w:rsidRPr="00C4594E">
        <w:rPr>
          <w:rFonts w:hAnsi="Times New Roman" w:ascii="Times New Roman"/>
          <w:sz w:val="24"/>
          <w:szCs w:val="24"/>
          <w:lang w:val="pl-PL"/>
        </w:rPr>
        <w:t>nskog suda u Novom Zagrebu, Zemljišno-</w:t>
      </w:r>
      <w:r w:rsidRPr="00C4594E">
        <w:rPr>
          <w:rFonts w:hAnsi="Times New Roman" w:ascii="Times New Roman"/>
          <w:sz w:val="24"/>
          <w:szCs w:val="24"/>
          <w:lang w:val="pl-PL"/>
        </w:rPr>
        <w:t>knjižni odjel Novi Zagreb, u zk.ul.br. 1615, k.o. Odranski obrež, kč.br. 1/1, u naravi ORANICA DUBCI NA CESTI, površine 2226 m2</w:t>
      </w:r>
      <w:r w:rsidR="00C4594E">
        <w:rPr>
          <w:rFonts w:hAnsi="Times New Roman" w:ascii="Times New Roman"/>
          <w:sz w:val="24"/>
          <w:szCs w:val="24"/>
          <w:lang w:val="pl-PL"/>
        </w:rPr>
        <w:t>.</w:t>
      </w:r>
    </w:p>
    <w:p w:rsidRDefault="009E0EE8" w:rsidP="00C4594E" w:rsidR="009E0EE8" w:rsidRPr="00C4594E">
      <w:pPr>
        <w:ind w:left="720"/>
        <w:jc w:val="both"/>
        <w:rPr>
          <w:sz w:val="24"/>
          <w:szCs w:val="24"/>
          <w:lang w:val="pl-PL"/>
        </w:rPr>
      </w:pPr>
      <w:r w:rsidRPr="00C4594E">
        <w:rPr>
          <w:sz w:val="24"/>
          <w:szCs w:val="24"/>
          <w:lang w:val="pl-PL"/>
        </w:rPr>
        <w:t xml:space="preserve">Na navedenoj nekretnini postoji založno pravo u korist REPUBLIKE HRVATSKE, pod br. Z-15287/13, a temeljem Rješenja posl. br. Ovr-1265/12 radi osiguranja novčane tražbine u iznosu od 715.982,33 kn. </w:t>
      </w:r>
    </w:p>
    <w:p w:rsidRDefault="009E0EE8" w:rsidP="00C4594E" w:rsidR="009E0EE8" w:rsidRPr="00C4594E">
      <w:pPr>
        <w:ind w:left="720"/>
        <w:jc w:val="both"/>
        <w:rPr>
          <w:sz w:val="24"/>
          <w:szCs w:val="24"/>
          <w:lang w:val="pl-PL"/>
        </w:rPr>
      </w:pPr>
      <w:r w:rsidRPr="00C4594E">
        <w:rPr>
          <w:sz w:val="24"/>
          <w:szCs w:val="24"/>
          <w:lang w:val="pl-PL"/>
        </w:rPr>
        <w:t>Nadalje na istoj nekretnini zabilježena je privremena mjera osiguranja zabrane otuđenja ili opterećenja nekretnine, pod br. Z-47224/10, a temeljem Rješenja Županijskog suda u Zagrebu br. 30-KIR-US-407/10.</w:t>
      </w:r>
    </w:p>
    <w:p w:rsidRDefault="009E0EE8" w:rsidP="00C4594E" w:rsidR="009E0EE8" w:rsidRPr="00C4594E">
      <w:pPr>
        <w:ind w:left="720"/>
        <w:jc w:val="both"/>
        <w:rPr>
          <w:sz w:val="24"/>
          <w:szCs w:val="24"/>
          <w:lang w:val="pl-PL"/>
        </w:rPr>
      </w:pPr>
      <w:r w:rsidRPr="00C4594E">
        <w:rPr>
          <w:sz w:val="24"/>
          <w:szCs w:val="24"/>
          <w:lang w:val="pl-PL"/>
        </w:rPr>
        <w:t>Pod br. Z-56568/12 zabilježena je ovrha ovrhovoditelja REPUBLIKE HRVATSKE, Ministarstva financija, temeljem Rješenja o ovrsi br. Ovr-3199/2012.</w:t>
      </w:r>
    </w:p>
    <w:p w:rsidRDefault="009E0EE8" w:rsidP="009E0EE8" w:rsidR="009E0EE8" w:rsidRPr="009E0EE8">
      <w:pPr>
        <w:ind w:left="720"/>
        <w:jc w:val="both"/>
        <w:rPr>
          <w:sz w:val="24"/>
          <w:szCs w:val="24"/>
          <w:lang w:val="pl-PL"/>
        </w:rPr>
      </w:pPr>
    </w:p>
    <w:p w:rsidRDefault="00FF5B75" w:rsidP="00FF5B75" w:rsidR="00FF5B75">
      <w:pPr>
        <w:ind w:left="720"/>
        <w:jc w:val="both"/>
        <w:rPr>
          <w:sz w:val="24"/>
          <w:szCs w:val="24"/>
          <w:lang w:val="pl-PL"/>
        </w:rPr>
      </w:pPr>
      <w:r>
        <w:rPr>
          <w:sz w:val="24"/>
          <w:szCs w:val="24"/>
          <w:lang w:val="pl-PL"/>
        </w:rPr>
        <w:t>2. nekretnine upisane kod Opći</w:t>
      </w:r>
      <w:r w:rsidR="001E461E">
        <w:rPr>
          <w:sz w:val="24"/>
          <w:szCs w:val="24"/>
          <w:lang w:val="pl-PL"/>
        </w:rPr>
        <w:t>nskog suda u Novom Zagrebu, Zemljišno-</w:t>
      </w:r>
      <w:r>
        <w:rPr>
          <w:sz w:val="24"/>
          <w:szCs w:val="24"/>
          <w:lang w:val="pl-PL"/>
        </w:rPr>
        <w:t>knjižni odjel Novi Zagreb, u zk.ul.br. 869, k.o. Odranski obrež, kč.br. 1/2, u naravi ORANICA, površine 1405 m2 i kč.br. 1/22, u naravi ZGRADA RAJTARIĆEVA BR. 67G I DVORIŠTE, površine 1793 m2.</w:t>
      </w:r>
    </w:p>
    <w:p w:rsidRDefault="00CD4084" w:rsidP="007C0BDE" w:rsidR="00CD4084">
      <w:pPr>
        <w:ind w:firstLine="720"/>
        <w:jc w:val="both"/>
        <w:rPr>
          <w:bCs/>
          <w:sz w:val="24"/>
          <w:szCs w:val="24"/>
        </w:rPr>
      </w:pPr>
    </w:p>
    <w:p w:rsidRDefault="007C0BDE" w:rsidP="00CD4084" w:rsidR="007C0BDE">
      <w:pPr>
        <w:ind w:left="720"/>
        <w:jc w:val="both"/>
        <w:rPr>
          <w:sz w:val="24"/>
          <w:szCs w:val="24"/>
          <w:lang w:val="pl-PL"/>
        </w:rPr>
      </w:pPr>
      <w:r>
        <w:rPr>
          <w:sz w:val="24"/>
          <w:szCs w:val="24"/>
          <w:lang w:val="pl-PL"/>
        </w:rPr>
        <w:t xml:space="preserve">Na navedenoj nekretnini postoji založno pravo u korist REPUBLIKE HRVATSKE, pod br. Z-15287/13, a temeljem Rješenja posl. br. Ovr-1265/12 radi osiguranja novčane tražbine u iznosu od 715.982,33 kn. </w:t>
      </w:r>
    </w:p>
    <w:p w:rsidRDefault="007C0BDE" w:rsidP="00CD4084" w:rsidR="007C0BDE">
      <w:pPr>
        <w:ind w:left="720"/>
        <w:jc w:val="both"/>
        <w:rPr>
          <w:sz w:val="24"/>
          <w:szCs w:val="24"/>
          <w:lang w:val="pl-PL"/>
        </w:rPr>
      </w:pPr>
      <w:r>
        <w:rPr>
          <w:sz w:val="24"/>
          <w:szCs w:val="24"/>
          <w:lang w:val="pl-PL"/>
        </w:rPr>
        <w:t>Nadalje na istoj nekretnini zabilježena je privremena mjera osiguranja zabrane otuđenja ili opterećenja nekretnine, pod br. Z-47224/10, a temeljem Rješenja Županijskog suda u Zagrebu br. 30-KIR-US-407/10.</w:t>
      </w:r>
    </w:p>
    <w:p w:rsidRDefault="007C0BDE" w:rsidP="00CD4084" w:rsidR="007C0BDE">
      <w:pPr>
        <w:ind w:left="720"/>
        <w:jc w:val="both"/>
        <w:rPr>
          <w:sz w:val="24"/>
          <w:szCs w:val="24"/>
          <w:lang w:val="pl-PL"/>
        </w:rPr>
      </w:pPr>
      <w:r>
        <w:rPr>
          <w:sz w:val="24"/>
          <w:szCs w:val="24"/>
          <w:lang w:val="pl-PL"/>
        </w:rPr>
        <w:t>Pod br. Z-56568/12 zabilježena je ovrha ovrhovoditelja REPUBLIKE HRVATSKE, Ministarstva financija, temeljem Rješenja o ovrsi br. Ovr-3199/2012.</w:t>
      </w:r>
    </w:p>
    <w:p w:rsidRDefault="007C0BDE" w:rsidP="00CD4084" w:rsidR="007C0BDE">
      <w:pPr>
        <w:ind w:left="720"/>
        <w:jc w:val="both"/>
        <w:rPr>
          <w:sz w:val="24"/>
          <w:szCs w:val="24"/>
          <w:lang w:val="pl-PL"/>
        </w:rPr>
      </w:pPr>
      <w:r>
        <w:rPr>
          <w:sz w:val="24"/>
          <w:szCs w:val="24"/>
          <w:lang w:val="pl-PL"/>
        </w:rPr>
        <w:t>Zabilježen je spor, pod br. Z-47039/10, temeljem tužbe radi utvrđenja ništetnosti i brisovne tužbe pod br. P-11825/09.</w:t>
      </w:r>
    </w:p>
    <w:p w:rsidRDefault="007C0BDE" w:rsidP="007C0BDE" w:rsidR="007C0BDE">
      <w:pPr>
        <w:jc w:val="both"/>
        <w:rPr>
          <w:sz w:val="24"/>
          <w:szCs w:val="24"/>
          <w:lang w:val="pl-PL"/>
        </w:rPr>
      </w:pPr>
    </w:p>
    <w:p w:rsidRDefault="007C0BDE" w:rsidP="00CD4084" w:rsidR="007C0BDE">
      <w:pPr>
        <w:ind w:left="720"/>
        <w:jc w:val="both"/>
        <w:rPr>
          <w:sz w:val="24"/>
          <w:szCs w:val="24"/>
          <w:lang w:val="pl-PL"/>
        </w:rPr>
      </w:pPr>
      <w:r>
        <w:rPr>
          <w:sz w:val="24"/>
          <w:szCs w:val="24"/>
          <w:lang w:val="pl-PL"/>
        </w:rPr>
        <w:t xml:space="preserve">Navedene nekretnine su u posjedu </w:t>
      </w:r>
      <w:r w:rsidR="00006577">
        <w:rPr>
          <w:sz w:val="24"/>
          <w:szCs w:val="24"/>
          <w:lang w:val="pl-PL"/>
        </w:rPr>
        <w:t>društva</w:t>
      </w:r>
      <w:r>
        <w:rPr>
          <w:sz w:val="24"/>
          <w:szCs w:val="24"/>
          <w:lang w:val="pl-PL"/>
        </w:rPr>
        <w:t xml:space="preserve"> Obitelj Jukić</w:t>
      </w:r>
      <w:r w:rsidR="00006577">
        <w:rPr>
          <w:sz w:val="24"/>
          <w:szCs w:val="24"/>
          <w:lang w:val="pl-PL"/>
        </w:rPr>
        <w:t xml:space="preserve"> d.o.o.</w:t>
      </w:r>
      <w:r>
        <w:rPr>
          <w:sz w:val="24"/>
          <w:szCs w:val="24"/>
          <w:lang w:val="pl-PL"/>
        </w:rPr>
        <w:t xml:space="preserve">, OIB: 53256317686, Zagreb, temeljem Ugovora o </w:t>
      </w:r>
      <w:r w:rsidR="006B0195">
        <w:rPr>
          <w:sz w:val="24"/>
          <w:szCs w:val="24"/>
          <w:lang w:val="pl-PL"/>
        </w:rPr>
        <w:t>zakupu</w:t>
      </w:r>
      <w:r>
        <w:rPr>
          <w:sz w:val="24"/>
          <w:szCs w:val="24"/>
          <w:lang w:val="pl-PL"/>
        </w:rPr>
        <w:t xml:space="preserve"> sklopljenim sa dužnikom.</w:t>
      </w:r>
      <w:r w:rsidR="00006577">
        <w:rPr>
          <w:sz w:val="24"/>
          <w:szCs w:val="24"/>
          <w:lang w:val="pl-PL"/>
        </w:rPr>
        <w:t xml:space="preserve"> </w:t>
      </w:r>
      <w:r w:rsidR="00F903F2">
        <w:rPr>
          <w:sz w:val="24"/>
          <w:szCs w:val="24"/>
          <w:lang w:val="pl-PL"/>
        </w:rPr>
        <w:t>S</w:t>
      </w:r>
      <w:r w:rsidR="006B0195">
        <w:rPr>
          <w:sz w:val="24"/>
          <w:szCs w:val="24"/>
          <w:lang w:val="pl-PL"/>
        </w:rPr>
        <w:t xml:space="preserve"> </w:t>
      </w:r>
      <w:r w:rsidR="00F903F2">
        <w:rPr>
          <w:sz w:val="24"/>
          <w:szCs w:val="24"/>
          <w:lang w:val="pl-PL"/>
        </w:rPr>
        <w:t xml:space="preserve">tim u svezi dodatno napominje kako nije preuzeo u posjed navedene nekretnine te </w:t>
      </w:r>
      <w:r w:rsidR="00006577">
        <w:rPr>
          <w:sz w:val="24"/>
          <w:szCs w:val="24"/>
          <w:lang w:val="pl-PL"/>
        </w:rPr>
        <w:t xml:space="preserve">su one i dalje u posjedu društva </w:t>
      </w:r>
      <w:r w:rsidR="006B0195">
        <w:rPr>
          <w:sz w:val="24"/>
          <w:szCs w:val="24"/>
          <w:lang w:val="pl-PL"/>
        </w:rPr>
        <w:t>O</w:t>
      </w:r>
      <w:r w:rsidR="00F903F2">
        <w:rPr>
          <w:sz w:val="24"/>
          <w:szCs w:val="24"/>
          <w:lang w:val="pl-PL"/>
        </w:rPr>
        <w:t>bitelji Jukić</w:t>
      </w:r>
      <w:r w:rsidR="00006577">
        <w:rPr>
          <w:sz w:val="24"/>
          <w:szCs w:val="24"/>
          <w:lang w:val="pl-PL"/>
        </w:rPr>
        <w:t xml:space="preserve"> d.o.o.</w:t>
      </w:r>
      <w:r w:rsidR="00F903F2">
        <w:rPr>
          <w:sz w:val="24"/>
          <w:szCs w:val="24"/>
          <w:lang w:val="pl-PL"/>
        </w:rPr>
        <w:t xml:space="preserve"> koja u njima obavlja registriranu (pekarsku) djelatnost i ima svoja postrojenja </w:t>
      </w:r>
      <w:r w:rsidR="006B0195">
        <w:rPr>
          <w:sz w:val="24"/>
          <w:szCs w:val="24"/>
          <w:lang w:val="pl-PL"/>
        </w:rPr>
        <w:t xml:space="preserve">te </w:t>
      </w:r>
      <w:r w:rsidR="002F24A0">
        <w:rPr>
          <w:sz w:val="24"/>
          <w:szCs w:val="24"/>
          <w:lang w:val="pl-PL"/>
        </w:rPr>
        <w:t xml:space="preserve">je </w:t>
      </w:r>
      <w:r w:rsidR="006B0195">
        <w:rPr>
          <w:sz w:val="24"/>
          <w:szCs w:val="24"/>
          <w:lang w:val="pl-PL"/>
        </w:rPr>
        <w:t>nakon otvaranja steča</w:t>
      </w:r>
      <w:r w:rsidR="002F24A0">
        <w:rPr>
          <w:sz w:val="24"/>
          <w:szCs w:val="24"/>
          <w:lang w:val="pl-PL"/>
        </w:rPr>
        <w:t>jnog postup</w:t>
      </w:r>
      <w:r w:rsidR="006B0195">
        <w:rPr>
          <w:sz w:val="24"/>
          <w:szCs w:val="24"/>
          <w:lang w:val="pl-PL"/>
        </w:rPr>
        <w:t xml:space="preserve">ka na ime </w:t>
      </w:r>
      <w:r w:rsidR="002F24A0">
        <w:rPr>
          <w:sz w:val="24"/>
          <w:szCs w:val="24"/>
          <w:lang w:val="pl-PL"/>
        </w:rPr>
        <w:t>zakupnine uplaćen ukupan iznos od 10.000,00 kn (2 mjesečne zakupnine</w:t>
      </w:r>
      <w:r w:rsidR="00D85760">
        <w:rPr>
          <w:sz w:val="24"/>
          <w:szCs w:val="24"/>
          <w:lang w:val="pl-PL"/>
        </w:rPr>
        <w:t xml:space="preserve"> za siječanj i veljaču 2018.</w:t>
      </w:r>
      <w:r w:rsidR="002F24A0">
        <w:rPr>
          <w:sz w:val="24"/>
          <w:szCs w:val="24"/>
          <w:lang w:val="pl-PL"/>
        </w:rPr>
        <w:t>) na novi račun stečajnog dužnika. Predaje u spis presliku ugovora o zakupu poslovnog prostora od 20. listopada 2016</w:t>
      </w:r>
      <w:r w:rsidR="004E1778">
        <w:rPr>
          <w:sz w:val="24"/>
          <w:szCs w:val="24"/>
          <w:lang w:val="pl-PL"/>
        </w:rPr>
        <w:t>. i preslike izjava o prijeboju.</w:t>
      </w:r>
    </w:p>
    <w:p w:rsidRDefault="00006577" w:rsidP="00CD4084" w:rsidR="00006577">
      <w:pPr>
        <w:ind w:left="720"/>
        <w:jc w:val="both"/>
        <w:rPr>
          <w:sz w:val="24"/>
          <w:szCs w:val="24"/>
          <w:lang w:val="pl-PL"/>
        </w:rPr>
      </w:pPr>
    </w:p>
    <w:p w:rsidRDefault="00006577" w:rsidP="00CD4084" w:rsidR="00006577">
      <w:pPr>
        <w:ind w:left="720"/>
        <w:jc w:val="both"/>
        <w:rPr>
          <w:sz w:val="24"/>
          <w:szCs w:val="24"/>
          <w:lang w:val="pl-PL"/>
        </w:rPr>
      </w:pPr>
      <w:r>
        <w:rPr>
          <w:sz w:val="24"/>
          <w:szCs w:val="24"/>
          <w:lang w:val="pl-PL"/>
        </w:rPr>
        <w:t xml:space="preserve">Na upit suda stečajni upravitelj navodi kako nema osnovni ugovor o zakupu navedenog prostora </w:t>
      </w:r>
      <w:r w:rsidR="00D85760">
        <w:rPr>
          <w:sz w:val="24"/>
          <w:szCs w:val="24"/>
          <w:lang w:val="pl-PL"/>
        </w:rPr>
        <w:t>te dodaje kako mjesečna zakupnina iznosi 5.000,00 kn</w:t>
      </w:r>
      <w:r w:rsidR="003A3B05">
        <w:rPr>
          <w:sz w:val="24"/>
          <w:szCs w:val="24"/>
          <w:lang w:val="pl-PL"/>
        </w:rPr>
        <w:t xml:space="preserve"> i kako je navedeni Aneks sklopljen na neodređeno vrijeme.</w:t>
      </w:r>
      <w:r w:rsidR="00D85760">
        <w:rPr>
          <w:sz w:val="24"/>
          <w:szCs w:val="24"/>
          <w:lang w:val="pl-PL"/>
        </w:rPr>
        <w:t xml:space="preserve"> </w:t>
      </w:r>
    </w:p>
    <w:p w:rsidRDefault="00B26DE8" w:rsidP="00CD4084" w:rsidR="00B26DE8">
      <w:pPr>
        <w:ind w:left="720"/>
        <w:jc w:val="both"/>
        <w:rPr>
          <w:sz w:val="24"/>
          <w:szCs w:val="24"/>
          <w:lang w:val="pl-PL"/>
        </w:rPr>
      </w:pPr>
    </w:p>
    <w:p w:rsidRDefault="00B26DE8" w:rsidP="00CD4084" w:rsidR="00B26DE8">
      <w:pPr>
        <w:ind w:left="720"/>
        <w:jc w:val="both"/>
        <w:rPr>
          <w:sz w:val="24"/>
          <w:szCs w:val="24"/>
          <w:lang w:val="pl-PL"/>
        </w:rPr>
      </w:pPr>
      <w:r>
        <w:rPr>
          <w:sz w:val="24"/>
          <w:szCs w:val="24"/>
          <w:lang w:val="pl-PL"/>
        </w:rPr>
        <w:t xml:space="preserve">Uvidom u danas dostavljeni Aneks utvrđuje se kako je </w:t>
      </w:r>
      <w:r w:rsidR="005F5CB8">
        <w:rPr>
          <w:sz w:val="24"/>
          <w:szCs w:val="24"/>
          <w:lang w:val="pl-PL"/>
        </w:rPr>
        <w:t xml:space="preserve">samo kč.b.r 1/22 predmet ugovora o zakupu poslovnog prostora dok preostale nekretnine nisu. </w:t>
      </w:r>
    </w:p>
    <w:p w:rsidRDefault="005F5CB8" w:rsidP="00CD4084" w:rsidR="005F5CB8">
      <w:pPr>
        <w:ind w:left="720"/>
        <w:jc w:val="both"/>
        <w:rPr>
          <w:sz w:val="24"/>
          <w:szCs w:val="24"/>
          <w:lang w:val="pl-PL"/>
        </w:rPr>
      </w:pPr>
    </w:p>
    <w:p w:rsidRDefault="005F5CB8" w:rsidP="00CD4084" w:rsidR="005F5CB8">
      <w:pPr>
        <w:ind w:left="720"/>
        <w:jc w:val="both"/>
        <w:rPr>
          <w:sz w:val="24"/>
          <w:szCs w:val="24"/>
          <w:lang w:val="pl-PL"/>
        </w:rPr>
      </w:pPr>
      <w:r>
        <w:rPr>
          <w:sz w:val="24"/>
          <w:szCs w:val="24"/>
          <w:lang w:val="pl-PL"/>
        </w:rPr>
        <w:t>Na upit suda stečajni upravitelj navodi kako još uvijek nije preuzeo u posjed nekretnine koje nisu predmet ugovora o zakupu ali će to riješiti u najkraćem roku te kako nije sklopljen niti novi ugovor o zakupu poslovnog prostora.</w:t>
      </w:r>
      <w:r w:rsidR="0021313E">
        <w:rPr>
          <w:sz w:val="24"/>
          <w:szCs w:val="24"/>
          <w:lang w:val="pl-PL"/>
        </w:rPr>
        <w:t xml:space="preserve"> </w:t>
      </w:r>
    </w:p>
    <w:p w:rsidRDefault="007C0BDE" w:rsidP="007C0BDE" w:rsidR="007C0BDE">
      <w:pPr>
        <w:jc w:val="both"/>
        <w:rPr>
          <w:sz w:val="24"/>
          <w:szCs w:val="24"/>
          <w:lang w:val="pl-PL"/>
        </w:rPr>
      </w:pPr>
    </w:p>
    <w:p w:rsidRDefault="0021313E" w:rsidP="007C0BDE" w:rsidR="0021313E">
      <w:pPr>
        <w:jc w:val="both"/>
        <w:rPr>
          <w:sz w:val="24"/>
          <w:szCs w:val="24"/>
          <w:lang w:val="pl-PL"/>
        </w:rPr>
      </w:pPr>
    </w:p>
    <w:p w:rsidRDefault="00D268A2" w:rsidP="00D268A2" w:rsidR="00D268A2">
      <w:pPr>
        <w:jc w:val="both"/>
        <w:rPr>
          <w:sz w:val="24"/>
          <w:szCs w:val="24"/>
          <w:lang w:val="pl-PL"/>
        </w:rPr>
      </w:pPr>
      <w:r>
        <w:rPr>
          <w:sz w:val="24"/>
          <w:szCs w:val="24"/>
          <w:lang w:val="pl-PL"/>
        </w:rPr>
        <w:lastRenderedPageBreak/>
        <w:tab/>
        <w:t>Stečajni upravitelj nadalje navodi kako prema prokaznom popisu imovine, dužnik ima slijedeća potraživanja:</w:t>
      </w:r>
    </w:p>
    <w:p w:rsidRDefault="00D268A2" w:rsidP="00D268A2" w:rsidR="00D268A2">
      <w:pPr>
        <w:jc w:val="both"/>
        <w:rPr>
          <w:sz w:val="24"/>
          <w:szCs w:val="24"/>
          <w:lang w:val="pl-PL"/>
        </w:rPr>
      </w:pPr>
      <w:r>
        <w:rPr>
          <w:sz w:val="24"/>
          <w:szCs w:val="24"/>
          <w:lang w:val="pl-PL"/>
        </w:rPr>
        <w:tab/>
        <w:t xml:space="preserve">- 73.800,00 kn, po osnovi </w:t>
      </w:r>
      <w:r w:rsidR="00C82B73">
        <w:rPr>
          <w:sz w:val="24"/>
          <w:szCs w:val="24"/>
          <w:lang w:val="pl-PL"/>
        </w:rPr>
        <w:t>zakupa</w:t>
      </w:r>
      <w:r>
        <w:rPr>
          <w:sz w:val="24"/>
          <w:szCs w:val="24"/>
          <w:lang w:val="pl-PL"/>
        </w:rPr>
        <w:t xml:space="preserve"> prostora, a nalazi se na posebnom računu od USKOK-a</w:t>
      </w:r>
    </w:p>
    <w:p w:rsidRDefault="00D268A2" w:rsidP="003B67D2" w:rsidR="00D268A2">
      <w:pPr>
        <w:jc w:val="both"/>
        <w:rPr>
          <w:sz w:val="24"/>
          <w:szCs w:val="24"/>
          <w:lang w:val="pl-PL"/>
        </w:rPr>
      </w:pPr>
      <w:r>
        <w:rPr>
          <w:sz w:val="24"/>
          <w:szCs w:val="24"/>
          <w:lang w:val="pl-PL"/>
        </w:rPr>
        <w:tab/>
        <w:t xml:space="preserve">- 8.853,36 kn, po osnovi </w:t>
      </w:r>
      <w:r w:rsidR="000B644B">
        <w:rPr>
          <w:sz w:val="24"/>
          <w:szCs w:val="24"/>
          <w:lang w:val="pl-PL"/>
        </w:rPr>
        <w:t>zakupa</w:t>
      </w:r>
      <w:r>
        <w:rPr>
          <w:sz w:val="24"/>
          <w:szCs w:val="24"/>
          <w:lang w:val="pl-PL"/>
        </w:rPr>
        <w:t xml:space="preserve"> prostora iznajmljen </w:t>
      </w:r>
      <w:r w:rsidR="00006577">
        <w:rPr>
          <w:sz w:val="24"/>
          <w:szCs w:val="24"/>
          <w:lang w:val="pl-PL"/>
        </w:rPr>
        <w:t>društvu</w:t>
      </w:r>
      <w:r>
        <w:rPr>
          <w:sz w:val="24"/>
          <w:szCs w:val="24"/>
          <w:lang w:val="pl-PL"/>
        </w:rPr>
        <w:t xml:space="preserve"> Obitelj Jukić</w:t>
      </w:r>
      <w:r w:rsidR="00006577">
        <w:rPr>
          <w:sz w:val="24"/>
          <w:szCs w:val="24"/>
          <w:lang w:val="pl-PL"/>
        </w:rPr>
        <w:t xml:space="preserve"> d.o.o.</w:t>
      </w:r>
      <w:r>
        <w:rPr>
          <w:sz w:val="24"/>
          <w:szCs w:val="24"/>
          <w:lang w:val="pl-PL"/>
        </w:rPr>
        <w:t>, OIB: 53256317686, Zagreb</w:t>
      </w:r>
      <w:r w:rsidR="003B67D2">
        <w:rPr>
          <w:sz w:val="24"/>
          <w:szCs w:val="24"/>
          <w:lang w:val="pl-PL"/>
        </w:rPr>
        <w:t>, te kako osim navedenog s</w:t>
      </w:r>
      <w:r>
        <w:rPr>
          <w:sz w:val="24"/>
          <w:szCs w:val="24"/>
          <w:lang w:val="pl-PL"/>
        </w:rPr>
        <w:t>tečajni dužnik nema druge imovine.</w:t>
      </w:r>
      <w:r w:rsidR="00C82B73">
        <w:rPr>
          <w:sz w:val="24"/>
          <w:szCs w:val="24"/>
          <w:lang w:val="pl-PL"/>
        </w:rPr>
        <w:t xml:space="preserve"> Vezano uz tražbinu po osnovi zakupnine stečajni upravitelj navodi kako će ispitati radi li se o naplativoj tražbini odnosno je li ta tražbina prestala prijebojem kako to tvrdi društvo Obitelj Jukić d.o.o.</w:t>
      </w:r>
    </w:p>
    <w:p w:rsidRDefault="00D268A2" w:rsidP="007C0BDE" w:rsidR="00D268A2">
      <w:pPr>
        <w:jc w:val="both"/>
        <w:rPr>
          <w:sz w:val="24"/>
          <w:szCs w:val="24"/>
          <w:lang w:val="pl-PL"/>
        </w:rPr>
      </w:pPr>
    </w:p>
    <w:p w:rsidRDefault="006D745B" w:rsidP="00FE65E4" w:rsidR="003B67D2" w:rsidRPr="00816E9C">
      <w:pPr>
        <w:ind w:firstLine="720"/>
        <w:jc w:val="both"/>
        <w:rPr>
          <w:bCs/>
          <w:sz w:val="24"/>
          <w:szCs w:val="24"/>
        </w:rPr>
      </w:pPr>
      <w:r w:rsidRPr="00816E9C">
        <w:rPr>
          <w:bCs/>
          <w:sz w:val="24"/>
          <w:szCs w:val="24"/>
        </w:rPr>
        <w:t>Na upit suda o tijeku postupaka</w:t>
      </w:r>
      <w:r w:rsidR="00A14CB4" w:rsidRPr="00816E9C">
        <w:rPr>
          <w:bCs/>
          <w:sz w:val="24"/>
          <w:szCs w:val="24"/>
        </w:rPr>
        <w:t xml:space="preserve"> u kojima je stečajni dužnik stranka stečajni upravi</w:t>
      </w:r>
      <w:r w:rsidR="00816E9C" w:rsidRPr="00816E9C">
        <w:rPr>
          <w:bCs/>
          <w:sz w:val="24"/>
          <w:szCs w:val="24"/>
        </w:rPr>
        <w:t>telj se ob</w:t>
      </w:r>
      <w:r w:rsidR="00A14CB4" w:rsidRPr="00816E9C">
        <w:rPr>
          <w:bCs/>
          <w:sz w:val="24"/>
          <w:szCs w:val="24"/>
        </w:rPr>
        <w:t xml:space="preserve">vezuje dostaviti </w:t>
      </w:r>
      <w:r w:rsidR="00816E9C" w:rsidRPr="00816E9C">
        <w:rPr>
          <w:bCs/>
          <w:sz w:val="24"/>
          <w:szCs w:val="24"/>
        </w:rPr>
        <w:t xml:space="preserve">u spis </w:t>
      </w:r>
      <w:r w:rsidR="00A14CB4" w:rsidRPr="00816E9C">
        <w:rPr>
          <w:bCs/>
          <w:sz w:val="24"/>
          <w:szCs w:val="24"/>
        </w:rPr>
        <w:t>podatke o svim postupcima</w:t>
      </w:r>
      <w:r w:rsidR="00816E9C" w:rsidRPr="00816E9C">
        <w:rPr>
          <w:bCs/>
          <w:sz w:val="24"/>
          <w:szCs w:val="24"/>
        </w:rPr>
        <w:t>,</w:t>
      </w:r>
      <w:r w:rsidR="00A14CB4" w:rsidRPr="00816E9C">
        <w:rPr>
          <w:bCs/>
          <w:sz w:val="24"/>
          <w:szCs w:val="24"/>
        </w:rPr>
        <w:t xml:space="preserve"> a posebice podatke o svim postupcima koji su zabilježeni u </w:t>
      </w:r>
      <w:r w:rsidR="00816E9C">
        <w:rPr>
          <w:bCs/>
          <w:sz w:val="24"/>
          <w:szCs w:val="24"/>
        </w:rPr>
        <w:t>zemljišnim knjigama.</w:t>
      </w:r>
    </w:p>
    <w:p w:rsidRDefault="006D745B" w:rsidP="00FE65E4" w:rsidR="006D745B" w:rsidRPr="00816E9C">
      <w:pPr>
        <w:ind w:firstLine="720"/>
        <w:jc w:val="both"/>
        <w:rPr>
          <w:bCs/>
          <w:sz w:val="24"/>
          <w:szCs w:val="24"/>
        </w:rPr>
      </w:pPr>
      <w:r w:rsidRPr="00816E9C">
        <w:rPr>
          <w:bCs/>
          <w:sz w:val="24"/>
          <w:szCs w:val="24"/>
        </w:rPr>
        <w:t xml:space="preserve"> </w:t>
      </w:r>
    </w:p>
    <w:p w:rsidRDefault="006D745B" w:rsidP="00487AD5" w:rsidR="00641401" w:rsidRPr="00816E9C">
      <w:pPr>
        <w:ind w:firstLine="720"/>
        <w:jc w:val="both"/>
        <w:rPr>
          <w:sz w:val="24"/>
          <w:szCs w:val="24"/>
        </w:rPr>
      </w:pPr>
      <w:r w:rsidRPr="00816E9C">
        <w:rPr>
          <w:sz w:val="24"/>
          <w:szCs w:val="24"/>
        </w:rPr>
        <w:t>Vjerovnici</w:t>
      </w:r>
      <w:r w:rsidR="005301C2" w:rsidRPr="00816E9C">
        <w:rPr>
          <w:sz w:val="24"/>
          <w:szCs w:val="24"/>
        </w:rPr>
        <w:t xml:space="preserve"> nema</w:t>
      </w:r>
      <w:r w:rsidRPr="00816E9C">
        <w:rPr>
          <w:sz w:val="24"/>
          <w:szCs w:val="24"/>
        </w:rPr>
        <w:t>ju</w:t>
      </w:r>
      <w:r w:rsidR="00963C70" w:rsidRPr="00816E9C">
        <w:rPr>
          <w:sz w:val="24"/>
          <w:szCs w:val="24"/>
        </w:rPr>
        <w:t xml:space="preserve"> </w:t>
      </w:r>
      <w:r w:rsidR="00F337C4" w:rsidRPr="00816E9C">
        <w:rPr>
          <w:sz w:val="24"/>
          <w:szCs w:val="24"/>
        </w:rPr>
        <w:t xml:space="preserve">pitanja za </w:t>
      </w:r>
      <w:r w:rsidR="00956157" w:rsidRPr="00816E9C">
        <w:rPr>
          <w:sz w:val="24"/>
          <w:szCs w:val="24"/>
        </w:rPr>
        <w:t>stečajnog upravitelja niti ima</w:t>
      </w:r>
      <w:r w:rsidRPr="00816E9C">
        <w:rPr>
          <w:sz w:val="24"/>
          <w:szCs w:val="24"/>
        </w:rPr>
        <w:t>ju</w:t>
      </w:r>
      <w:r w:rsidR="00956157" w:rsidRPr="00816E9C">
        <w:rPr>
          <w:sz w:val="24"/>
          <w:szCs w:val="24"/>
        </w:rPr>
        <w:t xml:space="preserve"> primjedbe</w:t>
      </w:r>
      <w:r w:rsidR="00F337C4" w:rsidRPr="00816E9C">
        <w:rPr>
          <w:sz w:val="24"/>
          <w:szCs w:val="24"/>
        </w:rPr>
        <w:t xml:space="preserve"> na dostavljeno pisano izvješće. </w:t>
      </w:r>
    </w:p>
    <w:p w:rsidRDefault="00144591" w:rsidP="00487AD5" w:rsidR="00144591">
      <w:pPr>
        <w:ind w:firstLine="720"/>
        <w:jc w:val="both"/>
        <w:rPr>
          <w:sz w:val="24"/>
          <w:szCs w:val="24"/>
        </w:rPr>
      </w:pPr>
    </w:p>
    <w:p w:rsidRDefault="00BB6FEA" w:rsidP="00487AD5" w:rsidR="00BB6FEA" w:rsidRPr="0055227E">
      <w:pPr>
        <w:ind w:firstLine="720"/>
        <w:jc w:val="both"/>
        <w:rPr>
          <w:sz w:val="24"/>
          <w:szCs w:val="24"/>
        </w:rPr>
      </w:pPr>
      <w:r w:rsidRPr="0055227E">
        <w:rPr>
          <w:sz w:val="24"/>
          <w:szCs w:val="24"/>
        </w:rPr>
        <w:t xml:space="preserve">Sudac upoznaje nazočne da prema </w:t>
      </w:r>
      <w:r w:rsidR="00A660BD" w:rsidRPr="0055227E">
        <w:rPr>
          <w:sz w:val="24"/>
          <w:szCs w:val="24"/>
        </w:rPr>
        <w:t xml:space="preserve">odredbama </w:t>
      </w:r>
      <w:r w:rsidRPr="0055227E">
        <w:rPr>
          <w:sz w:val="24"/>
          <w:szCs w:val="24"/>
        </w:rPr>
        <w:t xml:space="preserve">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55227E">
      <w:pPr>
        <w:ind w:firstLine="720"/>
        <w:jc w:val="both"/>
        <w:rPr>
          <w:color w:val="FF0000"/>
          <w:sz w:val="24"/>
          <w:szCs w:val="24"/>
        </w:rPr>
      </w:pPr>
    </w:p>
    <w:p w:rsidRDefault="00BB6FEA" w:rsidP="00487AD5" w:rsidR="00BB6FEA" w:rsidRPr="0055227E">
      <w:pPr>
        <w:ind w:firstLine="720"/>
        <w:jc w:val="both"/>
        <w:rPr>
          <w:sz w:val="24"/>
          <w:szCs w:val="24"/>
        </w:rPr>
      </w:pPr>
      <w:r w:rsidRPr="0055227E">
        <w:rPr>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55227E">
      <w:pPr>
        <w:ind w:firstLine="720"/>
        <w:jc w:val="both"/>
        <w:rPr>
          <w:sz w:val="24"/>
          <w:szCs w:val="24"/>
        </w:rPr>
      </w:pPr>
    </w:p>
    <w:p w:rsidRDefault="00BB6FEA" w:rsidP="00487AD5" w:rsidR="00F51E4F" w:rsidRPr="0055227E">
      <w:pPr>
        <w:ind w:firstLine="720"/>
        <w:jc w:val="both"/>
        <w:rPr>
          <w:sz w:val="24"/>
          <w:szCs w:val="24"/>
        </w:rPr>
      </w:pPr>
      <w:r w:rsidRPr="0055227E">
        <w:rPr>
          <w:sz w:val="24"/>
          <w:szCs w:val="24"/>
        </w:rPr>
        <w:t>Sudac obavještava vjerovnik</w:t>
      </w:r>
      <w:r w:rsidR="00F007FD">
        <w:rPr>
          <w:sz w:val="24"/>
          <w:szCs w:val="24"/>
        </w:rPr>
        <w:t>e</w:t>
      </w:r>
      <w:r w:rsidRPr="0055227E">
        <w:rPr>
          <w:sz w:val="24"/>
          <w:szCs w:val="24"/>
        </w:rPr>
        <w:t xml:space="preserve"> kako će se glasovati dizanjem ruke. Nakon glasovanja  sudac će objaviti rezultate glasovanja. </w:t>
      </w:r>
    </w:p>
    <w:p w:rsidRDefault="007D39AC" w:rsidP="007D39AC" w:rsidR="00655559" w:rsidRPr="0055227E">
      <w:pPr>
        <w:jc w:val="both"/>
        <w:rPr>
          <w:bCs/>
          <w:sz w:val="24"/>
          <w:szCs w:val="24"/>
        </w:rPr>
      </w:pPr>
      <w:r w:rsidRPr="0055227E">
        <w:rPr>
          <w:bCs/>
          <w:sz w:val="24"/>
          <w:szCs w:val="24"/>
        </w:rPr>
        <w:tab/>
      </w:r>
    </w:p>
    <w:p w:rsidRDefault="00BB6FEA" w:rsidP="00487AD5" w:rsidR="00C51FFA">
      <w:pPr>
        <w:ind w:firstLine="720"/>
        <w:jc w:val="both"/>
        <w:rPr>
          <w:bCs/>
          <w:sz w:val="24"/>
          <w:szCs w:val="24"/>
        </w:rPr>
      </w:pPr>
      <w:r w:rsidRPr="0055227E">
        <w:rPr>
          <w:bCs/>
          <w:sz w:val="24"/>
          <w:szCs w:val="24"/>
        </w:rPr>
        <w:t>S</w:t>
      </w:r>
      <w:r w:rsidR="0011067C" w:rsidRPr="0055227E">
        <w:rPr>
          <w:bCs/>
          <w:sz w:val="24"/>
          <w:szCs w:val="24"/>
        </w:rPr>
        <w:t xml:space="preserve">udac utvrđuje da </w:t>
      </w:r>
      <w:r w:rsidR="00AD2582">
        <w:rPr>
          <w:bCs/>
          <w:sz w:val="24"/>
          <w:szCs w:val="24"/>
        </w:rPr>
        <w:t>je</w:t>
      </w:r>
      <w:r w:rsidR="003D2424" w:rsidRPr="0055227E">
        <w:rPr>
          <w:bCs/>
          <w:sz w:val="24"/>
          <w:szCs w:val="24"/>
        </w:rPr>
        <w:t xml:space="preserve"> na </w:t>
      </w:r>
      <w:r w:rsidR="002A6D1A" w:rsidRPr="0055227E">
        <w:rPr>
          <w:bCs/>
          <w:sz w:val="24"/>
          <w:szCs w:val="24"/>
        </w:rPr>
        <w:t xml:space="preserve">ročištu </w:t>
      </w:r>
      <w:r w:rsidR="00641401" w:rsidRPr="0055227E">
        <w:rPr>
          <w:bCs/>
          <w:sz w:val="24"/>
          <w:szCs w:val="24"/>
        </w:rPr>
        <w:t>prisut</w:t>
      </w:r>
      <w:r w:rsidR="00AD2582">
        <w:rPr>
          <w:bCs/>
          <w:sz w:val="24"/>
          <w:szCs w:val="24"/>
        </w:rPr>
        <w:t>an 1</w:t>
      </w:r>
      <w:r w:rsidR="00641401" w:rsidRPr="0055227E">
        <w:rPr>
          <w:bCs/>
          <w:sz w:val="24"/>
          <w:szCs w:val="24"/>
        </w:rPr>
        <w:t xml:space="preserve"> </w:t>
      </w:r>
      <w:r w:rsidR="00C6781E" w:rsidRPr="0055227E">
        <w:rPr>
          <w:bCs/>
          <w:sz w:val="24"/>
          <w:szCs w:val="24"/>
        </w:rPr>
        <w:t>vjerovnik</w:t>
      </w:r>
      <w:r w:rsidR="00B418A2" w:rsidRPr="0055227E">
        <w:rPr>
          <w:bCs/>
          <w:sz w:val="24"/>
          <w:szCs w:val="24"/>
        </w:rPr>
        <w:t xml:space="preserve"> koji </w:t>
      </w:r>
      <w:r w:rsidR="0011067C" w:rsidRPr="0055227E">
        <w:rPr>
          <w:bCs/>
          <w:sz w:val="24"/>
          <w:szCs w:val="24"/>
        </w:rPr>
        <w:t xml:space="preserve">ima pravo glasa i donošenja </w:t>
      </w:r>
      <w:r w:rsidR="00175846" w:rsidRPr="0055227E">
        <w:rPr>
          <w:bCs/>
          <w:sz w:val="24"/>
          <w:szCs w:val="24"/>
        </w:rPr>
        <w:t>odluka</w:t>
      </w:r>
      <w:r w:rsidR="00C51FFA" w:rsidRPr="0055227E">
        <w:rPr>
          <w:bCs/>
          <w:sz w:val="24"/>
          <w:szCs w:val="24"/>
        </w:rPr>
        <w:t xml:space="preserve"> i to:</w:t>
      </w:r>
    </w:p>
    <w:p w:rsidRDefault="00FE001E" w:rsidP="00487AD5" w:rsidR="00FE001E" w:rsidRPr="0055227E">
      <w:pPr>
        <w:ind w:firstLine="720"/>
        <w:jc w:val="both"/>
        <w:rPr>
          <w:bCs/>
          <w:sz w:val="24"/>
          <w:szCs w:val="24"/>
        </w:rPr>
      </w:pPr>
    </w:p>
    <w:p w:rsidRDefault="00983D27" w:rsidP="00487AD5" w:rsidR="00983D27" w:rsidRPr="00333E9C">
      <w:pPr>
        <w:ind w:firstLine="720"/>
        <w:jc w:val="both"/>
        <w:rPr>
          <w:bCs/>
          <w:sz w:val="24"/>
          <w:szCs w:val="24"/>
        </w:rPr>
      </w:pPr>
    </w:p>
    <w:p w:rsidRDefault="006400E8" w:rsidP="003770BA" w:rsidR="00DB0C73">
      <w:pPr>
        <w:pStyle w:val="Odlomakpopisa"/>
        <w:jc w:val="both"/>
        <w:rPr>
          <w:rFonts w:hAnsi="Times New Roman" w:ascii="Times New Roman"/>
          <w:bCs/>
          <w:sz w:val="24"/>
          <w:szCs w:val="24"/>
        </w:rPr>
      </w:pPr>
      <w:r>
        <w:rPr>
          <w:rFonts w:hAnsi="Times New Roman" w:ascii="Times New Roman"/>
          <w:bCs/>
          <w:sz w:val="24"/>
          <w:szCs w:val="24"/>
        </w:rPr>
        <w:t>1.</w:t>
      </w:r>
      <w:r w:rsidR="005C5FD8">
        <w:rPr>
          <w:rFonts w:hAnsi="Times New Roman" w:ascii="Times New Roman"/>
          <w:bCs/>
          <w:sz w:val="24"/>
          <w:szCs w:val="24"/>
        </w:rPr>
        <w:t xml:space="preserve"> i 7.</w:t>
      </w:r>
      <w:r w:rsidR="0006142C">
        <w:rPr>
          <w:rFonts w:hAnsi="Times New Roman" w:ascii="Times New Roman"/>
          <w:bCs/>
          <w:sz w:val="24"/>
          <w:szCs w:val="24"/>
        </w:rPr>
        <w:t xml:space="preserve"> </w:t>
      </w:r>
      <w:r w:rsidR="00C56F20">
        <w:rPr>
          <w:rFonts w:hAnsi="Times New Roman" w:ascii="Times New Roman"/>
          <w:bCs/>
          <w:sz w:val="24"/>
          <w:szCs w:val="24"/>
        </w:rPr>
        <w:t xml:space="preserve">REPUBLIKA HRVATSKA, Ministarstvo financija, Porezna uprava, </w:t>
      </w:r>
      <w:r w:rsidR="00C56F20" w:rsidRPr="00143867">
        <w:rPr>
          <w:rFonts w:hAnsi="Times New Roman" w:ascii="Times New Roman"/>
          <w:bCs/>
          <w:sz w:val="24"/>
          <w:szCs w:val="24"/>
        </w:rPr>
        <w:t>OIB: 18683136487</w:t>
      </w:r>
      <w:r w:rsidR="00C56F20">
        <w:rPr>
          <w:rFonts w:hAnsi="Times New Roman" w:ascii="Times New Roman"/>
          <w:bCs/>
          <w:sz w:val="24"/>
          <w:szCs w:val="24"/>
        </w:rPr>
        <w:t xml:space="preserve">, </w:t>
      </w:r>
      <w:r w:rsidR="00D85449">
        <w:rPr>
          <w:rFonts w:hAnsi="Times New Roman" w:ascii="Times New Roman"/>
          <w:bCs/>
          <w:sz w:val="24"/>
          <w:szCs w:val="24"/>
        </w:rPr>
        <w:t xml:space="preserve">u iznosu od </w:t>
      </w:r>
      <w:r w:rsidR="00641389">
        <w:rPr>
          <w:rFonts w:hAnsi="Times New Roman" w:ascii="Times New Roman"/>
          <w:bCs/>
          <w:sz w:val="24"/>
          <w:szCs w:val="24"/>
        </w:rPr>
        <w:t>1.055.875,33</w:t>
      </w:r>
      <w:r w:rsidR="005969AC">
        <w:rPr>
          <w:rFonts w:hAnsi="Times New Roman" w:ascii="Times New Roman"/>
          <w:bCs/>
          <w:sz w:val="24"/>
          <w:szCs w:val="24"/>
        </w:rPr>
        <w:t xml:space="preserve"> kn</w:t>
      </w:r>
      <w:r w:rsidR="00AD2582">
        <w:rPr>
          <w:rFonts w:hAnsi="Times New Roman" w:ascii="Times New Roman"/>
          <w:bCs/>
          <w:sz w:val="24"/>
          <w:szCs w:val="24"/>
        </w:rPr>
        <w:t>.</w:t>
      </w:r>
    </w:p>
    <w:p w:rsidRDefault="00641389" w:rsidP="003770BA" w:rsidR="00641389" w:rsidRPr="0006142C">
      <w:pPr>
        <w:pStyle w:val="Odlomakpopisa"/>
        <w:jc w:val="both"/>
        <w:rPr>
          <w:rFonts w:hAnsi="Times New Roman" w:ascii="Times New Roman"/>
          <w:bCs/>
          <w:sz w:val="24"/>
          <w:szCs w:val="24"/>
        </w:rPr>
      </w:pPr>
    </w:p>
    <w:p w:rsidRDefault="00AD2582" w:rsidP="00F339D4" w:rsidR="00DB0C73" w:rsidRPr="00AD2582">
      <w:pPr>
        <w:ind w:left="720"/>
        <w:jc w:val="both"/>
        <w:rPr>
          <w:sz w:val="24"/>
        </w:rPr>
      </w:pPr>
      <w:r>
        <w:rPr>
          <w:sz w:val="24"/>
        </w:rPr>
        <w:t>Stečajni vjerovnik s pravom glasa</w:t>
      </w:r>
      <w:r w:rsidR="00253C7E" w:rsidRPr="00AD2582">
        <w:rPr>
          <w:sz w:val="24"/>
        </w:rPr>
        <w:t xml:space="preserve"> </w:t>
      </w:r>
      <w:r>
        <w:rPr>
          <w:sz w:val="24"/>
        </w:rPr>
        <w:t>donos</w:t>
      </w:r>
      <w:r w:rsidR="00637C0A">
        <w:rPr>
          <w:sz w:val="24"/>
        </w:rPr>
        <w:t>i</w:t>
      </w:r>
      <w:r w:rsidR="00F25A7C" w:rsidRPr="00AD2582">
        <w:rPr>
          <w:sz w:val="24"/>
        </w:rPr>
        <w:t xml:space="preserve"> sljedeće:</w:t>
      </w:r>
    </w:p>
    <w:p w:rsidRDefault="00DB0C73" w:rsidP="00487AD5" w:rsidR="00DB0C73" w:rsidRPr="0055227E">
      <w:pPr>
        <w:ind w:firstLine="360"/>
        <w:jc w:val="both"/>
        <w:rPr>
          <w:bCs/>
          <w:sz w:val="24"/>
          <w:szCs w:val="24"/>
        </w:rPr>
      </w:pPr>
    </w:p>
    <w:p w:rsidRDefault="00CE2C6C" w:rsidP="00DB0C73" w:rsidR="00853FF6">
      <w:pPr>
        <w:ind w:firstLine="720"/>
        <w:jc w:val="center"/>
        <w:rPr>
          <w:bCs/>
          <w:sz w:val="24"/>
          <w:szCs w:val="24"/>
        </w:rPr>
      </w:pPr>
      <w:r w:rsidRPr="0055227E">
        <w:rPr>
          <w:bCs/>
          <w:sz w:val="24"/>
          <w:szCs w:val="24"/>
        </w:rPr>
        <w:t xml:space="preserve">o d </w:t>
      </w:r>
      <w:r w:rsidR="00F25A7C">
        <w:rPr>
          <w:bCs/>
          <w:sz w:val="24"/>
          <w:szCs w:val="24"/>
        </w:rPr>
        <w:t>l u k e</w:t>
      </w:r>
    </w:p>
    <w:p w:rsidRDefault="0052470C" w:rsidP="00DB0C73" w:rsidR="0052470C" w:rsidRPr="0055227E">
      <w:pPr>
        <w:ind w:firstLine="720"/>
        <w:jc w:val="center"/>
        <w:rPr>
          <w:bCs/>
          <w:sz w:val="24"/>
          <w:szCs w:val="24"/>
        </w:rPr>
      </w:pPr>
    </w:p>
    <w:p w:rsidRDefault="009E583B" w:rsidP="0052470C" w:rsidR="0052470C" w:rsidRPr="0052470C">
      <w:pPr>
        <w:pStyle w:val="Odlomakpopisa"/>
        <w:numPr>
          <w:ilvl w:val="0"/>
          <w:numId w:val="46"/>
        </w:numPr>
        <w:spacing w:lineRule="auto" w:line="240" w:after="0"/>
        <w:jc w:val="both"/>
        <w:rPr>
          <w:rFonts w:hAnsi="Times New Roman" w:ascii="Times New Roman"/>
          <w:sz w:val="24"/>
          <w:szCs w:val="24"/>
          <w:u w:val="single"/>
        </w:rPr>
      </w:pPr>
      <w:r>
        <w:rPr>
          <w:rFonts w:hAnsi="Times New Roman" w:ascii="Times New Roman"/>
          <w:sz w:val="24"/>
          <w:szCs w:val="24"/>
          <w:lang w:val="pl-PL"/>
        </w:rPr>
        <w:t>P</w:t>
      </w:r>
      <w:r w:rsidRPr="00E941C9">
        <w:rPr>
          <w:rFonts w:hAnsi="Times New Roman" w:ascii="Times New Roman"/>
          <w:sz w:val="24"/>
          <w:szCs w:val="24"/>
          <w:lang w:val="pl-PL"/>
        </w:rPr>
        <w:t>rihvaća se izvješće stečajnog upravitelja</w:t>
      </w:r>
      <w:r w:rsidR="0052470C" w:rsidRPr="0052470C">
        <w:rPr>
          <w:rFonts w:hAnsi="Times New Roman" w:ascii="Times New Roman"/>
          <w:sz w:val="24"/>
          <w:szCs w:val="24"/>
        </w:rPr>
        <w:t xml:space="preserve">. </w:t>
      </w:r>
    </w:p>
    <w:p w:rsidRDefault="0052470C" w:rsidP="0052470C" w:rsidR="0052470C" w:rsidRPr="0052470C">
      <w:pPr>
        <w:pStyle w:val="Tijeloteksta"/>
        <w:tabs>
          <w:tab w:pos="0" w:val="left"/>
        </w:tabs>
        <w:rPr>
          <w:rFonts w:hAnsi="Times New Roman" w:ascii="Times New Roman"/>
          <w:b/>
          <w:szCs w:val="24"/>
        </w:rPr>
      </w:pPr>
    </w:p>
    <w:p w:rsidRDefault="009E583B" w:rsidP="006E49A6" w:rsidR="0052470C" w:rsidRPr="006E49A6">
      <w:pPr>
        <w:pStyle w:val="Tijeloteksta"/>
        <w:numPr>
          <w:ilvl w:val="0"/>
          <w:numId w:val="46"/>
        </w:numPr>
        <w:tabs>
          <w:tab w:pos="426" w:val="left"/>
        </w:tabs>
        <w:overflowPunct/>
        <w:autoSpaceDE/>
        <w:autoSpaceDN/>
        <w:adjustRightInd/>
        <w:textAlignment w:val="auto"/>
        <w:rPr>
          <w:rFonts w:hAnsi="Times New Roman" w:ascii="Times New Roman"/>
          <w:szCs w:val="24"/>
        </w:rPr>
      </w:pPr>
      <w:r>
        <w:rPr>
          <w:rFonts w:hAnsi="Times New Roman" w:ascii="Times New Roman"/>
          <w:szCs w:val="24"/>
          <w:lang w:val="pl-PL"/>
        </w:rPr>
        <w:t>U</w:t>
      </w:r>
      <w:r w:rsidRPr="00E941C9">
        <w:rPr>
          <w:rFonts w:hAnsi="Times New Roman" w:ascii="Times New Roman"/>
          <w:szCs w:val="24"/>
          <w:lang w:val="pl-PL"/>
        </w:rPr>
        <w:t>tvrđuje se da nema mogućnosti za nastav</w:t>
      </w:r>
      <w:r>
        <w:rPr>
          <w:rFonts w:hAnsi="Times New Roman" w:ascii="Times New Roman"/>
          <w:szCs w:val="24"/>
          <w:lang w:val="pl-PL"/>
        </w:rPr>
        <w:t>ak poslovanja stečajnog dužnika</w:t>
      </w:r>
      <w:r w:rsidR="0052470C" w:rsidRPr="006E49A6">
        <w:rPr>
          <w:rFonts w:hAnsi="Times New Roman" w:ascii="Times New Roman"/>
          <w:szCs w:val="24"/>
        </w:rPr>
        <w:t>.</w:t>
      </w:r>
    </w:p>
    <w:p w:rsidRDefault="0052470C" w:rsidP="00693A3F" w:rsidR="0052470C" w:rsidRPr="00A7483D">
      <w:pPr>
        <w:pStyle w:val="Tijeloteksta"/>
        <w:tabs>
          <w:tab w:pos="0" w:val="left"/>
        </w:tabs>
        <w:rPr>
          <w:sz w:val="22"/>
          <w:szCs w:val="22"/>
        </w:rPr>
      </w:pPr>
    </w:p>
    <w:p w:rsidRDefault="00EB3FA7" w:rsidP="00EB3FA7" w:rsidR="009E583B">
      <w:pPr>
        <w:pStyle w:val="Obinitekst"/>
        <w:numPr>
          <w:ilvl w:val="0"/>
          <w:numId w:val="46"/>
        </w:numPr>
        <w:jc w:val="both"/>
        <w:rPr>
          <w:rFonts w:hAnsi="Times New Roman" w:ascii="Times New Roman"/>
          <w:sz w:val="24"/>
          <w:szCs w:val="24"/>
          <w:lang w:val="hr-HR"/>
        </w:rPr>
      </w:pPr>
      <w:r w:rsidRPr="00FE001E">
        <w:rPr>
          <w:rFonts w:hAnsi="Times New Roman" w:ascii="Times New Roman"/>
          <w:sz w:val="24"/>
          <w:szCs w:val="24"/>
          <w:lang w:val="pl-PL"/>
        </w:rPr>
        <w:t xml:space="preserve">Obvezuje se </w:t>
      </w:r>
      <w:r w:rsidR="009E583B" w:rsidRPr="00FE001E">
        <w:rPr>
          <w:rFonts w:hAnsi="Times New Roman" w:ascii="Times New Roman"/>
          <w:sz w:val="24"/>
          <w:szCs w:val="24"/>
          <w:lang w:val="pl-PL"/>
        </w:rPr>
        <w:t xml:space="preserve">stečajni upravitelj </w:t>
      </w:r>
      <w:r w:rsidRPr="00FE001E">
        <w:rPr>
          <w:rFonts w:hAnsi="Times New Roman" w:ascii="Times New Roman"/>
          <w:sz w:val="24"/>
          <w:szCs w:val="24"/>
          <w:lang w:val="pl-PL"/>
        </w:rPr>
        <w:t>dostaviti podatke i uvjete pod kojima će se sklopiti novi ugovori o zakupu poslovnog prostora.</w:t>
      </w:r>
      <w:r w:rsidRPr="00FE001E">
        <w:rPr>
          <w:rFonts w:hAnsi="Times New Roman" w:ascii="Times New Roman"/>
          <w:sz w:val="24"/>
          <w:szCs w:val="24"/>
          <w:lang w:val="hr-HR"/>
        </w:rPr>
        <w:t xml:space="preserve"> </w:t>
      </w:r>
    </w:p>
    <w:p w:rsidRDefault="00AC44EB" w:rsidP="00AC44EB" w:rsidR="00AC44EB" w:rsidRPr="00AC44EB">
      <w:pPr>
        <w:rPr>
          <w:sz w:val="24"/>
          <w:szCs w:val="24"/>
        </w:rPr>
      </w:pPr>
    </w:p>
    <w:p w:rsidRDefault="00AC44EB" w:rsidP="00AC44EB" w:rsidR="00AC44EB" w:rsidRPr="00AC44EB">
      <w:pPr>
        <w:pStyle w:val="Odlomakpopisa"/>
        <w:numPr>
          <w:ilvl w:val="0"/>
          <w:numId w:val="46"/>
        </w:numPr>
        <w:jc w:val="both"/>
        <w:rPr>
          <w:rFonts w:hAnsi="Times New Roman" w:ascii="Times New Roman"/>
          <w:sz w:val="24"/>
          <w:szCs w:val="24"/>
          <w:lang w:val="pl-PL"/>
        </w:rPr>
      </w:pPr>
      <w:r w:rsidRPr="00AC44EB">
        <w:rPr>
          <w:rFonts w:hAnsi="Times New Roman" w:ascii="Times New Roman"/>
          <w:sz w:val="24"/>
          <w:szCs w:val="24"/>
          <w:lang w:val="pl-PL"/>
        </w:rPr>
        <w:t>Ovlašćuje se stečajni upravitelj, kada ocijeni da za to postoje opravdani razlo</w:t>
      </w:r>
      <w:r w:rsidR="00637C0A">
        <w:rPr>
          <w:rFonts w:hAnsi="Times New Roman" w:ascii="Times New Roman"/>
          <w:sz w:val="24"/>
          <w:szCs w:val="24"/>
          <w:lang w:val="pl-PL"/>
        </w:rPr>
        <w:t>zi, izdati odvjetnicima punomoć</w:t>
      </w:r>
      <w:r w:rsidRPr="00AC44EB">
        <w:rPr>
          <w:rFonts w:hAnsi="Times New Roman" w:ascii="Times New Roman"/>
          <w:sz w:val="24"/>
          <w:szCs w:val="24"/>
          <w:lang w:val="pl-PL"/>
        </w:rPr>
        <w:t xml:space="preserve"> u parnicama protiv stečajnog dužnika radi </w:t>
      </w:r>
      <w:r w:rsidR="0005421F">
        <w:rPr>
          <w:rFonts w:hAnsi="Times New Roman" w:ascii="Times New Roman"/>
          <w:sz w:val="24"/>
          <w:szCs w:val="24"/>
          <w:lang w:val="pl-PL"/>
        </w:rPr>
        <w:t xml:space="preserve">utvrđivanja </w:t>
      </w:r>
      <w:r w:rsidRPr="00AC44EB">
        <w:rPr>
          <w:rFonts w:hAnsi="Times New Roman" w:ascii="Times New Roman"/>
          <w:sz w:val="24"/>
          <w:szCs w:val="24"/>
          <w:lang w:val="pl-PL"/>
        </w:rPr>
        <w:t>osporenih tražbina.</w:t>
      </w:r>
    </w:p>
    <w:p w:rsidRDefault="00AC44EB" w:rsidP="00AC44EB" w:rsidR="00AC44EB" w:rsidRPr="00FE001E">
      <w:pPr>
        <w:pStyle w:val="Obinitekst"/>
        <w:ind w:left="284"/>
        <w:jc w:val="both"/>
        <w:rPr>
          <w:rFonts w:hAnsi="Times New Roman" w:ascii="Times New Roman"/>
          <w:sz w:val="24"/>
          <w:szCs w:val="24"/>
          <w:lang w:val="hr-HR"/>
        </w:rPr>
      </w:pPr>
    </w:p>
    <w:p w:rsidRDefault="007532BC" w:rsidP="00D14696" w:rsidR="007532BC">
      <w:pPr>
        <w:pStyle w:val="Tijeloteksta"/>
        <w:tabs>
          <w:tab w:pos="426" w:val="left"/>
        </w:tabs>
        <w:overflowPunct/>
        <w:autoSpaceDE/>
        <w:autoSpaceDN/>
        <w:adjustRightInd/>
        <w:ind w:left="720"/>
        <w:textAlignment w:val="auto"/>
        <w:rPr>
          <w:rFonts w:hAnsi="Times New Roman" w:ascii="Times New Roman"/>
          <w:bCs/>
          <w:szCs w:val="24"/>
        </w:rPr>
      </w:pPr>
    </w:p>
    <w:p w:rsidRDefault="00487AD5" w:rsidP="004A38B4" w:rsidR="00487AD5" w:rsidRPr="0055227E">
      <w:pPr>
        <w:jc w:val="center"/>
        <w:rPr>
          <w:bCs/>
          <w:sz w:val="24"/>
          <w:szCs w:val="24"/>
        </w:rPr>
      </w:pPr>
    </w:p>
    <w:p w:rsidRDefault="004A38B4" w:rsidP="00853FF6" w:rsidR="004A38B4" w:rsidRPr="0055227E">
      <w:pPr>
        <w:jc w:val="center"/>
        <w:rPr>
          <w:bCs/>
          <w:sz w:val="24"/>
          <w:szCs w:val="24"/>
        </w:rPr>
      </w:pPr>
      <w:r w:rsidRPr="0055227E">
        <w:rPr>
          <w:bCs/>
          <w:sz w:val="24"/>
          <w:szCs w:val="24"/>
        </w:rPr>
        <w:t>D</w:t>
      </w:r>
      <w:r w:rsidR="00853FF6" w:rsidRPr="0055227E">
        <w:rPr>
          <w:bCs/>
          <w:sz w:val="24"/>
          <w:szCs w:val="24"/>
        </w:rPr>
        <w:t>ovršeno u</w:t>
      </w:r>
      <w:r w:rsidR="00C169EB" w:rsidRPr="0055227E">
        <w:rPr>
          <w:bCs/>
          <w:sz w:val="24"/>
          <w:szCs w:val="24"/>
        </w:rPr>
        <w:t xml:space="preserve"> </w:t>
      </w:r>
      <w:r w:rsidR="00FE001E">
        <w:rPr>
          <w:bCs/>
          <w:sz w:val="24"/>
          <w:szCs w:val="24"/>
        </w:rPr>
        <w:t>10</w:t>
      </w:r>
      <w:r w:rsidR="008D01B5">
        <w:rPr>
          <w:bCs/>
          <w:sz w:val="24"/>
          <w:szCs w:val="24"/>
        </w:rPr>
        <w:t>:</w:t>
      </w:r>
      <w:r w:rsidR="00FE001E">
        <w:rPr>
          <w:bCs/>
          <w:sz w:val="24"/>
          <w:szCs w:val="24"/>
        </w:rPr>
        <w:t>5</w:t>
      </w:r>
      <w:r w:rsidR="006D58D0">
        <w:rPr>
          <w:bCs/>
          <w:sz w:val="24"/>
          <w:szCs w:val="24"/>
        </w:rPr>
        <w:t>5</w:t>
      </w:r>
      <w:r w:rsidR="00853FF6" w:rsidRPr="0055227E">
        <w:rPr>
          <w:bCs/>
          <w:sz w:val="24"/>
          <w:szCs w:val="24"/>
        </w:rPr>
        <w:t xml:space="preserve"> sati.</w:t>
      </w:r>
    </w:p>
    <w:p w:rsidRDefault="00FF4310" w:rsidP="00853FF6" w:rsidR="00FF4310" w:rsidRPr="0055227E">
      <w:pPr>
        <w:jc w:val="center"/>
        <w:rPr>
          <w:bCs/>
          <w:sz w:val="24"/>
          <w:szCs w:val="24"/>
        </w:rPr>
      </w:pPr>
    </w:p>
    <w:p w:rsidRDefault="001B2756" w:rsidP="00853FF6" w:rsidR="00853FF6" w:rsidRPr="0055227E">
      <w:pPr>
        <w:jc w:val="center"/>
        <w:rPr>
          <w:bCs/>
          <w:sz w:val="24"/>
          <w:szCs w:val="24"/>
        </w:rPr>
      </w:pPr>
      <w:r w:rsidRPr="0055227E">
        <w:rPr>
          <w:bCs/>
          <w:sz w:val="24"/>
          <w:szCs w:val="24"/>
        </w:rPr>
        <w:t>S</w:t>
      </w:r>
      <w:r w:rsidR="00037E28" w:rsidRPr="0055227E">
        <w:rPr>
          <w:bCs/>
          <w:sz w:val="24"/>
          <w:szCs w:val="24"/>
        </w:rPr>
        <w:t>udac</w:t>
      </w:r>
    </w:p>
    <w:p w:rsidRDefault="003E49B9" w:rsidP="00853FF6" w:rsidR="003E49B9" w:rsidRPr="0055227E">
      <w:pPr>
        <w:jc w:val="center"/>
        <w:rPr>
          <w:bCs/>
          <w:sz w:val="24"/>
          <w:szCs w:val="24"/>
        </w:rPr>
      </w:pPr>
    </w:p>
    <w:p w:rsidRDefault="00853FF6" w:rsidP="00853FF6" w:rsidR="00853FF6" w:rsidRPr="0055227E">
      <w:pPr>
        <w:jc w:val="center"/>
        <w:rPr>
          <w:bCs/>
          <w:sz w:val="24"/>
          <w:szCs w:val="24"/>
        </w:rPr>
      </w:pPr>
    </w:p>
    <w:p w:rsidRDefault="00853FF6" w:rsidP="00853FF6" w:rsidR="00853FF6" w:rsidRPr="0055227E">
      <w:pPr>
        <w:jc w:val="center"/>
        <w:rPr>
          <w:bCs/>
          <w:sz w:val="24"/>
          <w:szCs w:val="24"/>
        </w:rPr>
      </w:pPr>
      <w:r w:rsidRPr="0055227E">
        <w:rPr>
          <w:bCs/>
          <w:sz w:val="24"/>
          <w:szCs w:val="24"/>
        </w:rPr>
        <w:t>Zapisničar</w:t>
      </w:r>
    </w:p>
    <w:p w:rsidRDefault="003E49B9" w:rsidP="00853FF6" w:rsidR="003E49B9" w:rsidRPr="0055227E">
      <w:pPr>
        <w:jc w:val="center"/>
        <w:rPr>
          <w:bCs/>
          <w:sz w:val="24"/>
          <w:szCs w:val="24"/>
        </w:rPr>
      </w:pPr>
    </w:p>
    <w:p w:rsidRDefault="00552A60" w:rsidP="003B6EB7" w:rsidR="00487AD5" w:rsidRPr="0055227E">
      <w:pPr>
        <w:ind w:left="6480"/>
        <w:jc w:val="both"/>
        <w:rPr>
          <w:bCs/>
          <w:sz w:val="24"/>
          <w:szCs w:val="24"/>
        </w:rPr>
      </w:pPr>
      <w:r>
        <w:rPr>
          <w:bCs/>
          <w:sz w:val="24"/>
          <w:szCs w:val="24"/>
        </w:rPr>
        <w:t xml:space="preserve">                     </w:t>
      </w:r>
      <w:r w:rsidR="00037E28" w:rsidRPr="0055227E">
        <w:rPr>
          <w:bCs/>
          <w:sz w:val="24"/>
          <w:szCs w:val="24"/>
        </w:rPr>
        <w:t>Stečajni upravitelj</w:t>
      </w:r>
      <w:r w:rsidR="003B6EB7">
        <w:rPr>
          <w:bCs/>
          <w:sz w:val="24"/>
          <w:szCs w:val="24"/>
        </w:rPr>
        <w:tab/>
      </w:r>
      <w:r w:rsidR="003B6EB7">
        <w:rPr>
          <w:bCs/>
          <w:sz w:val="24"/>
          <w:szCs w:val="24"/>
        </w:rPr>
        <w:tab/>
      </w:r>
      <w:r w:rsidR="003B6EB7">
        <w:rPr>
          <w:bCs/>
          <w:sz w:val="24"/>
          <w:szCs w:val="24"/>
        </w:rPr>
        <w:tab/>
      </w:r>
    </w:p>
    <w:p w:rsidRDefault="009E583B" w:rsidP="00D46244" w:rsidR="00D46244" w:rsidRPr="0055227E">
      <w:pPr>
        <w:rPr>
          <w:bCs/>
          <w:sz w:val="24"/>
          <w:szCs w:val="24"/>
        </w:rPr>
      </w:pPr>
      <w:r>
        <w:rPr>
          <w:bCs/>
          <w:sz w:val="24"/>
          <w:szCs w:val="24"/>
        </w:rPr>
        <w:t>Stečajni vjerovnici</w:t>
      </w:r>
    </w:p>
    <w:p w:rsidRDefault="00487AD5" w:rsidP="00D46244" w:rsidR="00487AD5" w:rsidRPr="0055227E">
      <w:pPr>
        <w:rPr>
          <w:bCs/>
          <w:sz w:val="24"/>
          <w:szCs w:val="24"/>
        </w:rPr>
      </w:pPr>
    </w:p>
    <w:p w:rsidRDefault="00487AD5" w:rsidP="00487AD5" w:rsidR="00487AD5">
      <w:pPr>
        <w:ind w:firstLine="360"/>
        <w:jc w:val="both"/>
        <w:rPr>
          <w:bCs/>
          <w:sz w:val="24"/>
          <w:szCs w:val="24"/>
        </w:rPr>
      </w:pPr>
    </w:p>
    <w:p w:rsidRDefault="00FE001E" w:rsidP="00FE001E" w:rsidR="00FE001E" w:rsidRPr="00143867">
      <w:pPr>
        <w:pStyle w:val="Odlomakpopisa"/>
        <w:jc w:val="both"/>
        <w:rPr>
          <w:rFonts w:hAnsi="Times New Roman" w:ascii="Times New Roman"/>
          <w:bCs/>
          <w:sz w:val="24"/>
          <w:szCs w:val="24"/>
        </w:rPr>
      </w:pPr>
      <w:r>
        <w:rPr>
          <w:rFonts w:hAnsi="Times New Roman" w:ascii="Times New Roman"/>
          <w:bCs/>
          <w:sz w:val="24"/>
          <w:szCs w:val="24"/>
        </w:rPr>
        <w:t xml:space="preserve">1. i 7. REPUBLIKA HRVATSKA, Ministarstvo financija, Porezna uprava, </w:t>
      </w:r>
      <w:r w:rsidRPr="00143867">
        <w:rPr>
          <w:rFonts w:hAnsi="Times New Roman" w:ascii="Times New Roman"/>
          <w:bCs/>
          <w:sz w:val="24"/>
          <w:szCs w:val="24"/>
        </w:rPr>
        <w:t>OIB: 18683136487</w:t>
      </w:r>
      <w:r>
        <w:rPr>
          <w:rFonts w:hAnsi="Times New Roman" w:ascii="Times New Roman"/>
          <w:bCs/>
          <w:sz w:val="24"/>
          <w:szCs w:val="24"/>
        </w:rPr>
        <w:t>, Martin Blajić, savjetnik u ŽDO Zagreb, Su-1288/14</w:t>
      </w:r>
    </w:p>
    <w:p w:rsidRDefault="00591773" w:rsidP="00487AD5" w:rsidR="00FE001E" w:rsidRPr="0055227E">
      <w:pPr>
        <w:ind w:firstLine="360"/>
        <w:jc w:val="both"/>
        <w:rPr>
          <w:bCs/>
          <w:sz w:val="24"/>
          <w:szCs w:val="24"/>
        </w:rPr>
      </w:pPr>
      <w:r>
        <w:rPr>
          <w:bCs/>
          <w:sz w:val="24"/>
          <w:szCs w:val="24"/>
        </w:rPr>
        <w:t>_______________________________________</w:t>
      </w:r>
    </w:p>
    <w:p w:rsidRDefault="00487AD5" w:rsidP="00487AD5" w:rsidR="00487AD5">
      <w:pPr>
        <w:ind w:firstLine="360"/>
        <w:jc w:val="both"/>
        <w:rPr>
          <w:bCs/>
          <w:sz w:val="24"/>
          <w:szCs w:val="24"/>
        </w:rPr>
      </w:pPr>
    </w:p>
    <w:p w:rsidRDefault="00591773" w:rsidP="00591773" w:rsidR="00591773">
      <w:pPr>
        <w:pStyle w:val="Odlomakpopisa"/>
        <w:jc w:val="both"/>
        <w:rPr>
          <w:rFonts w:hAnsi="Times New Roman" w:ascii="Times New Roman"/>
          <w:bCs/>
          <w:sz w:val="24"/>
          <w:szCs w:val="24"/>
        </w:rPr>
      </w:pPr>
      <w:r w:rsidRPr="007D4421">
        <w:rPr>
          <w:rFonts w:hAnsi="Times New Roman" w:ascii="Times New Roman"/>
          <w:bCs/>
          <w:sz w:val="24"/>
          <w:szCs w:val="24"/>
        </w:rPr>
        <w:t>3.</w:t>
      </w:r>
      <w:r>
        <w:rPr>
          <w:rFonts w:hAnsi="Times New Roman" w:ascii="Times New Roman"/>
          <w:bCs/>
          <w:sz w:val="24"/>
          <w:szCs w:val="24"/>
        </w:rPr>
        <w:t xml:space="preserve">   </w:t>
      </w:r>
      <w:r w:rsidRPr="007D4421">
        <w:rPr>
          <w:rFonts w:hAnsi="Times New Roman" w:ascii="Times New Roman"/>
          <w:bCs/>
          <w:sz w:val="24"/>
          <w:szCs w:val="24"/>
        </w:rPr>
        <w:t>ZLATKO CRNKOVIĆ, OIB: 77671681557, Zagreb, Vilima Korajca 14</w:t>
      </w:r>
      <w:r>
        <w:rPr>
          <w:rFonts w:hAnsi="Times New Roman" w:ascii="Times New Roman"/>
          <w:bCs/>
          <w:sz w:val="24"/>
          <w:szCs w:val="24"/>
        </w:rPr>
        <w:t>, osobno</w:t>
      </w:r>
    </w:p>
    <w:p w:rsidRDefault="00591773" w:rsidP="00591773" w:rsidR="00591773" w:rsidRPr="007D4421">
      <w:pPr>
        <w:pStyle w:val="Odlomakpopisa"/>
        <w:jc w:val="both"/>
        <w:rPr>
          <w:rFonts w:hAnsi="Times New Roman" w:ascii="Times New Roman"/>
          <w:bCs/>
          <w:sz w:val="24"/>
          <w:szCs w:val="24"/>
        </w:rPr>
      </w:pPr>
      <w:r>
        <w:rPr>
          <w:rFonts w:hAnsi="Times New Roman" w:ascii="Times New Roman"/>
          <w:bCs/>
          <w:sz w:val="24"/>
          <w:szCs w:val="24"/>
        </w:rPr>
        <w:t>________________________________</w:t>
      </w:r>
    </w:p>
    <w:p w:rsidRDefault="00591773" w:rsidP="00591773" w:rsidR="00591773">
      <w:pPr>
        <w:pStyle w:val="Odlomakpopisa"/>
        <w:jc w:val="both"/>
        <w:rPr>
          <w:rFonts w:hAnsi="Times New Roman" w:ascii="Times New Roman"/>
          <w:bCs/>
          <w:sz w:val="24"/>
          <w:szCs w:val="24"/>
        </w:rPr>
      </w:pPr>
      <w:r w:rsidRPr="007D4421">
        <w:rPr>
          <w:rFonts w:hAnsi="Times New Roman" w:ascii="Times New Roman"/>
          <w:bCs/>
          <w:sz w:val="24"/>
          <w:szCs w:val="24"/>
        </w:rPr>
        <w:t>8.</w:t>
      </w:r>
      <w:r>
        <w:rPr>
          <w:rFonts w:hAnsi="Times New Roman" w:ascii="Times New Roman"/>
          <w:bCs/>
          <w:sz w:val="24"/>
          <w:szCs w:val="24"/>
        </w:rPr>
        <w:t xml:space="preserve">   </w:t>
      </w:r>
      <w:r w:rsidRPr="007D4421">
        <w:rPr>
          <w:rFonts w:hAnsi="Times New Roman" w:ascii="Times New Roman"/>
          <w:bCs/>
          <w:sz w:val="24"/>
          <w:szCs w:val="24"/>
        </w:rPr>
        <w:t>CAD PROJEKT d.o.o., OIB: 81501166437, Zagreb, Gojlanska 46</w:t>
      </w:r>
      <w:r>
        <w:rPr>
          <w:rFonts w:hAnsi="Times New Roman" w:ascii="Times New Roman"/>
          <w:bCs/>
          <w:sz w:val="24"/>
          <w:szCs w:val="24"/>
        </w:rPr>
        <w:t>, Dragutin Vukovojec, zastupnik po zakonu</w:t>
      </w:r>
    </w:p>
    <w:p w:rsidRDefault="00591773" w:rsidP="00591773" w:rsidR="00591773" w:rsidRPr="007D4421">
      <w:pPr>
        <w:pStyle w:val="Odlomakpopisa"/>
        <w:jc w:val="both"/>
        <w:rPr>
          <w:rFonts w:hAnsi="Times New Roman" w:ascii="Times New Roman"/>
          <w:bCs/>
          <w:sz w:val="24"/>
          <w:szCs w:val="24"/>
        </w:rPr>
      </w:pPr>
      <w:r>
        <w:rPr>
          <w:rFonts w:hAnsi="Times New Roman" w:ascii="Times New Roman"/>
          <w:bCs/>
          <w:sz w:val="24"/>
          <w:szCs w:val="24"/>
        </w:rPr>
        <w:t>_______________________________</w:t>
      </w:r>
    </w:p>
    <w:p w:rsidRDefault="00591773" w:rsidP="00591773" w:rsidR="00591773">
      <w:pPr>
        <w:pStyle w:val="Odlomakpopisa"/>
        <w:jc w:val="both"/>
        <w:rPr>
          <w:rFonts w:hAnsi="Times New Roman" w:ascii="Times New Roman"/>
          <w:bCs/>
          <w:sz w:val="24"/>
          <w:szCs w:val="24"/>
        </w:rPr>
      </w:pPr>
      <w:r w:rsidRPr="007D4421">
        <w:rPr>
          <w:rFonts w:hAnsi="Times New Roman" w:ascii="Times New Roman"/>
          <w:bCs/>
          <w:sz w:val="24"/>
          <w:szCs w:val="24"/>
        </w:rPr>
        <w:t>11.</w:t>
      </w:r>
      <w:r>
        <w:rPr>
          <w:rFonts w:hAnsi="Times New Roman" w:ascii="Times New Roman"/>
          <w:bCs/>
          <w:sz w:val="24"/>
          <w:szCs w:val="24"/>
        </w:rPr>
        <w:t xml:space="preserve"> </w:t>
      </w:r>
      <w:r w:rsidRPr="007D4421">
        <w:rPr>
          <w:rFonts w:hAnsi="Times New Roman" w:ascii="Times New Roman"/>
          <w:bCs/>
          <w:sz w:val="24"/>
          <w:szCs w:val="24"/>
        </w:rPr>
        <w:t>DARIJO ŠENJUG, OIB: 73700368831, Zagreb, Sv. Mateja 1</w:t>
      </w:r>
      <w:r>
        <w:rPr>
          <w:rFonts w:hAnsi="Times New Roman" w:ascii="Times New Roman"/>
          <w:bCs/>
          <w:sz w:val="24"/>
          <w:szCs w:val="24"/>
        </w:rPr>
        <w:t xml:space="preserve">, Alan Klakočer, odvjetnik Alan Klapočer, punomoć u spisu </w:t>
      </w:r>
    </w:p>
    <w:p w:rsidRDefault="00591773" w:rsidP="00591773" w:rsidR="00591773" w:rsidRPr="007D4421">
      <w:pPr>
        <w:pStyle w:val="Odlomakpopisa"/>
        <w:jc w:val="both"/>
        <w:rPr>
          <w:rFonts w:hAnsi="Times New Roman" w:ascii="Times New Roman"/>
          <w:bCs/>
          <w:sz w:val="24"/>
          <w:szCs w:val="24"/>
        </w:rPr>
      </w:pPr>
      <w:r>
        <w:rPr>
          <w:rFonts w:hAnsi="Times New Roman" w:ascii="Times New Roman"/>
          <w:bCs/>
          <w:sz w:val="24"/>
          <w:szCs w:val="24"/>
        </w:rPr>
        <w:t>________________________________</w:t>
      </w:r>
    </w:p>
    <w:p w:rsidRDefault="00591773" w:rsidP="00591773" w:rsidR="00591773">
      <w:pPr>
        <w:pStyle w:val="Odlomakpopisa"/>
        <w:jc w:val="both"/>
        <w:rPr>
          <w:rFonts w:hAnsi="Times New Roman" w:ascii="Times New Roman"/>
          <w:bCs/>
          <w:sz w:val="24"/>
          <w:szCs w:val="24"/>
        </w:rPr>
      </w:pPr>
      <w:r w:rsidRPr="007D4421">
        <w:rPr>
          <w:rFonts w:hAnsi="Times New Roman" w:ascii="Times New Roman"/>
          <w:bCs/>
          <w:sz w:val="24"/>
          <w:szCs w:val="24"/>
        </w:rPr>
        <w:t>15.</w:t>
      </w:r>
      <w:r>
        <w:rPr>
          <w:rFonts w:hAnsi="Times New Roman" w:ascii="Times New Roman"/>
          <w:bCs/>
          <w:sz w:val="24"/>
          <w:szCs w:val="24"/>
        </w:rPr>
        <w:t xml:space="preserve"> </w:t>
      </w:r>
      <w:r w:rsidRPr="007D4421">
        <w:rPr>
          <w:rFonts w:hAnsi="Times New Roman" w:ascii="Times New Roman"/>
          <w:bCs/>
          <w:sz w:val="24"/>
          <w:szCs w:val="24"/>
        </w:rPr>
        <w:t>SYSTEMCOM d.o.o., OIB: 43950963671, Zagreb, Kružićeva 4</w:t>
      </w:r>
      <w:r>
        <w:rPr>
          <w:rFonts w:hAnsi="Times New Roman" w:ascii="Times New Roman"/>
          <w:bCs/>
          <w:sz w:val="24"/>
          <w:szCs w:val="24"/>
        </w:rPr>
        <w:t xml:space="preserve">, </w:t>
      </w:r>
      <w:r w:rsidRPr="006312C6">
        <w:rPr>
          <w:rFonts w:hAnsi="Times New Roman" w:ascii="Times New Roman"/>
          <w:bCs/>
          <w:sz w:val="24"/>
          <w:szCs w:val="24"/>
        </w:rPr>
        <w:t>Nina Šerić Cesar,  odvjetnica u  društvo Šerić &amp; Šerić j.t.d., punomoć u spisu</w:t>
      </w:r>
    </w:p>
    <w:p w:rsidRDefault="00591773" w:rsidP="00591773" w:rsidR="00591773" w:rsidRPr="006312C6">
      <w:pPr>
        <w:pStyle w:val="Odlomakpopisa"/>
        <w:jc w:val="both"/>
        <w:rPr>
          <w:rFonts w:hAnsi="Times New Roman" w:ascii="Times New Roman"/>
          <w:bCs/>
          <w:sz w:val="24"/>
          <w:szCs w:val="24"/>
        </w:rPr>
      </w:pPr>
      <w:r>
        <w:rPr>
          <w:rFonts w:hAnsi="Times New Roman" w:ascii="Times New Roman"/>
          <w:bCs/>
          <w:sz w:val="24"/>
          <w:szCs w:val="24"/>
        </w:rPr>
        <w:t>__________________________________</w:t>
      </w:r>
    </w:p>
    <w:p w:rsidRDefault="00591773" w:rsidP="00591773" w:rsidR="00591773">
      <w:pPr>
        <w:pStyle w:val="Odlomakpopisa"/>
        <w:jc w:val="both"/>
        <w:rPr>
          <w:rFonts w:hAnsi="Times New Roman" w:ascii="Times New Roman"/>
          <w:bCs/>
          <w:sz w:val="24"/>
          <w:szCs w:val="24"/>
        </w:rPr>
      </w:pPr>
      <w:r w:rsidRPr="006312C6">
        <w:rPr>
          <w:rFonts w:hAnsi="Times New Roman" w:ascii="Times New Roman"/>
          <w:bCs/>
          <w:sz w:val="24"/>
          <w:szCs w:val="24"/>
        </w:rPr>
        <w:t>17. SREBRENKA URSIĆ, OIB: 76789261494, Zagreb, Kružićeva 4, Nina Šerić Cesar,  odvjetnica u društvu Šerić &amp; Šerić j.t.d., punomoć u spisu</w:t>
      </w:r>
    </w:p>
    <w:p w:rsidRDefault="00591773" w:rsidP="00591773" w:rsidR="00591773" w:rsidRPr="006312C6">
      <w:pPr>
        <w:pStyle w:val="Odlomakpopisa"/>
        <w:jc w:val="both"/>
        <w:rPr>
          <w:rFonts w:hAnsi="Times New Roman" w:ascii="Times New Roman"/>
          <w:bCs/>
          <w:sz w:val="24"/>
          <w:szCs w:val="24"/>
        </w:rPr>
      </w:pPr>
      <w:r>
        <w:rPr>
          <w:rFonts w:hAnsi="Times New Roman" w:ascii="Times New Roman"/>
          <w:bCs/>
          <w:sz w:val="24"/>
          <w:szCs w:val="24"/>
        </w:rPr>
        <w:t>_____________________________________</w:t>
      </w:r>
    </w:p>
    <w:p w:rsidRDefault="00591773" w:rsidP="00591773" w:rsidR="00591773">
      <w:pPr>
        <w:pStyle w:val="Odlomakpopisa"/>
        <w:jc w:val="both"/>
        <w:rPr>
          <w:rFonts w:hAnsi="Times New Roman" w:ascii="Times New Roman"/>
          <w:bCs/>
          <w:sz w:val="24"/>
          <w:szCs w:val="24"/>
        </w:rPr>
      </w:pPr>
      <w:r>
        <w:rPr>
          <w:rFonts w:hAnsi="Times New Roman" w:ascii="Times New Roman"/>
          <w:bCs/>
          <w:sz w:val="24"/>
          <w:szCs w:val="24"/>
        </w:rPr>
        <w:t>19. MARIO JANKEK, OIB: 40632809704, Zagreb, Bukovac gornji 39C, osobno</w:t>
      </w:r>
    </w:p>
    <w:p w:rsidRDefault="00591773" w:rsidP="00591773" w:rsidR="00591773">
      <w:pPr>
        <w:pStyle w:val="Odlomakpopisa"/>
        <w:jc w:val="both"/>
        <w:rPr>
          <w:rFonts w:hAnsi="Times New Roman" w:ascii="Times New Roman"/>
          <w:bCs/>
          <w:sz w:val="24"/>
          <w:szCs w:val="24"/>
        </w:rPr>
      </w:pPr>
      <w:r>
        <w:rPr>
          <w:rFonts w:hAnsi="Times New Roman" w:ascii="Times New Roman"/>
          <w:bCs/>
          <w:sz w:val="24"/>
          <w:szCs w:val="24"/>
        </w:rPr>
        <w:t>____________________________________</w:t>
      </w:r>
    </w:p>
    <w:p w:rsidRDefault="00591773" w:rsidP="00591773" w:rsidR="00487AD5">
      <w:pPr>
        <w:ind w:firstLine="720"/>
        <w:jc w:val="both"/>
        <w:rPr>
          <w:bCs/>
          <w:sz w:val="24"/>
          <w:szCs w:val="24"/>
        </w:rPr>
      </w:pPr>
      <w:r>
        <w:rPr>
          <w:bCs/>
          <w:sz w:val="24"/>
          <w:szCs w:val="24"/>
        </w:rPr>
        <w:t>VLADO LUCIĆ, punomoćnik Igor Meznarić, odvjetnik u Zagrebu, punomoć predaje</w:t>
      </w:r>
    </w:p>
    <w:p w:rsidRDefault="00591773" w:rsidP="00591773" w:rsidR="00591773" w:rsidRPr="0055227E">
      <w:pPr>
        <w:ind w:firstLine="720"/>
        <w:jc w:val="both"/>
        <w:rPr>
          <w:sz w:val="24"/>
          <w:szCs w:val="24"/>
        </w:rPr>
      </w:pPr>
      <w:r>
        <w:rPr>
          <w:bCs/>
          <w:sz w:val="24"/>
          <w:szCs w:val="24"/>
        </w:rPr>
        <w:t>_____________________________________</w:t>
      </w:r>
    </w:p>
    <w:sectPr w:rsidSect="00552A60" w:rsidR="00591773" w:rsidRPr="0055227E">
      <w:headerReference w:type="even" r:id="rId10"/>
      <w:headerReference w:type="default" r:id="rId11"/>
      <w:pgSz w:h="15840" w:w="12240"/>
      <w:pgMar w:gutter="0" w:footer="708" w:header="708" w:left="851" w:bottom="851" w:right="616"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57B1" w:rsidR="00E057B1">
      <w:r>
        <w:separator/>
      </w:r>
    </w:p>
  </w:endnote>
  <w:endnote w:id="0" w:type="continuationSeparator">
    <w:p w:rsidRDefault="00E057B1" w:rsidR="00E057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57B1" w:rsidR="00E057B1">
      <w:r>
        <w:separator/>
      </w:r>
    </w:p>
  </w:footnote>
  <w:footnote w:id="0" w:type="continuationSeparator">
    <w:p w:rsidRDefault="00E057B1" w:rsidR="00E057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C0" w:rsidP="00D81A44" w:rsidR="00E07BC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07BC0" w:rsidR="00E07BC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BC0" w:rsidP="00D81A44" w:rsidR="00E07BC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3426">
      <w:rPr>
        <w:rStyle w:val="Brojstranice"/>
        <w:noProof/>
      </w:rPr>
      <w:t>9</w:t>
    </w:r>
    <w:r>
      <w:rPr>
        <w:rStyle w:val="Brojstranice"/>
      </w:rPr>
      <w:fldChar w:fldCharType="end"/>
    </w:r>
  </w:p>
  <w:p w:rsidRDefault="00E07BC0" w:rsidP="00B33C02" w:rsidR="00E07BC0">
    <w:pPr>
      <w:pStyle w:val="Zaglavlje"/>
      <w:jc w:val="center"/>
      <w:rPr>
        <w:sz w:val="22"/>
        <w:szCs w:val="22"/>
      </w:rPr>
    </w:pPr>
    <w:r>
      <w:rPr>
        <w:bCs/>
        <w:sz w:val="22"/>
        <w:szCs w:val="22"/>
      </w:rPr>
      <w:tab/>
    </w:r>
    <w:r>
      <w:rPr>
        <w:bCs/>
        <w:sz w:val="22"/>
        <w:szCs w:val="22"/>
      </w:rPr>
      <w:tab/>
      <w:t>85. St-5859/16</w:t>
    </w:r>
  </w:p>
  <w:p w:rsidRDefault="00E07BC0" w:rsidP="00B33C02" w:rsidR="00E07BC0"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F00D0"/>
    <w:multiLevelType w:val="hybridMultilevel"/>
    <w:tmpl w:val="FECECC8A"/>
    <w:lvl w:tplc="3C447DF8" w:ilvl="0">
      <w:start w:val="4"/>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00CA6303"/>
    <w:multiLevelType w:val="hybridMultilevel"/>
    <w:tmpl w:val="A77E1FD6"/>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
    <w:nsid w:val="029B1BD7"/>
    <w:multiLevelType w:val="hybridMultilevel"/>
    <w:tmpl w:val="A252957E"/>
    <w:lvl w:tplc="041A000F" w:ilvl="0">
      <w:start w:val="1"/>
      <w:numFmt w:val="decimal"/>
      <w:lvlText w:val="%1."/>
      <w:lvlJc w:val="left"/>
      <w:pPr>
        <w:ind w:hanging="360" w:left="644"/>
      </w:pPr>
      <w:rPr>
        <w:rFonts w:hint="default"/>
        <w:u w:val="none"/>
      </w:rPr>
    </w:lvl>
    <w:lvl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
    <w:nsid w:val="086C39EB"/>
    <w:multiLevelType w:val="hybridMultilevel"/>
    <w:tmpl w:val="19BA5A1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9BC27ED"/>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ED181F"/>
    <w:multiLevelType w:val="hybridMultilevel"/>
    <w:tmpl w:val="73CE33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10766FF"/>
    <w:multiLevelType w:val="hybridMultilevel"/>
    <w:tmpl w:val="2CB0DD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1EB1A9B"/>
    <w:multiLevelType w:val="hybridMultilevel"/>
    <w:tmpl w:val="6DC8067C"/>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3C6567D"/>
    <w:multiLevelType w:val="hybridMultilevel"/>
    <w:tmpl w:val="5FCC72A0"/>
    <w:lvl w:tplc="9046696A"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15C13E16"/>
    <w:multiLevelType w:val="hybridMultilevel"/>
    <w:tmpl w:val="9948C8FC"/>
    <w:lvl w:tplc="FFF27F2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7E7697"/>
    <w:multiLevelType w:val="hybridMultilevel"/>
    <w:tmpl w:val="FBC2F61E"/>
    <w:lvl w:tplc="A2D43E2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6A377CF"/>
    <w:multiLevelType w:val="hybridMultilevel"/>
    <w:tmpl w:val="94A0635C"/>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12">
    <w:nsid w:val="27244FF3"/>
    <w:multiLevelType w:val="hybridMultilevel"/>
    <w:tmpl w:val="73CE33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9D93150"/>
    <w:multiLevelType w:val="hybridMultilevel"/>
    <w:tmpl w:val="DF12567A"/>
    <w:lvl w:tplc="9012A98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2AF522D9"/>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CA0335B"/>
    <w:multiLevelType w:val="hybridMultilevel"/>
    <w:tmpl w:val="B0C64B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CCA07DC"/>
    <w:multiLevelType w:val="hybridMultilevel"/>
    <w:tmpl w:val="0B5657E0"/>
    <w:lvl w:tplc="0D445A2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2D234A95"/>
    <w:multiLevelType w:val="hybridMultilevel"/>
    <w:tmpl w:val="A2AAE104"/>
    <w:lvl w:tplc="041A000F"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2DA9759C"/>
    <w:multiLevelType w:val="hybridMultilevel"/>
    <w:tmpl w:val="2F5A110E"/>
    <w:lvl w:tplc="B17EAAD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F712DE0"/>
    <w:multiLevelType w:val="hybridMultilevel"/>
    <w:tmpl w:val="B0205B7E"/>
    <w:lvl w:tplc="73CE3E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49451E4"/>
    <w:multiLevelType w:val="singleLevel"/>
    <w:tmpl w:val="340C007A"/>
    <w:lvl w:ilvl="0">
      <w:start w:val="1"/>
      <w:numFmt w:val="decimal"/>
      <w:lvlText w:val="%1."/>
      <w:lvlJc w:val="left"/>
      <w:pPr>
        <w:tabs>
          <w:tab w:pos="1652" w:val="num"/>
        </w:tabs>
        <w:ind w:hanging="375" w:left="1652"/>
      </w:pPr>
      <w:rPr>
        <w:b w:val="false"/>
      </w:rPr>
    </w:lvl>
  </w:abstractNum>
  <w:abstractNum w:abstractNumId="22">
    <w:nsid w:val="356D5EFC"/>
    <w:multiLevelType w:val="hybridMultilevel"/>
    <w:tmpl w:val="73CE33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5CE4D32"/>
    <w:multiLevelType w:val="hybridMultilevel"/>
    <w:tmpl w:val="5642893E"/>
    <w:lvl w:tplc="8C922A20" w:ilvl="0">
      <w:start w:val="1"/>
      <w:numFmt w:val="decimal"/>
      <w:lvlText w:val="%1"/>
      <w:lvlJc w:val="left"/>
      <w:pPr>
        <w:ind w:hanging="360" w:left="1080"/>
      </w:pPr>
      <w:rPr>
        <w:rFonts w:hAnsiTheme="minorHAnsi" w:asciiTheme="minorHAnsi" w:hint="default"/>
        <w:sz w:val="22"/>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37BF63A9"/>
    <w:multiLevelType w:val="hybridMultilevel"/>
    <w:tmpl w:val="23F48F3C"/>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5">
    <w:nsid w:val="3C3034B3"/>
    <w:multiLevelType w:val="hybridMultilevel"/>
    <w:tmpl w:val="E1B6B8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3DA774F4"/>
    <w:multiLevelType w:val="hybridMultilevel"/>
    <w:tmpl w:val="B3EA90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0D578C1"/>
    <w:multiLevelType w:val="hybridMultilevel"/>
    <w:tmpl w:val="8C08BB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421156B2"/>
    <w:multiLevelType w:val="hybridMultilevel"/>
    <w:tmpl w:val="4C34D25E"/>
    <w:lvl w:tplc="041A000F" w:ilvl="0">
      <w:start w:val="5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4041762"/>
    <w:multiLevelType w:val="hybridMultilevel"/>
    <w:tmpl w:val="C05893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450D4E41"/>
    <w:multiLevelType w:val="hybridMultilevel"/>
    <w:tmpl w:val="9DAC7114"/>
    <w:lvl w:tplc="82208EE2"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4D1855D9"/>
    <w:multiLevelType w:val="hybridMultilevel"/>
    <w:tmpl w:val="F5F2E01C"/>
    <w:lvl w:tplc="041A000F" w:ilvl="0">
      <w:start w:val="1"/>
      <w:numFmt w:val="decimal"/>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2CA4B45"/>
    <w:multiLevelType w:val="hybridMultilevel"/>
    <w:tmpl w:val="2CB0DD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6C476B6"/>
    <w:multiLevelType w:val="hybridMultilevel"/>
    <w:tmpl w:val="861EC7B4"/>
    <w:lvl w:tplc="F30E0A54" w:ilvl="0">
      <w:start w:val="1"/>
      <w:numFmt w:val="decimal"/>
      <w:lvlText w:val="%1."/>
      <w:lvlJc w:val="left"/>
      <w:pPr>
        <w:ind w:hanging="645" w:left="100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5726171A"/>
    <w:multiLevelType w:val="hybridMultilevel"/>
    <w:tmpl w:val="54280A54"/>
    <w:lvl w:tplc="2ACAE7FC"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5AEE3580"/>
    <w:multiLevelType w:val="hybridMultilevel"/>
    <w:tmpl w:val="F5F2E01C"/>
    <w:lvl w:tplc="041A000F" w:ilvl="0">
      <w:start w:val="1"/>
      <w:numFmt w:val="decimal"/>
      <w:lvlText w:val="%1."/>
      <w:lvlJc w:val="left"/>
      <w:pPr>
        <w:ind w:hanging="360" w:left="644"/>
      </w:pPr>
      <w:rPr>
        <w:rFonts w:hint="default"/>
        <w:i w:val="false"/>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6">
    <w:nsid w:val="5C655407"/>
    <w:multiLevelType w:val="multilevel"/>
    <w:tmpl w:val="A7421E3E"/>
    <w:lvl w:ilvl="0">
      <w:start w:val="1"/>
      <w:numFmt w:val="decimal"/>
      <w:lvlText w:val="%1"/>
      <w:lvlJc w:val="left"/>
      <w:pPr>
        <w:ind w:hanging="360" w:left="360"/>
      </w:pPr>
      <w:rPr>
        <w:rFonts w:hAnsiTheme="minorHAnsi" w:asciiTheme="minorHAnsi" w:hint="default"/>
        <w:sz w:val="20"/>
      </w:rPr>
    </w:lvl>
    <w:lvl w:ilvl="1">
      <w:start w:val="4"/>
      <w:numFmt w:val="decimal"/>
      <w:lvlText w:val="%1-%2"/>
      <w:lvlJc w:val="left"/>
      <w:pPr>
        <w:ind w:hanging="360" w:left="360"/>
      </w:pPr>
      <w:rPr>
        <w:rFonts w:hAnsiTheme="minorHAnsi" w:asciiTheme="minorHAnsi" w:hint="default"/>
        <w:sz w:val="20"/>
      </w:rPr>
    </w:lvl>
    <w:lvl w:ilvl="2">
      <w:start w:val="1"/>
      <w:numFmt w:val="decimal"/>
      <w:lvlText w:val="%1-%2.%3"/>
      <w:lvlJc w:val="left"/>
      <w:pPr>
        <w:ind w:hanging="720" w:left="720"/>
      </w:pPr>
      <w:rPr>
        <w:rFonts w:hAnsiTheme="minorHAnsi" w:asciiTheme="minorHAnsi" w:hint="default"/>
        <w:sz w:val="20"/>
      </w:rPr>
    </w:lvl>
    <w:lvl w:ilvl="3">
      <w:start w:val="1"/>
      <w:numFmt w:val="decimal"/>
      <w:lvlText w:val="%1-%2.%3.%4"/>
      <w:lvlJc w:val="left"/>
      <w:pPr>
        <w:ind w:hanging="720" w:left="720"/>
      </w:pPr>
      <w:rPr>
        <w:rFonts w:hAnsiTheme="minorHAnsi" w:asciiTheme="minorHAnsi" w:hint="default"/>
        <w:sz w:val="20"/>
      </w:rPr>
    </w:lvl>
    <w:lvl w:ilvl="4">
      <w:start w:val="1"/>
      <w:numFmt w:val="decimal"/>
      <w:lvlText w:val="%1-%2.%3.%4.%5"/>
      <w:lvlJc w:val="left"/>
      <w:pPr>
        <w:ind w:hanging="1080" w:left="1080"/>
      </w:pPr>
      <w:rPr>
        <w:rFonts w:hAnsiTheme="minorHAnsi" w:asciiTheme="minorHAnsi" w:hint="default"/>
        <w:sz w:val="20"/>
      </w:rPr>
    </w:lvl>
    <w:lvl w:ilvl="5">
      <w:start w:val="1"/>
      <w:numFmt w:val="decimal"/>
      <w:lvlText w:val="%1-%2.%3.%4.%5.%6"/>
      <w:lvlJc w:val="left"/>
      <w:pPr>
        <w:ind w:hanging="1080" w:left="1080"/>
      </w:pPr>
      <w:rPr>
        <w:rFonts w:hAnsiTheme="minorHAnsi" w:asciiTheme="minorHAnsi" w:hint="default"/>
        <w:sz w:val="20"/>
      </w:rPr>
    </w:lvl>
    <w:lvl w:ilvl="6">
      <w:start w:val="1"/>
      <w:numFmt w:val="decimal"/>
      <w:lvlText w:val="%1-%2.%3.%4.%5.%6.%7"/>
      <w:lvlJc w:val="left"/>
      <w:pPr>
        <w:ind w:hanging="1440" w:left="1440"/>
      </w:pPr>
      <w:rPr>
        <w:rFonts w:hAnsiTheme="minorHAnsi" w:asciiTheme="minorHAnsi" w:hint="default"/>
        <w:sz w:val="20"/>
      </w:rPr>
    </w:lvl>
    <w:lvl w:ilvl="7">
      <w:start w:val="1"/>
      <w:numFmt w:val="decimal"/>
      <w:lvlText w:val="%1-%2.%3.%4.%5.%6.%7.%8"/>
      <w:lvlJc w:val="left"/>
      <w:pPr>
        <w:ind w:hanging="1440" w:left="1440"/>
      </w:pPr>
      <w:rPr>
        <w:rFonts w:hAnsiTheme="minorHAnsi" w:asciiTheme="minorHAnsi" w:hint="default"/>
        <w:sz w:val="20"/>
      </w:rPr>
    </w:lvl>
    <w:lvl w:ilvl="8">
      <w:start w:val="1"/>
      <w:numFmt w:val="decimal"/>
      <w:lvlText w:val="%1-%2.%3.%4.%5.%6.%7.%8.%9"/>
      <w:lvlJc w:val="left"/>
      <w:pPr>
        <w:ind w:hanging="1800" w:left="1800"/>
      </w:pPr>
      <w:rPr>
        <w:rFonts w:hAnsiTheme="minorHAnsi" w:asciiTheme="minorHAnsi" w:hint="default"/>
        <w:sz w:val="20"/>
      </w:rPr>
    </w:lvl>
  </w:abstractNum>
  <w:abstractNum w:abstractNumId="37">
    <w:nsid w:val="5D2A4FB3"/>
    <w:multiLevelType w:val="hybridMultilevel"/>
    <w:tmpl w:val="CB204A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2E06EAF"/>
    <w:multiLevelType w:val="hybridMultilevel"/>
    <w:tmpl w:val="F120DC04"/>
    <w:lvl w:tplc="04090017" w:ilvl="0">
      <w:start w:val="1"/>
      <w:numFmt w:val="lowerLetter"/>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39">
    <w:nsid w:val="66296E89"/>
    <w:multiLevelType w:val="hybridMultilevel"/>
    <w:tmpl w:val="5B9AC0F8"/>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7795E5E"/>
    <w:multiLevelType w:val="hybridMultilevel"/>
    <w:tmpl w:val="98FC961C"/>
    <w:lvl w:tplc="BB38FB20" w:ilvl="0">
      <w:start w:val="2"/>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8A13887"/>
    <w:multiLevelType w:val="hybridMultilevel"/>
    <w:tmpl w:val="2CB0DD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6ED06F42"/>
    <w:multiLevelType w:val="hybridMultilevel"/>
    <w:tmpl w:val="1AB0504E"/>
    <w:lvl w:tplc="2CCACB8A" w:ilvl="0">
      <w:start w:val="5"/>
      <w:numFmt w:val="decimal"/>
      <w:lvlText w:val="%1."/>
      <w:lvlJc w:val="left"/>
      <w:pPr>
        <w:ind w:hanging="360" w:left="720"/>
      </w:pPr>
      <w:rPr>
        <w:rFonts w:hAnsiTheme="minorHAnsi" w:asciiTheme="minorHAnsi"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6F527DA9"/>
    <w:multiLevelType w:val="hybridMultilevel"/>
    <w:tmpl w:val="78AA8D22"/>
    <w:lvl w:tplc="D2C2D2B8"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6F7E0BC3"/>
    <w:multiLevelType w:val="hybridMultilevel"/>
    <w:tmpl w:val="586CBA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5">
    <w:nsid w:val="749D782B"/>
    <w:multiLevelType w:val="hybridMultilevel"/>
    <w:tmpl w:val="0B5657E0"/>
    <w:lvl w:tplc="0D445A28"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6">
    <w:nsid w:val="7C341D86"/>
    <w:multiLevelType w:val="hybridMultilevel"/>
    <w:tmpl w:val="5006570E"/>
    <w:lvl w:tplc="74C2C0AE" w:ilvl="0">
      <w:start w:val="2"/>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7">
    <w:nsid w:val="7D0742E1"/>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8">
    <w:nsid w:val="7EEE3207"/>
    <w:multiLevelType w:val="hybridMultilevel"/>
    <w:tmpl w:val="EA38FC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6"/>
  </w:num>
  <w:num w:numId="2">
    <w:abstractNumId w:val="30"/>
  </w:num>
  <w:num w:numId="3">
    <w:abstractNumId w:val="20"/>
  </w:num>
  <w:num w:numId="4">
    <w:abstractNumId w:val="27"/>
  </w:num>
  <w:num w:numId="5">
    <w:abstractNumId w:val="9"/>
  </w:num>
  <w:num w:numId="6">
    <w:abstractNumId w:val="28"/>
  </w:num>
  <w:num w:numId="7">
    <w:abstractNumId w:val="21"/>
  </w:num>
  <w:num w:numId="8">
    <w:abstractNumId w:val="34"/>
  </w:num>
  <w:num w:numId="9">
    <w:abstractNumId w:val="29"/>
  </w:num>
  <w:num w:numId="10">
    <w:abstractNumId w:val="40"/>
  </w:num>
  <w:num w:numId="11">
    <w:abstractNumId w:val="46"/>
  </w:num>
  <w:num w:numId="12">
    <w:abstractNumId w:val="3"/>
  </w:num>
  <w:num w:numId="13">
    <w:abstractNumId w:val="16"/>
  </w:num>
  <w:num w:numId="14">
    <w:abstractNumId w:val="45"/>
  </w:num>
  <w:num w:numId="15">
    <w:abstractNumId w:val="39"/>
  </w:num>
  <w:num w:numId="16">
    <w:abstractNumId w:val="15"/>
  </w:num>
  <w:num w:numId="17">
    <w:abstractNumId w:val="23"/>
  </w:num>
  <w:num w:numId="18">
    <w:abstractNumId w:val="36"/>
  </w:num>
  <w:num w:numId="19">
    <w:abstractNumId w:val="42"/>
  </w:num>
  <w:num w:numId="20">
    <w:abstractNumId w:val="38"/>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3"/>
  </w:num>
  <w:num w:numId="27">
    <w:abstractNumId w:val="43"/>
  </w:num>
  <w:num w:numId="28">
    <w:abstractNumId w:val="25"/>
  </w:num>
  <w:num w:numId="29">
    <w:abstractNumId w:val="13"/>
  </w:num>
  <w:num w:numId="30">
    <w:abstractNumId w:val="37"/>
  </w:num>
  <w:num w:numId="31">
    <w:abstractNumId w:val="18"/>
  </w:num>
  <w:num w:numId="32">
    <w:abstractNumId w:val="31"/>
  </w:num>
  <w:num w:numId="33">
    <w:abstractNumId w:val="41"/>
  </w:num>
  <w:num w:numId="34">
    <w:abstractNumId w:val="0"/>
  </w:num>
  <w:num w:numId="35">
    <w:abstractNumId w:val="19"/>
  </w:num>
  <w:num w:numId="36">
    <w:abstractNumId w:val="35"/>
  </w:num>
  <w:num w:numId="37">
    <w:abstractNumId w:val="6"/>
  </w:num>
  <w:num w:numId="38">
    <w:abstractNumId w:val="8"/>
  </w:num>
  <w:num w:numId="39">
    <w:abstractNumId w:val="32"/>
  </w:num>
  <w:num w:numId="40">
    <w:abstractNumId w:val="7"/>
  </w:num>
  <w:num w:numId="41">
    <w:abstractNumId w:val="12"/>
  </w:num>
  <w:num w:numId="42">
    <w:abstractNumId w:val="5"/>
  </w:num>
  <w:num w:numId="43">
    <w:abstractNumId w:val="22"/>
  </w:num>
  <w:num w:numId="44">
    <w:abstractNumId w:val="47"/>
  </w:num>
  <w:num w:numId="45">
    <w:abstractNumId w:val="44"/>
  </w:num>
  <w:num w:numId="46">
    <w:abstractNumId w:val="2"/>
  </w:num>
  <w:num w:numId="47">
    <w:abstractNumId w:val="14"/>
  </w:num>
  <w:num w:numId="48">
    <w:abstractNumId w:val="4"/>
  </w:num>
  <w:num w:numId="49">
    <w:abstractNumId w:val="48"/>
  </w:num>
  <w:num w:numId="50">
    <w:abstractNumId w:val="10"/>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04E06"/>
    <w:rsid w:val="0000566F"/>
    <w:rsid w:val="00006577"/>
    <w:rsid w:val="00010A0D"/>
    <w:rsid w:val="00011BA0"/>
    <w:rsid w:val="0001348F"/>
    <w:rsid w:val="00014930"/>
    <w:rsid w:val="0001698E"/>
    <w:rsid w:val="00016CE3"/>
    <w:rsid w:val="0001728E"/>
    <w:rsid w:val="00020B0A"/>
    <w:rsid w:val="00021D28"/>
    <w:rsid w:val="00022287"/>
    <w:rsid w:val="000232A5"/>
    <w:rsid w:val="00023422"/>
    <w:rsid w:val="000244C9"/>
    <w:rsid w:val="0002771E"/>
    <w:rsid w:val="00027B30"/>
    <w:rsid w:val="00037E28"/>
    <w:rsid w:val="000415F4"/>
    <w:rsid w:val="00044012"/>
    <w:rsid w:val="000541BB"/>
    <w:rsid w:val="0005421F"/>
    <w:rsid w:val="00056C8A"/>
    <w:rsid w:val="00057A5A"/>
    <w:rsid w:val="0006142C"/>
    <w:rsid w:val="00064134"/>
    <w:rsid w:val="0007058D"/>
    <w:rsid w:val="00071833"/>
    <w:rsid w:val="000757C9"/>
    <w:rsid w:val="00077CFA"/>
    <w:rsid w:val="000901C9"/>
    <w:rsid w:val="000A1804"/>
    <w:rsid w:val="000A3575"/>
    <w:rsid w:val="000A4075"/>
    <w:rsid w:val="000B3694"/>
    <w:rsid w:val="000B3B1B"/>
    <w:rsid w:val="000B644B"/>
    <w:rsid w:val="000B7718"/>
    <w:rsid w:val="000B796B"/>
    <w:rsid w:val="000C1C2D"/>
    <w:rsid w:val="000C4FE5"/>
    <w:rsid w:val="000D28B2"/>
    <w:rsid w:val="000D3E06"/>
    <w:rsid w:val="000D7DFE"/>
    <w:rsid w:val="000E0D01"/>
    <w:rsid w:val="000E1538"/>
    <w:rsid w:val="000E2E4A"/>
    <w:rsid w:val="000E3266"/>
    <w:rsid w:val="000E5E5C"/>
    <w:rsid w:val="000E7ADD"/>
    <w:rsid w:val="000F0EBC"/>
    <w:rsid w:val="000F1C78"/>
    <w:rsid w:val="000F2D18"/>
    <w:rsid w:val="001001FB"/>
    <w:rsid w:val="00103804"/>
    <w:rsid w:val="00104B44"/>
    <w:rsid w:val="0010502C"/>
    <w:rsid w:val="0010553E"/>
    <w:rsid w:val="0010567A"/>
    <w:rsid w:val="00105802"/>
    <w:rsid w:val="00107F5E"/>
    <w:rsid w:val="0011067C"/>
    <w:rsid w:val="0011161B"/>
    <w:rsid w:val="001139BC"/>
    <w:rsid w:val="00115992"/>
    <w:rsid w:val="00116374"/>
    <w:rsid w:val="00117D8C"/>
    <w:rsid w:val="00126497"/>
    <w:rsid w:val="00127F65"/>
    <w:rsid w:val="001314BD"/>
    <w:rsid w:val="00131F4F"/>
    <w:rsid w:val="00132B1D"/>
    <w:rsid w:val="00136C28"/>
    <w:rsid w:val="0013712D"/>
    <w:rsid w:val="00143867"/>
    <w:rsid w:val="00144591"/>
    <w:rsid w:val="00150D16"/>
    <w:rsid w:val="00155D26"/>
    <w:rsid w:val="00157D77"/>
    <w:rsid w:val="001661B5"/>
    <w:rsid w:val="00172D60"/>
    <w:rsid w:val="00173AD4"/>
    <w:rsid w:val="00175846"/>
    <w:rsid w:val="00176096"/>
    <w:rsid w:val="00182021"/>
    <w:rsid w:val="00182244"/>
    <w:rsid w:val="00182FCD"/>
    <w:rsid w:val="00187BDE"/>
    <w:rsid w:val="00192476"/>
    <w:rsid w:val="00193636"/>
    <w:rsid w:val="00195A26"/>
    <w:rsid w:val="001A16C9"/>
    <w:rsid w:val="001A42F8"/>
    <w:rsid w:val="001B1357"/>
    <w:rsid w:val="001B2756"/>
    <w:rsid w:val="001B2FB3"/>
    <w:rsid w:val="001B7A0E"/>
    <w:rsid w:val="001C50EF"/>
    <w:rsid w:val="001D0F8F"/>
    <w:rsid w:val="001E0856"/>
    <w:rsid w:val="001E1576"/>
    <w:rsid w:val="001E1FBD"/>
    <w:rsid w:val="001E461E"/>
    <w:rsid w:val="001F34B5"/>
    <w:rsid w:val="0021069A"/>
    <w:rsid w:val="002106B6"/>
    <w:rsid w:val="00212DB1"/>
    <w:rsid w:val="0021313E"/>
    <w:rsid w:val="00215A12"/>
    <w:rsid w:val="00217B3D"/>
    <w:rsid w:val="00237320"/>
    <w:rsid w:val="0023744D"/>
    <w:rsid w:val="00240B29"/>
    <w:rsid w:val="00243B1D"/>
    <w:rsid w:val="0024558C"/>
    <w:rsid w:val="002505ED"/>
    <w:rsid w:val="0025232B"/>
    <w:rsid w:val="00253C7E"/>
    <w:rsid w:val="00260844"/>
    <w:rsid w:val="002641F6"/>
    <w:rsid w:val="00271ADD"/>
    <w:rsid w:val="0027653E"/>
    <w:rsid w:val="00280368"/>
    <w:rsid w:val="00285A0B"/>
    <w:rsid w:val="002A3A8D"/>
    <w:rsid w:val="002A5FF0"/>
    <w:rsid w:val="002A60C1"/>
    <w:rsid w:val="002A6ACD"/>
    <w:rsid w:val="002A6D1A"/>
    <w:rsid w:val="002B1564"/>
    <w:rsid w:val="002B262D"/>
    <w:rsid w:val="002C04C6"/>
    <w:rsid w:val="002C0CD7"/>
    <w:rsid w:val="002C4B5A"/>
    <w:rsid w:val="002D3EE7"/>
    <w:rsid w:val="002E0852"/>
    <w:rsid w:val="002E26E1"/>
    <w:rsid w:val="002E2778"/>
    <w:rsid w:val="002E59B3"/>
    <w:rsid w:val="002F1C90"/>
    <w:rsid w:val="002F24A0"/>
    <w:rsid w:val="002F7C78"/>
    <w:rsid w:val="003039DD"/>
    <w:rsid w:val="0031229A"/>
    <w:rsid w:val="00314ABB"/>
    <w:rsid w:val="003157CD"/>
    <w:rsid w:val="00315F3E"/>
    <w:rsid w:val="00316A33"/>
    <w:rsid w:val="0032019A"/>
    <w:rsid w:val="00320A28"/>
    <w:rsid w:val="003216AA"/>
    <w:rsid w:val="00322042"/>
    <w:rsid w:val="00324A5B"/>
    <w:rsid w:val="00332093"/>
    <w:rsid w:val="00333E9C"/>
    <w:rsid w:val="00336D1F"/>
    <w:rsid w:val="003378F8"/>
    <w:rsid w:val="003408B0"/>
    <w:rsid w:val="00342372"/>
    <w:rsid w:val="00345DBD"/>
    <w:rsid w:val="00357DF2"/>
    <w:rsid w:val="00373C3C"/>
    <w:rsid w:val="003770BA"/>
    <w:rsid w:val="0037775F"/>
    <w:rsid w:val="003805F5"/>
    <w:rsid w:val="003824E0"/>
    <w:rsid w:val="00383776"/>
    <w:rsid w:val="00383BFE"/>
    <w:rsid w:val="0038515B"/>
    <w:rsid w:val="00385DE7"/>
    <w:rsid w:val="00396443"/>
    <w:rsid w:val="003A3B05"/>
    <w:rsid w:val="003A5728"/>
    <w:rsid w:val="003A58FB"/>
    <w:rsid w:val="003A6002"/>
    <w:rsid w:val="003B020D"/>
    <w:rsid w:val="003B67D2"/>
    <w:rsid w:val="003B6EB7"/>
    <w:rsid w:val="003B76F5"/>
    <w:rsid w:val="003C2637"/>
    <w:rsid w:val="003C6A5D"/>
    <w:rsid w:val="003D2424"/>
    <w:rsid w:val="003E1FDA"/>
    <w:rsid w:val="003E49B9"/>
    <w:rsid w:val="003E4BFA"/>
    <w:rsid w:val="003E5674"/>
    <w:rsid w:val="003E6508"/>
    <w:rsid w:val="003F00DA"/>
    <w:rsid w:val="003F01CF"/>
    <w:rsid w:val="003F10EA"/>
    <w:rsid w:val="003F1FE8"/>
    <w:rsid w:val="003F4915"/>
    <w:rsid w:val="003F4A7C"/>
    <w:rsid w:val="003F4B52"/>
    <w:rsid w:val="003F7722"/>
    <w:rsid w:val="00401742"/>
    <w:rsid w:val="0040445A"/>
    <w:rsid w:val="00410609"/>
    <w:rsid w:val="00413DAB"/>
    <w:rsid w:val="004151C7"/>
    <w:rsid w:val="0041675F"/>
    <w:rsid w:val="00417677"/>
    <w:rsid w:val="00417E01"/>
    <w:rsid w:val="00427B12"/>
    <w:rsid w:val="00427BF5"/>
    <w:rsid w:val="00434353"/>
    <w:rsid w:val="00446304"/>
    <w:rsid w:val="00446C91"/>
    <w:rsid w:val="0044739F"/>
    <w:rsid w:val="004555CC"/>
    <w:rsid w:val="00456F28"/>
    <w:rsid w:val="00461ECA"/>
    <w:rsid w:val="004642DE"/>
    <w:rsid w:val="004647D2"/>
    <w:rsid w:val="00464E3A"/>
    <w:rsid w:val="0046757C"/>
    <w:rsid w:val="004718C3"/>
    <w:rsid w:val="00477293"/>
    <w:rsid w:val="00480A89"/>
    <w:rsid w:val="004843E5"/>
    <w:rsid w:val="004861AE"/>
    <w:rsid w:val="00487389"/>
    <w:rsid w:val="00487AD5"/>
    <w:rsid w:val="00490523"/>
    <w:rsid w:val="0049076A"/>
    <w:rsid w:val="00493DC1"/>
    <w:rsid w:val="004A38B4"/>
    <w:rsid w:val="004A6C63"/>
    <w:rsid w:val="004B35A8"/>
    <w:rsid w:val="004C5D28"/>
    <w:rsid w:val="004E0DCB"/>
    <w:rsid w:val="004E1778"/>
    <w:rsid w:val="004E3BB6"/>
    <w:rsid w:val="004F1DB1"/>
    <w:rsid w:val="004F6893"/>
    <w:rsid w:val="00515C65"/>
    <w:rsid w:val="005168BE"/>
    <w:rsid w:val="00517D4C"/>
    <w:rsid w:val="005201A4"/>
    <w:rsid w:val="0052470C"/>
    <w:rsid w:val="0052515C"/>
    <w:rsid w:val="005301C2"/>
    <w:rsid w:val="00530D4C"/>
    <w:rsid w:val="0053166F"/>
    <w:rsid w:val="00532670"/>
    <w:rsid w:val="00535FF5"/>
    <w:rsid w:val="00536010"/>
    <w:rsid w:val="00540890"/>
    <w:rsid w:val="00541610"/>
    <w:rsid w:val="005501AB"/>
    <w:rsid w:val="0055227E"/>
    <w:rsid w:val="00552A60"/>
    <w:rsid w:val="005568C5"/>
    <w:rsid w:val="00557513"/>
    <w:rsid w:val="00564882"/>
    <w:rsid w:val="00566E97"/>
    <w:rsid w:val="00567070"/>
    <w:rsid w:val="00571968"/>
    <w:rsid w:val="005752C2"/>
    <w:rsid w:val="00577C20"/>
    <w:rsid w:val="00591773"/>
    <w:rsid w:val="00594661"/>
    <w:rsid w:val="005969AC"/>
    <w:rsid w:val="005A1B42"/>
    <w:rsid w:val="005A768A"/>
    <w:rsid w:val="005C14B2"/>
    <w:rsid w:val="005C5FD8"/>
    <w:rsid w:val="005C6799"/>
    <w:rsid w:val="005D7B6C"/>
    <w:rsid w:val="005E5D9C"/>
    <w:rsid w:val="005F578D"/>
    <w:rsid w:val="005F5CB8"/>
    <w:rsid w:val="005F5CF8"/>
    <w:rsid w:val="00603C92"/>
    <w:rsid w:val="00611B77"/>
    <w:rsid w:val="00612D57"/>
    <w:rsid w:val="006165AE"/>
    <w:rsid w:val="00617BAF"/>
    <w:rsid w:val="00623BBA"/>
    <w:rsid w:val="006247B8"/>
    <w:rsid w:val="00630C21"/>
    <w:rsid w:val="006312C6"/>
    <w:rsid w:val="00631C0B"/>
    <w:rsid w:val="00632615"/>
    <w:rsid w:val="00632F42"/>
    <w:rsid w:val="00634789"/>
    <w:rsid w:val="006348FD"/>
    <w:rsid w:val="00636A2A"/>
    <w:rsid w:val="00637C0A"/>
    <w:rsid w:val="00640018"/>
    <w:rsid w:val="006400E8"/>
    <w:rsid w:val="0064129C"/>
    <w:rsid w:val="00641389"/>
    <w:rsid w:val="00641401"/>
    <w:rsid w:val="0064196D"/>
    <w:rsid w:val="0064320B"/>
    <w:rsid w:val="00643DBE"/>
    <w:rsid w:val="006471B8"/>
    <w:rsid w:val="00650286"/>
    <w:rsid w:val="006528D4"/>
    <w:rsid w:val="00653A49"/>
    <w:rsid w:val="00655559"/>
    <w:rsid w:val="006607A1"/>
    <w:rsid w:val="00663853"/>
    <w:rsid w:val="006638C2"/>
    <w:rsid w:val="006640D9"/>
    <w:rsid w:val="006668BF"/>
    <w:rsid w:val="00671107"/>
    <w:rsid w:val="00671742"/>
    <w:rsid w:val="006735ED"/>
    <w:rsid w:val="0067465A"/>
    <w:rsid w:val="00684164"/>
    <w:rsid w:val="006926BE"/>
    <w:rsid w:val="00693A3F"/>
    <w:rsid w:val="006A4FAF"/>
    <w:rsid w:val="006A51F3"/>
    <w:rsid w:val="006B0195"/>
    <w:rsid w:val="006B0BFF"/>
    <w:rsid w:val="006B0CE1"/>
    <w:rsid w:val="006B22FB"/>
    <w:rsid w:val="006C44E1"/>
    <w:rsid w:val="006C47AB"/>
    <w:rsid w:val="006D1E3B"/>
    <w:rsid w:val="006D58D0"/>
    <w:rsid w:val="006D745B"/>
    <w:rsid w:val="006E49A6"/>
    <w:rsid w:val="006F2F2E"/>
    <w:rsid w:val="006F3E6F"/>
    <w:rsid w:val="006F4153"/>
    <w:rsid w:val="0070616D"/>
    <w:rsid w:val="0070654E"/>
    <w:rsid w:val="00710765"/>
    <w:rsid w:val="00715157"/>
    <w:rsid w:val="0071633C"/>
    <w:rsid w:val="007265E7"/>
    <w:rsid w:val="0073182A"/>
    <w:rsid w:val="00733A1C"/>
    <w:rsid w:val="007347B6"/>
    <w:rsid w:val="00736E2D"/>
    <w:rsid w:val="00741840"/>
    <w:rsid w:val="00742688"/>
    <w:rsid w:val="00752DB8"/>
    <w:rsid w:val="007531A2"/>
    <w:rsid w:val="007532BC"/>
    <w:rsid w:val="00753FA5"/>
    <w:rsid w:val="0075543A"/>
    <w:rsid w:val="00756047"/>
    <w:rsid w:val="0076080B"/>
    <w:rsid w:val="00762A0F"/>
    <w:rsid w:val="007630B9"/>
    <w:rsid w:val="007657B8"/>
    <w:rsid w:val="00766E12"/>
    <w:rsid w:val="00767B3D"/>
    <w:rsid w:val="0077337F"/>
    <w:rsid w:val="007772BE"/>
    <w:rsid w:val="0077792F"/>
    <w:rsid w:val="0078250E"/>
    <w:rsid w:val="0078272E"/>
    <w:rsid w:val="0078562A"/>
    <w:rsid w:val="00794E3E"/>
    <w:rsid w:val="007B59EF"/>
    <w:rsid w:val="007B6524"/>
    <w:rsid w:val="007C0BDE"/>
    <w:rsid w:val="007C305A"/>
    <w:rsid w:val="007C78B8"/>
    <w:rsid w:val="007D0D33"/>
    <w:rsid w:val="007D2A47"/>
    <w:rsid w:val="007D39AC"/>
    <w:rsid w:val="007D4421"/>
    <w:rsid w:val="007E038B"/>
    <w:rsid w:val="007E1ADF"/>
    <w:rsid w:val="007E612B"/>
    <w:rsid w:val="007F34F0"/>
    <w:rsid w:val="007F72CE"/>
    <w:rsid w:val="00800650"/>
    <w:rsid w:val="00804B9C"/>
    <w:rsid w:val="0080559F"/>
    <w:rsid w:val="008129D0"/>
    <w:rsid w:val="00816E9C"/>
    <w:rsid w:val="00820CF6"/>
    <w:rsid w:val="0082501F"/>
    <w:rsid w:val="0083259F"/>
    <w:rsid w:val="00832850"/>
    <w:rsid w:val="00834523"/>
    <w:rsid w:val="00853FF6"/>
    <w:rsid w:val="008572A4"/>
    <w:rsid w:val="00860BCD"/>
    <w:rsid w:val="00861163"/>
    <w:rsid w:val="00867925"/>
    <w:rsid w:val="00867B9C"/>
    <w:rsid w:val="0087093F"/>
    <w:rsid w:val="0087504F"/>
    <w:rsid w:val="008770DE"/>
    <w:rsid w:val="0088182D"/>
    <w:rsid w:val="00887483"/>
    <w:rsid w:val="00887BF2"/>
    <w:rsid w:val="00887DE3"/>
    <w:rsid w:val="008A269B"/>
    <w:rsid w:val="008A284F"/>
    <w:rsid w:val="008A286D"/>
    <w:rsid w:val="008A2D2C"/>
    <w:rsid w:val="008A30E6"/>
    <w:rsid w:val="008A5C7F"/>
    <w:rsid w:val="008B25B6"/>
    <w:rsid w:val="008B3A54"/>
    <w:rsid w:val="008B52F9"/>
    <w:rsid w:val="008B5FBD"/>
    <w:rsid w:val="008B7B64"/>
    <w:rsid w:val="008D01B5"/>
    <w:rsid w:val="008D453F"/>
    <w:rsid w:val="008D4AE4"/>
    <w:rsid w:val="008D6A10"/>
    <w:rsid w:val="008E7EF7"/>
    <w:rsid w:val="008F0FA3"/>
    <w:rsid w:val="008F16AA"/>
    <w:rsid w:val="008F2000"/>
    <w:rsid w:val="008F276F"/>
    <w:rsid w:val="008F3350"/>
    <w:rsid w:val="008F629C"/>
    <w:rsid w:val="00902467"/>
    <w:rsid w:val="009251B1"/>
    <w:rsid w:val="00927B00"/>
    <w:rsid w:val="00935ABA"/>
    <w:rsid w:val="00937EC7"/>
    <w:rsid w:val="009404C1"/>
    <w:rsid w:val="00943600"/>
    <w:rsid w:val="00943DD0"/>
    <w:rsid w:val="00945252"/>
    <w:rsid w:val="00950CAB"/>
    <w:rsid w:val="00952ED3"/>
    <w:rsid w:val="00954EEB"/>
    <w:rsid w:val="00956157"/>
    <w:rsid w:val="0095635D"/>
    <w:rsid w:val="009574C6"/>
    <w:rsid w:val="00961854"/>
    <w:rsid w:val="00963C70"/>
    <w:rsid w:val="00967E1C"/>
    <w:rsid w:val="00970469"/>
    <w:rsid w:val="00971100"/>
    <w:rsid w:val="00983D27"/>
    <w:rsid w:val="0098537E"/>
    <w:rsid w:val="009857F6"/>
    <w:rsid w:val="009874FB"/>
    <w:rsid w:val="0099273D"/>
    <w:rsid w:val="00993B71"/>
    <w:rsid w:val="00994A53"/>
    <w:rsid w:val="009A16CE"/>
    <w:rsid w:val="009A7C55"/>
    <w:rsid w:val="009B1B66"/>
    <w:rsid w:val="009B4223"/>
    <w:rsid w:val="009B5451"/>
    <w:rsid w:val="009B5FF4"/>
    <w:rsid w:val="009C11ED"/>
    <w:rsid w:val="009C4493"/>
    <w:rsid w:val="009C6497"/>
    <w:rsid w:val="009C65DC"/>
    <w:rsid w:val="009C7DA4"/>
    <w:rsid w:val="009E0988"/>
    <w:rsid w:val="009E0EE8"/>
    <w:rsid w:val="009E583B"/>
    <w:rsid w:val="009F2F8B"/>
    <w:rsid w:val="009F3B2D"/>
    <w:rsid w:val="009F49AF"/>
    <w:rsid w:val="009F710D"/>
    <w:rsid w:val="00A00232"/>
    <w:rsid w:val="00A04A7E"/>
    <w:rsid w:val="00A07FE1"/>
    <w:rsid w:val="00A100DB"/>
    <w:rsid w:val="00A108F1"/>
    <w:rsid w:val="00A14CB4"/>
    <w:rsid w:val="00A15B8A"/>
    <w:rsid w:val="00A170F3"/>
    <w:rsid w:val="00A213B7"/>
    <w:rsid w:val="00A21A52"/>
    <w:rsid w:val="00A2382C"/>
    <w:rsid w:val="00A325D0"/>
    <w:rsid w:val="00A36CB7"/>
    <w:rsid w:val="00A3782F"/>
    <w:rsid w:val="00A43DC7"/>
    <w:rsid w:val="00A44FEB"/>
    <w:rsid w:val="00A476F6"/>
    <w:rsid w:val="00A50A56"/>
    <w:rsid w:val="00A61BA8"/>
    <w:rsid w:val="00A62D78"/>
    <w:rsid w:val="00A63425"/>
    <w:rsid w:val="00A660BD"/>
    <w:rsid w:val="00A661F9"/>
    <w:rsid w:val="00A721A3"/>
    <w:rsid w:val="00A741C4"/>
    <w:rsid w:val="00A756C2"/>
    <w:rsid w:val="00A80F37"/>
    <w:rsid w:val="00A82AF3"/>
    <w:rsid w:val="00A84154"/>
    <w:rsid w:val="00A84916"/>
    <w:rsid w:val="00A85838"/>
    <w:rsid w:val="00A8738A"/>
    <w:rsid w:val="00A956F1"/>
    <w:rsid w:val="00A95AC1"/>
    <w:rsid w:val="00A970F5"/>
    <w:rsid w:val="00AA0037"/>
    <w:rsid w:val="00AA1621"/>
    <w:rsid w:val="00AA2ABD"/>
    <w:rsid w:val="00AA535B"/>
    <w:rsid w:val="00AA6F70"/>
    <w:rsid w:val="00AB0A43"/>
    <w:rsid w:val="00AB3AEE"/>
    <w:rsid w:val="00AB50AD"/>
    <w:rsid w:val="00AC44EB"/>
    <w:rsid w:val="00AD2582"/>
    <w:rsid w:val="00AD60F1"/>
    <w:rsid w:val="00AE029A"/>
    <w:rsid w:val="00AE17A8"/>
    <w:rsid w:val="00AE1F14"/>
    <w:rsid w:val="00AE2644"/>
    <w:rsid w:val="00AE3986"/>
    <w:rsid w:val="00AE6CDD"/>
    <w:rsid w:val="00AE7644"/>
    <w:rsid w:val="00AE7839"/>
    <w:rsid w:val="00AF0288"/>
    <w:rsid w:val="00AF0E5E"/>
    <w:rsid w:val="00AF18B9"/>
    <w:rsid w:val="00AF470C"/>
    <w:rsid w:val="00AF7D14"/>
    <w:rsid w:val="00B04472"/>
    <w:rsid w:val="00B054B7"/>
    <w:rsid w:val="00B1006A"/>
    <w:rsid w:val="00B13C35"/>
    <w:rsid w:val="00B14667"/>
    <w:rsid w:val="00B15425"/>
    <w:rsid w:val="00B15D40"/>
    <w:rsid w:val="00B17F29"/>
    <w:rsid w:val="00B20591"/>
    <w:rsid w:val="00B26DE8"/>
    <w:rsid w:val="00B33C02"/>
    <w:rsid w:val="00B367DB"/>
    <w:rsid w:val="00B3704A"/>
    <w:rsid w:val="00B409A9"/>
    <w:rsid w:val="00B418A2"/>
    <w:rsid w:val="00B47E22"/>
    <w:rsid w:val="00B72F7D"/>
    <w:rsid w:val="00B74144"/>
    <w:rsid w:val="00B76090"/>
    <w:rsid w:val="00B77E51"/>
    <w:rsid w:val="00B832CD"/>
    <w:rsid w:val="00B84F6E"/>
    <w:rsid w:val="00B90074"/>
    <w:rsid w:val="00B97A43"/>
    <w:rsid w:val="00BA4694"/>
    <w:rsid w:val="00BA4CA1"/>
    <w:rsid w:val="00BA4F1D"/>
    <w:rsid w:val="00BA720D"/>
    <w:rsid w:val="00BB6FEA"/>
    <w:rsid w:val="00BB724E"/>
    <w:rsid w:val="00BC267A"/>
    <w:rsid w:val="00BD0AAC"/>
    <w:rsid w:val="00BE0467"/>
    <w:rsid w:val="00BE467C"/>
    <w:rsid w:val="00BE529D"/>
    <w:rsid w:val="00BF4958"/>
    <w:rsid w:val="00BF7D36"/>
    <w:rsid w:val="00C00CB9"/>
    <w:rsid w:val="00C01153"/>
    <w:rsid w:val="00C07A33"/>
    <w:rsid w:val="00C1001D"/>
    <w:rsid w:val="00C10BD0"/>
    <w:rsid w:val="00C12910"/>
    <w:rsid w:val="00C169EB"/>
    <w:rsid w:val="00C16FA1"/>
    <w:rsid w:val="00C17518"/>
    <w:rsid w:val="00C30CB2"/>
    <w:rsid w:val="00C31891"/>
    <w:rsid w:val="00C33711"/>
    <w:rsid w:val="00C3464A"/>
    <w:rsid w:val="00C4109F"/>
    <w:rsid w:val="00C41561"/>
    <w:rsid w:val="00C43F60"/>
    <w:rsid w:val="00C4594E"/>
    <w:rsid w:val="00C51FFA"/>
    <w:rsid w:val="00C53191"/>
    <w:rsid w:val="00C56F20"/>
    <w:rsid w:val="00C5738C"/>
    <w:rsid w:val="00C6008A"/>
    <w:rsid w:val="00C62BA1"/>
    <w:rsid w:val="00C640B1"/>
    <w:rsid w:val="00C66564"/>
    <w:rsid w:val="00C66638"/>
    <w:rsid w:val="00C6781E"/>
    <w:rsid w:val="00C76C38"/>
    <w:rsid w:val="00C82B73"/>
    <w:rsid w:val="00C84365"/>
    <w:rsid w:val="00C913D9"/>
    <w:rsid w:val="00C9484C"/>
    <w:rsid w:val="00C96A33"/>
    <w:rsid w:val="00C97B33"/>
    <w:rsid w:val="00CA127D"/>
    <w:rsid w:val="00CA1B1B"/>
    <w:rsid w:val="00CA654C"/>
    <w:rsid w:val="00CB1126"/>
    <w:rsid w:val="00CB6633"/>
    <w:rsid w:val="00CC043F"/>
    <w:rsid w:val="00CC1C67"/>
    <w:rsid w:val="00CC61EC"/>
    <w:rsid w:val="00CC6233"/>
    <w:rsid w:val="00CC7B0A"/>
    <w:rsid w:val="00CD08D4"/>
    <w:rsid w:val="00CD35A5"/>
    <w:rsid w:val="00CD4084"/>
    <w:rsid w:val="00CD665A"/>
    <w:rsid w:val="00CD6682"/>
    <w:rsid w:val="00CD6DA1"/>
    <w:rsid w:val="00CD77D6"/>
    <w:rsid w:val="00CE18BE"/>
    <w:rsid w:val="00CE2C6C"/>
    <w:rsid w:val="00CF09BE"/>
    <w:rsid w:val="00CF403B"/>
    <w:rsid w:val="00D029E9"/>
    <w:rsid w:val="00D02FBA"/>
    <w:rsid w:val="00D079BA"/>
    <w:rsid w:val="00D07F5F"/>
    <w:rsid w:val="00D10138"/>
    <w:rsid w:val="00D139D8"/>
    <w:rsid w:val="00D14696"/>
    <w:rsid w:val="00D161B7"/>
    <w:rsid w:val="00D16266"/>
    <w:rsid w:val="00D16FE5"/>
    <w:rsid w:val="00D201C9"/>
    <w:rsid w:val="00D21723"/>
    <w:rsid w:val="00D228E9"/>
    <w:rsid w:val="00D268A2"/>
    <w:rsid w:val="00D30B3A"/>
    <w:rsid w:val="00D31536"/>
    <w:rsid w:val="00D323F1"/>
    <w:rsid w:val="00D36F04"/>
    <w:rsid w:val="00D4581C"/>
    <w:rsid w:val="00D46244"/>
    <w:rsid w:val="00D465EB"/>
    <w:rsid w:val="00D473DB"/>
    <w:rsid w:val="00D5235F"/>
    <w:rsid w:val="00D53364"/>
    <w:rsid w:val="00D54C31"/>
    <w:rsid w:val="00D64163"/>
    <w:rsid w:val="00D648A2"/>
    <w:rsid w:val="00D67FBE"/>
    <w:rsid w:val="00D7324B"/>
    <w:rsid w:val="00D7526D"/>
    <w:rsid w:val="00D77531"/>
    <w:rsid w:val="00D80BE6"/>
    <w:rsid w:val="00D81A44"/>
    <w:rsid w:val="00D82010"/>
    <w:rsid w:val="00D8403B"/>
    <w:rsid w:val="00D85219"/>
    <w:rsid w:val="00D85449"/>
    <w:rsid w:val="00D85760"/>
    <w:rsid w:val="00D87E28"/>
    <w:rsid w:val="00D936C5"/>
    <w:rsid w:val="00DA3958"/>
    <w:rsid w:val="00DA7928"/>
    <w:rsid w:val="00DB0C73"/>
    <w:rsid w:val="00DB1F86"/>
    <w:rsid w:val="00DB3325"/>
    <w:rsid w:val="00DB3BD0"/>
    <w:rsid w:val="00DB5D14"/>
    <w:rsid w:val="00DB73D0"/>
    <w:rsid w:val="00DC454F"/>
    <w:rsid w:val="00DC6824"/>
    <w:rsid w:val="00DD446A"/>
    <w:rsid w:val="00DE3C06"/>
    <w:rsid w:val="00DE42DD"/>
    <w:rsid w:val="00DE4305"/>
    <w:rsid w:val="00DE5481"/>
    <w:rsid w:val="00DF067D"/>
    <w:rsid w:val="00DF0864"/>
    <w:rsid w:val="00DF0F9D"/>
    <w:rsid w:val="00DF39D4"/>
    <w:rsid w:val="00DF5C9C"/>
    <w:rsid w:val="00DF6AA5"/>
    <w:rsid w:val="00E057B1"/>
    <w:rsid w:val="00E07BC0"/>
    <w:rsid w:val="00E113A4"/>
    <w:rsid w:val="00E14512"/>
    <w:rsid w:val="00E151F7"/>
    <w:rsid w:val="00E203BE"/>
    <w:rsid w:val="00E210D2"/>
    <w:rsid w:val="00E2147D"/>
    <w:rsid w:val="00E21E10"/>
    <w:rsid w:val="00E27A35"/>
    <w:rsid w:val="00E32948"/>
    <w:rsid w:val="00E3359D"/>
    <w:rsid w:val="00E51C1E"/>
    <w:rsid w:val="00E536CA"/>
    <w:rsid w:val="00E540A3"/>
    <w:rsid w:val="00E5533F"/>
    <w:rsid w:val="00E60601"/>
    <w:rsid w:val="00E609FF"/>
    <w:rsid w:val="00E61D25"/>
    <w:rsid w:val="00E72B32"/>
    <w:rsid w:val="00E77F1F"/>
    <w:rsid w:val="00E80198"/>
    <w:rsid w:val="00E8223C"/>
    <w:rsid w:val="00E83264"/>
    <w:rsid w:val="00E87BD5"/>
    <w:rsid w:val="00E92205"/>
    <w:rsid w:val="00EA2D5B"/>
    <w:rsid w:val="00EA2F22"/>
    <w:rsid w:val="00EA41CA"/>
    <w:rsid w:val="00EA56D6"/>
    <w:rsid w:val="00EA6EF6"/>
    <w:rsid w:val="00EB13DD"/>
    <w:rsid w:val="00EB3FA7"/>
    <w:rsid w:val="00EB4519"/>
    <w:rsid w:val="00EC2BAE"/>
    <w:rsid w:val="00EC62F4"/>
    <w:rsid w:val="00ED0CBC"/>
    <w:rsid w:val="00ED3EC6"/>
    <w:rsid w:val="00EE2B60"/>
    <w:rsid w:val="00EE2D09"/>
    <w:rsid w:val="00EF5B3E"/>
    <w:rsid w:val="00F007FD"/>
    <w:rsid w:val="00F0381D"/>
    <w:rsid w:val="00F04D43"/>
    <w:rsid w:val="00F13B4F"/>
    <w:rsid w:val="00F20413"/>
    <w:rsid w:val="00F25A7C"/>
    <w:rsid w:val="00F26EFE"/>
    <w:rsid w:val="00F27F26"/>
    <w:rsid w:val="00F3103A"/>
    <w:rsid w:val="00F3197E"/>
    <w:rsid w:val="00F323F3"/>
    <w:rsid w:val="00F337C4"/>
    <w:rsid w:val="00F339D4"/>
    <w:rsid w:val="00F37679"/>
    <w:rsid w:val="00F417DF"/>
    <w:rsid w:val="00F42616"/>
    <w:rsid w:val="00F4289F"/>
    <w:rsid w:val="00F47C61"/>
    <w:rsid w:val="00F47CE6"/>
    <w:rsid w:val="00F511C1"/>
    <w:rsid w:val="00F51E4F"/>
    <w:rsid w:val="00F5244E"/>
    <w:rsid w:val="00F52B36"/>
    <w:rsid w:val="00F71794"/>
    <w:rsid w:val="00F7207B"/>
    <w:rsid w:val="00F72112"/>
    <w:rsid w:val="00F72B31"/>
    <w:rsid w:val="00F73046"/>
    <w:rsid w:val="00F764AF"/>
    <w:rsid w:val="00F818CC"/>
    <w:rsid w:val="00F825E0"/>
    <w:rsid w:val="00F83285"/>
    <w:rsid w:val="00F844C4"/>
    <w:rsid w:val="00F84D92"/>
    <w:rsid w:val="00F87C40"/>
    <w:rsid w:val="00F903F2"/>
    <w:rsid w:val="00F93426"/>
    <w:rsid w:val="00FA7018"/>
    <w:rsid w:val="00FB07D8"/>
    <w:rsid w:val="00FB0FDD"/>
    <w:rsid w:val="00FB5792"/>
    <w:rsid w:val="00FB73E6"/>
    <w:rsid w:val="00FC535A"/>
    <w:rsid w:val="00FC68D4"/>
    <w:rsid w:val="00FD3E28"/>
    <w:rsid w:val="00FD76F3"/>
    <w:rsid w:val="00FD7941"/>
    <w:rsid w:val="00FE001E"/>
    <w:rsid w:val="00FE47AB"/>
    <w:rsid w:val="00FE65E4"/>
    <w:rsid w:val="00FF4310"/>
    <w:rsid w:val="00FF5B75"/>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 w:customStyle="true" w:styleId="TableContents" w:type="paragraph">
    <w:name w:val="Table Contents"/>
    <w:basedOn w:val="Normal"/>
    <w:rsid w:val="005D7B6C"/>
    <w:pPr>
      <w:widowControl w:val="false"/>
      <w:suppressLineNumbers/>
      <w:suppressAutoHyphens/>
      <w:overflowPunct/>
      <w:autoSpaceDE/>
      <w:adjustRightInd/>
    </w:pPr>
    <w:rPr>
      <w:rFonts w:cs="Tahoma" w:eastAsia="Lucida Sans Unicode"/>
      <w:kern w:val="3"/>
      <w:sz w:val="24"/>
      <w:szCs w:val="24"/>
    </w:rPr>
  </w:style>
  <w:style w:styleId="Opisslike" w:type="paragraph">
    <w:name w:val="caption"/>
    <w:basedOn w:val="Normal"/>
    <w:qFormat/>
    <w:rsid w:val="005D7B6C"/>
    <w:pPr>
      <w:widowControl w:val="false"/>
      <w:suppressLineNumbers/>
      <w:suppressAutoHyphens/>
      <w:overflowPunct/>
      <w:autoSpaceDE/>
      <w:adjustRightInd/>
      <w:spacing w:after="120" w:before="120"/>
    </w:pPr>
    <w:rPr>
      <w:rFonts w:cs="Tahoma" w:eastAsia="Lucida Sans Unicode"/>
      <w:i/>
      <w:iCs/>
      <w:kern w:val="3"/>
      <w:sz w:val="24"/>
      <w:szCs w:val="24"/>
    </w:rPr>
  </w:style>
  <w:style w:customStyle="true" w:styleId="ZaglavljeChar" w:type="character">
    <w:name w:val="Zaglavlje Char"/>
    <w:basedOn w:val="Zadanifontodlomka"/>
    <w:link w:val="Zaglavlje"/>
    <w:uiPriority w:val="99"/>
    <w:rsid w:val="0031229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 w:customStyle="1" w:styleId="TableContents" w:type="paragraph">
    <w:name w:val="Table Contents"/>
    <w:basedOn w:val="Normal"/>
    <w:rsid w:val="005D7B6C"/>
    <w:pPr>
      <w:widowControl w:val="0"/>
      <w:suppressLineNumbers/>
      <w:suppressAutoHyphens/>
      <w:overflowPunct/>
      <w:autoSpaceDE/>
      <w:adjustRightInd/>
    </w:pPr>
    <w:rPr>
      <w:rFonts w:cs="Tahoma" w:eastAsia="Lucida Sans Unicode"/>
      <w:kern w:val="3"/>
      <w:sz w:val="24"/>
      <w:szCs w:val="24"/>
    </w:rPr>
  </w:style>
  <w:style w:styleId="Opisslike" w:type="paragraph">
    <w:name w:val="caption"/>
    <w:basedOn w:val="Normal"/>
    <w:qFormat/>
    <w:rsid w:val="005D7B6C"/>
    <w:pPr>
      <w:widowControl w:val="0"/>
      <w:suppressLineNumbers/>
      <w:suppressAutoHyphens/>
      <w:overflowPunct/>
      <w:autoSpaceDE/>
      <w:adjustRightInd/>
      <w:spacing w:after="120" w:before="120"/>
    </w:pPr>
    <w:rPr>
      <w:rFonts w:cs="Tahoma" w:eastAsia="Lucida Sans Unicode"/>
      <w:i/>
      <w:iCs/>
      <w:kern w:val="3"/>
      <w:sz w:val="24"/>
      <w:szCs w:val="24"/>
    </w:rPr>
  </w:style>
  <w:style w:customStyle="1" w:styleId="ZaglavljeChar" w:type="character">
    <w:name w:val="Zaglavlje Char"/>
    <w:basedOn w:val="Zadanifontodlomka"/>
    <w:link w:val="Zaglavlje"/>
    <w:uiPriority w:val="99"/>
    <w:rsid w:val="0031229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22. ožujka 2018.</izvorni_sadrzaj>
    <derivirana_varijabla naziv="DomainObject.StvarniPocetakDatum_1">22. ožujka 2018.</derivirana_varijabla>
  </DomainObject.StvarniPocetakDatum>
  <DomainObject.StvarniZavrsetakDatum>
    <izvorni_sadrzaj>22. ožujka 2018.</izvorni_sadrzaj>
    <derivirana_varijabla naziv="DomainObject.StvarniZavrsetakDatum_1">22. ožujka 2018.</derivirana_varijabla>
  </DomainObject.StvarniZavrsetakDatum>
  <DomainObject.PlaniraniZavrsetakDatum>
    <izvorni_sadrzaj>22. ožujka 2018.</izvorni_sadrzaj>
    <derivirana_varijabla naziv="DomainObject.PlaniraniZavrsetakDatum_1">22. ožujka 2018.</derivirana_varijabla>
  </DomainObject.PlaniraniZavrsetakDatum>
  <DomainObject.PlaniraniPocetakDatum>
    <izvorni_sadrzaj>22. ožujka 2018.</izvorni_sadrzaj>
    <derivirana_varijabla naziv="DomainObject.PlaniraniPocetakDatum_1">22. ožujka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ožujka 2018.</izvorni_sadrzaj>
    <derivirana_varijabla naziv="DomainObject.Zapisnik.DatumKreiranja_1">22. ožujka 2018.</derivirana_varijabla>
  </DomainObject.Zapisnik.DatumKreiranja>
  <DomainObject.Zapisnik.ImovinskaKorist>
    <izvorni_sadrzaj/>
    <derivirana_varijabla naziv="DomainObject.Zapisnik.ImovinskaKorist_1"/>
  </DomainObject.Zapisnik.ImovinskaKorist>
  <DomainObject.Zapisnik.Oznaka>
    <izvorni_sadrzaj>St-5859/2016-36</izvorni_sadrzaj>
    <derivirana_varijabla naziv="DomainObject.Zapisnik.Oznaka_1">St-5859/2016-36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5859</izvorni_sadrzaj>
    <derivirana_varijabla naziv="DomainObject.Predmet.Broj_1">5859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St-5859/2016</izvorni_sadrzaj>
    <derivirana_varijabla naziv="DomainObject.Predmet.OznakaBroj_1">St-5859/2016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TDZ CONFIDO d.o.o. zastupanog po punomoćniku Tomislav Boško; Zlatko Žigri; Dejan Perić</izvorni_sadrzaj>
    <derivirana_varijabla naziv="DomainObject.Predmet.ProtustrankaFormated_1">  TDZ CONFIDO d.o.o. zastupanog po punomoćniku Tomislav Boško; Zlatko Žigri; Dejan Perić</derivirana_varijabla>
  </DomainObject.Predmet.ProtustrankaFormated>
  <DomainObject.Predmet.ProtustrankaFormatedOIB>
    <izvorni_sadrzaj>  TDZ CONFIDO d.o.o., OIB 29726445295 zastupanog po punomoćniku Tomislav Boško; Zlatko Žigri; Dejan Perić</izvorni_sadrzaj>
    <derivirana_varijabla naziv="DomainObject.Predmet.ProtustrankaFormatedOIB_1">  TDZ CONFIDO d.o.o., OIB 29726445295 zastupanog po punomoćniku Tomislav Boško; Zlatko Žigri; Dejan Perić</derivirana_varijabla>
  </DomainObject.Predmet.ProtustrankaFormatedOIB>
  <DomainObject.Predmet.ProtustrankaFormatedWithAdress>
    <izvorni_sadrzaj> TDZ CONFIDO d.o.o., Zavrtnica 17, 10000 Zagreb zastupanog po punomoćniku Tomislav Boško; Zlatko Žigri; Dejan Perić</izvorni_sadrzaj>
    <derivirana_varijabla naziv="DomainObject.Predmet.ProtustrankaFormatedWithAdress_1"> TDZ CONFIDO d.o.o., Zavrtnica 17, 10000 Zagreb zastupanog po punomoćniku Tomislav Boško; Zlatko Žigri; Dejan Perić</derivirana_varijabla>
  </DomainObject.Predmet.ProtustrankaFormatedWithAdress>
  <DomainObject.Predmet.ProtustrankaFormatedWithAdressOIB>
    <izvorni_sadrzaj> TDZ CONFIDO d.o.o., OIB 29726445295, Zavrtnica 17, 10000 Zagreb zastupanog po punomoćniku Tomislav Boško; Zlatko Žigri; Dejan Perić</izvorni_sadrzaj>
    <derivirana_varijabla naziv="DomainObject.Predmet.ProtustrankaFormatedWithAdressOIB_1"> TDZ CONFIDO d.o.o., OIB 29726445295, Zavrtnica 17, 10000 Zagreb zastupanog po punomoćniku Tomislav Boško; Zlatko Žigri; Dejan Perić</derivirana_varijabla>
  </DomainObject.Predmet.ProtustrankaFormatedWithAdressOIB>
  <DomainObject.Predmet.ProtustrankaWithAdress>
    <izvorni_sadrzaj>TDZ CONFIDO d.o.o. Zavrtnica 17, 10000 Zagreb</izvorni_sadrzaj>
    <derivirana_varijabla naziv="DomainObject.Predmet.ProtustrankaWithAdress_1">TDZ CONFIDO d.o.o. Zavrtnica 17, 10000 Zagreb</derivirana_varijabla>
  </DomainObject.Predmet.ProtustrankaWithAdress>
  <DomainObject.Predmet.ProtustrankaWithAdressOIB>
    <izvorni_sadrzaj>TDZ CONFIDO d.o.o., OIB 29726445295, Zavrtnica 17, 10000 Zagreb</izvorni_sadrzaj>
    <derivirana_varijabla naziv="DomainObject.Predmet.ProtustrankaWithAdressOIB_1">TDZ CONFIDO d.o.o., OIB 29726445295, Zavrtnica 17, 10000 Zagreb</derivirana_varijabla>
  </DomainObject.Predmet.ProtustrankaWithAdressOIB>
  <DomainObject.Predmet.ProtustrankaNazivFormated>
    <izvorni_sadrzaj>TDZ CONFIDO d.o.o.</izvorni_sadrzaj>
    <derivirana_varijabla naziv="DomainObject.Predmet.ProtustrankaNazivFormated_1">TDZ CONFIDO d.o.o.</derivirana_varijabla>
  </DomainObject.Predmet.ProtustrankaNazivFormated>
  <DomainObject.Predmet.ProtustrankaNazivFormatedOIB>
    <izvorni_sadrzaj>TDZ CONFIDO d.o.o., OIB 29726445295</izvorni_sadrzaj>
    <derivirana_varijabla naziv="DomainObject.Predmet.ProtustrankaNazivFormatedOIB_1">TDZ CONFIDO d.o.o., OIB 29726445295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Dejan Perić</izvorni_sadrzaj>
    <derivirana_varijabla naziv="DomainObject.Predmet.StrankaFormated_1">  FINA Regionalni centar Zagreb; Dejan Perić</derivirana_varijabla>
  </DomainObject.Predmet.StrankaFormated>
  <DomainObject.Predmet.StrankaFormatedOIB>
    <izvorni_sadrzaj>  FINA Regionalni centar Zagreb, OIB 85821130368; Dejan Perić, OIB 81419709485</izvorni_sadrzaj>
    <derivirana_varijabla naziv="DomainObject.Predmet.StrankaFormatedOIB_1">  FINA Regionalni centar Zagreb, OIB 85821130368; Dejan Perić, OIB 81419709485</derivirana_varijabla>
  </DomainObject.Predmet.StrankaFormatedOIB>
  <DomainObject.Predmet.StrankaFormatedWithAdress>
    <izvorni_sadrzaj> FINA Regionalni centar Zagreb, Trg svibanjskih žrtava 1995. 1, 10000 Zagreb; Dejan Perić, Ksavera Šandora Đalskog 64, 10000 Zagreb</izvorni_sadrzaj>
    <derivirana_varijabla naziv="DomainObject.Predmet.StrankaFormatedWithAdress_1"> FINA Regionalni centar Zagreb, Trg svibanjskih žrtava 1995. 1, 10000 Zagreb; Dejan Perić, Ksavera Šandora Đalskog 64, 10000 Zagreb</derivirana_varijabla>
  </DomainObject.Predmet.StrankaFormatedWithAdress>
  <DomainObject.Predmet.StrankaFormatedWithAdressOIB>
    <izvorni_sadrzaj> FINA Regionalni centar Zagreb, OIB 85821130368, Trg svibanjskih žrtava 1995. 1, 10000 Zagreb; Dejan Perić, OIB 81419709485, Ksavera Šandora Đalskog 64, 10000 Zagreb</izvorni_sadrzaj>
    <derivirana_varijabla naziv="DomainObject.Predmet.StrankaFormatedWithAdressOIB_1"> FINA Regionalni centar Zagreb, OIB 85821130368, Trg svibanjskih žrtava 1995. 1, 10000 Zagreb; Dejan Perić, OIB 81419709485, Ksavera Šandora Đalskog 64, 10000 Zagreb</derivirana_varijabla>
  </DomainObject.Predmet.StrankaFormatedWithAdressOIB>
  <DomainObject.Predmet.StrankaWithAdress>
    <izvorni_sadrzaj>FINA Regionalni centar Zagreb Trg svibanjskih žrtava 1995. 1,10000 Zagreb,Dejan Perić Ksavera Šandora Đalskog 64,10000 Zagreb</izvorni_sadrzaj>
    <derivirana_varijabla naziv="DomainObject.Predmet.StrankaWithAdress_1">FINA Regionalni centar Zagreb Trg svibanjskih žrtava 1995. 1,10000 Zagreb,Dejan Perić Ksavera Šandora Đalskog 64,10000 Zagreb</derivirana_varijabla>
  </DomainObject.Predmet.StrankaWithAdress>
  <DomainObject.Predmet.StrankaWithAdressOIB>
    <izvorni_sadrzaj>FINA Regionalni centar Zagreb, OIB 85821130368, Trg svibanjskih žrtava 1995. 1,10000 Zagreb,Dejan Perić, OIB 81419709485, Ksavera Šandora Đalskog 64,10000 Zagreb</izvorni_sadrzaj>
    <derivirana_varijabla naziv="DomainObject.Predmet.StrankaWithAdressOIB_1">FINA Regionalni centar Zagreb, OIB 85821130368, Trg svibanjskih žrtava 1995. 1,10000 Zagreb,Dejan Perić, OIB 81419709485, Ksavera Šandora Đalskog 64,10000 Zagreb</derivirana_varijabla>
  </DomainObject.Predmet.StrankaWithAdressOIB>
  <DomainObject.Predmet.StrankaNazivFormated>
    <izvorni_sadrzaj>FINA Regionalni centar Zagreb,Dejan Perić</izvorni_sadrzaj>
    <derivirana_varijabla naziv="DomainObject.Predmet.StrankaNazivFormated_1">FINA Regionalni centar Zagreb,Dejan Perić</derivirana_varijabla>
  </DomainObject.Predmet.StrankaNazivFormated>
  <DomainObject.Predmet.StrankaNazivFormatedOIB>
    <izvorni_sadrzaj>FINA Regionalni centar Zagreb, OIB 85821130368,Dejan Perić, OIB 81419709485</izvorni_sadrzaj>
    <derivirana_varijabla naziv="DomainObject.Predmet.StrankaNazivFormatedOIB_1">FINA Regionalni centar Zagreb, OIB 85821130368,Dejan Perić, OIB 81419709485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Dejan Perić</item>
    </izvorni_sadrzaj>
    <derivirana_varijabla naziv="DomainObject.Predmet.StrankaListFormated_1">
      <item>FINA Regionalni centar Zagreb</item>
      <item>Dejan Perić</item>
    </derivirana_varijabla>
  </DomainObject.Predmet.StrankaListFormated>
  <DomainObject.Predmet.StrankaListFormatedOIB>
    <izvorni_sadrzaj>
      <item>FINA Regionalni centar Zagreb, OIB 85821130368</item>
      <item>Dejan Perić, OIB 81419709485</item>
    </izvorni_sadrzaj>
    <derivirana_varijabla naziv="DomainObject.Predmet.StrankaListFormatedOIB_1">
      <item>FINA Regionalni centar Zagreb, OIB 85821130368</item>
      <item>Dejan Perić, OIB 81419709485</item>
    </derivirana_varijabla>
  </DomainObject.Predmet.StrankaListFormatedOIB>
  <DomainObject.Predmet.StrankaListFormatedWithAdress>
    <izvorni_sadrzaj>
      <item>FINA Regionalni centar Zagreb, Trg svibanjskih žrtava 1995. 1, 10000 Zagreb</item>
      <item>Dejan Perić, Ksavera Šandora Đalskog 64, 10000 Zagreb</item>
    </izvorni_sadrzaj>
    <derivirana_varijabla naziv="DomainObject.Predmet.StrankaListFormatedWithAdress_1">
      <item>FINA Regionalni centar Zagreb, Trg svibanjskih žrtava 1995. 1, 10000 Zagreb</item>
      <item>Dejan Perić, Ksavera Šandora Đalskog 64, 10000 Zagreb</item>
    </derivirana_varijabla>
  </DomainObject.Predmet.StrankaListFormatedWithAdress>
  <DomainObject.Predmet.StrankaListFormatedWithAdressOIB>
    <izvorni_sadrzaj>
      <item>FINA Regionalni centar Zagreb, OIB 85821130368, Trg svibanjskih žrtava 1995. 1, 10000 Zagreb</item>
      <item>Dejan Perić, OIB 81419709485, Ksavera Šandora Đalskog 64, 10000 Zagreb</item>
    </izvorni_sadrzaj>
    <derivirana_varijabla naziv="DomainObject.Predmet.StrankaListFormatedWithAdressOIB_1">
      <item>FINA Regionalni centar Zagreb, OIB 85821130368, Trg svibanjskih žrtava 1995. 1, 10000 Zagreb</item>
      <item>Dejan Perić, OIB 81419709485, Ksavera Šandora Đalskog 64, 10000 Zagreb</item>
    </derivirana_varijabla>
  </DomainObject.Predmet.StrankaListFormatedWithAdressOIB>
  <DomainObject.Predmet.StrankaListNazivFormated>
    <izvorni_sadrzaj>
      <item>FINA Regionalni centar Zagreb</item>
      <item>Dejan Perić</item>
    </izvorni_sadrzaj>
    <derivirana_varijabla naziv="DomainObject.Predmet.StrankaListNazivFormated_1">
      <item>FINA Regionalni centar Zagreb</item>
      <item>Dejan Perić</item>
    </derivirana_varijabla>
  </DomainObject.Predmet.StrankaListNazivFormated>
  <DomainObject.Predmet.StrankaListNazivFormatedOIB>
    <izvorni_sadrzaj>
      <item>FINA Regionalni centar Zagreb, OIB 85821130368</item>
      <item>Dejan Perić, OIB 81419709485</item>
    </izvorni_sadrzaj>
    <derivirana_varijabla naziv="DomainObject.Predmet.StrankaListNazivFormatedOIB_1">
      <item>FINA Regionalni centar Zagreb, OIB 85821130368</item>
      <item>Dejan Perić, OIB 81419709485</item>
    </derivirana_varijabla>
  </DomainObject.Predmet.StrankaListNazivFormatedOIB>
  <DomainObject.Predmet.ProtuStrankaListFormated>
    <izvorni_sadrzaj>
      <item>TDZ CONFIDO d.o.o. zastupanog po punomoćniku Tomislav Boško; Zlatko Žigri; Dejan Perić</item>
    </izvorni_sadrzaj>
    <derivirana_varijabla naziv="DomainObject.Predmet.ProtuStrankaListFormated_1">
      <item>TDZ CONFIDO d.o.o. zastupanog po punomoćniku Tomislav Boško; Zlatko Žigri; Dejan Perić</item>
    </derivirana_varijabla>
  </DomainObject.Predmet.ProtuStrankaListFormated>
  <DomainObject.Predmet.ProtuStrankaListFormatedOIB>
    <izvorni_sadrzaj>
      <item>TDZ CONFIDO d.o.o., OIB 29726445295 zastupanog po punomoćniku Tomislav Boško; Zlatko Žigri; Dejan Perić</item>
    </izvorni_sadrzaj>
    <derivirana_varijabla naziv="DomainObject.Predmet.ProtuStrankaListFormatedOIB_1">
      <item>TDZ CONFIDO d.o.o., OIB 29726445295 zastupanog po punomoćniku Tomislav Boško; Zlatko Žigri; Dejan Perić</item>
    </derivirana_varijabla>
  </DomainObject.Predmet.ProtuStrankaListFormatedOIB>
  <DomainObject.Predmet.ProtuStrankaListFormatedWithAdress>
    <izvorni_sadrzaj>
      <item>TDZ CONFIDO d.o.o., Zavrtnica 17, 10000 Zagreb zastupanog po punomoćniku Tomislav Boško; Zlatko Žigri; Dejan Perić</item>
    </izvorni_sadrzaj>
    <derivirana_varijabla naziv="DomainObject.Predmet.ProtuStrankaListFormatedWithAdress_1">
      <item>TDZ CONFIDO d.o.o., Zavrtnica 17, 10000 Zagreb zastupanog po punomoćniku Tomislav Boško; Zlatko Žigri; Dejan Perić</item>
    </derivirana_varijabla>
  </DomainObject.Predmet.ProtuStrankaListFormatedWithAdress>
  <DomainObject.Predmet.ProtuStrankaListFormatedWithAdressOIB>
    <izvorni_sadrzaj>
      <item>TDZ CONFIDO d.o.o., OIB 29726445295, Zavrtnica 17, 10000 Zagreb zastupanog po punomoćniku Tomislav Boško; Zlatko Žigri; Dejan Perić</item>
    </izvorni_sadrzaj>
    <derivirana_varijabla naziv="DomainObject.Predmet.ProtuStrankaListFormatedWithAdressOIB_1">
      <item>TDZ CONFIDO d.o.o., OIB 29726445295, Zavrtnica 17, 10000 Zagreb zastupanog po punomoćniku Tomislav Boško; Zlatko Žigri; Dejan Perić</item>
    </derivirana_varijabla>
  </DomainObject.Predmet.ProtuStrankaListFormatedWithAdressOIB>
  <DomainObject.Predmet.ProtuStrankaListNazivFormated>
    <izvorni_sadrzaj>
      <item>TDZ CONFIDO d.o.o.</item>
    </izvorni_sadrzaj>
    <derivirana_varijabla naziv="DomainObject.Predmet.ProtuStrankaListNazivFormated_1">
      <item>TDZ CONFIDO d.o.o.</item>
    </derivirana_varijabla>
  </DomainObject.Predmet.ProtuStrankaListNazivFormated>
  <DomainObject.Predmet.ProtuStrankaListNazivFormatedOIB>
    <izvorni_sadrzaj>
      <item>TDZ CONFIDO d.o.o., OIB 29726445295</item>
    </izvorni_sadrzaj>
    <derivirana_varijabla naziv="DomainObject.Predmet.ProtuStrankaListNazivFormatedOIB_1">
      <item>TDZ CONFIDO d.o.o., OIB 29726445295</item>
    </derivirana_varijabla>
  </DomainObject.Predmet.ProtuStrankaListNazivFormatedOIB>
  <DomainObject.Predmet.OstaliListFormated>
    <izvorni_sadrzaj>
      <item>Tomislav Boško punomoćnik sudionika u postupku TDZ CONFIDO d.o.o.</item>
      <item>Zlatko Žigri punomoćnik sudionika u postupku TDZ CONFIDO d.o.o.</item>
      <item>Dejan Perić punomoćnik sudionika u postupku TDZ CONFIDO d.o.o.</item>
      <item>Raiffeisenbank Austria d.d.</item>
    </izvorni_sadrzaj>
    <derivirana_varijabla naziv="DomainObject.Predmet.OstaliListFormated_1">
      <item>Tomislav Boško punomoćnik sudionika u postupku TDZ CONFIDO d.o.o.</item>
      <item>Zlatko Žigri punomoćnik sudionika u postupku TDZ CONFIDO d.o.o.</item>
      <item>Dejan Perić punomoćnik sudionika u postupku TDZ CONFIDO d.o.o.</item>
      <item>Raiffeisenbank Austria d.d.</item>
    </derivirana_varijabla>
  </DomainObject.Predmet.OstaliListFormated>
  <DomainObject.Predmet.OstaliListFormatedOIB>
    <izvorni_sadrzaj>
      <item>Tomislav Boško, OIB 11018108796 punomoćnik sudionika u postupku TDZ CONFIDO d.o.o.</item>
      <item>Zlatko Žigri, OIB 86932192600 punomoćnik sudionika u postupku TDZ CONFIDO d.o.o.</item>
      <item>Dejan Perić, OIB 81419709485 punomoćnik sudionika u postupku TDZ CONFIDO d.o.o.</item>
      <item>Raiffeisenbank Austria d.d., OIB 53056966535</item>
    </izvorni_sadrzaj>
    <derivirana_varijabla naziv="DomainObject.Predmet.OstaliListFormatedOIB_1">
      <item>Tomislav Boško, OIB 11018108796 punomoćnik sudionika u postupku TDZ CONFIDO d.o.o.</item>
      <item>Zlatko Žigri, OIB 86932192600 punomoćnik sudionika u postupku TDZ CONFIDO d.o.o.</item>
      <item>Dejan Perić, OIB 81419709485 punomoćnik sudionika u postupku TDZ CONFIDO d.o.o.</item>
      <item>Raiffeisenbank Austria d.d., OIB 53056966535</item>
    </derivirana_varijabla>
  </DomainObject.Predmet.OstaliListFormatedOIB>
  <DomainObject.Predmet.OstaliListFormatedWithAdress>
    <izvorni_sadrzaj>
      <item>Tomislav Boško, Ulica Josipa Kozarca 40, 10000 Zagreb punomoćnik sudionika u postupku TDZ CONFIDO d.o.o.</item>
      <item>Zlatko Žigri, Martićeva 22, 10000 Zagreb punomoćnik sudionika u postupku TDZ CONFIDO d.o.o.</item>
      <item>Dejan Perić, Ksavera Šandora Đalskog 64, 10000 Zagreb punomoćnik sudionika u postupku TDZ CONFIDO d.o.o.</item>
      <item>Raiffeisenbank Austria d.d., Magazinska cesta 69, 10000 Zagreb</item>
    </izvorni_sadrzaj>
    <derivirana_varijabla naziv="DomainObject.Predmet.OstaliListFormatedWithAdress_1">
      <item>Tomislav Boško, Ulica Josipa Kozarca 40, 10000 Zagreb punomoćnik sudionika u postupku TDZ CONFIDO d.o.o.</item>
      <item>Zlatko Žigri, Martićeva 22, 10000 Zagreb punomoćnik sudionika u postupku TDZ CONFIDO d.o.o.</item>
      <item>Dejan Perić, Ksavera Šandora Đalskog 64, 10000 Zagreb punomoćnik sudionika u postupku TDZ CONFIDO d.o.o.</item>
      <item>Raiffeisenbank Austria d.d., Magazinska cesta 69, 10000 Zagreb</item>
    </derivirana_varijabla>
  </DomainObject.Predmet.OstaliListFormatedWithAdress>
  <DomainObject.Predmet.OstaliListFormatedWithAdressOIB>
    <izvorni_sadrzaj>
      <item>Tomislav Boško, OIB 11018108796, Ulica Josipa Kozarca 40, 10000 Zagreb punomoćnik sudionika u postupku TDZ CONFIDO d.o.o.</item>
      <item>Zlatko Žigri, OIB 86932192600, Martićeva 22, 10000 Zagreb punomoćnik sudionika u postupku TDZ CONFIDO d.o.o.</item>
      <item>Dejan Perić, OIB 81419709485, Ksavera Šandora Đalskog 64, 10000 Zagreb punomoćnik sudionika u postupku TDZ CONFIDO d.o.o.</item>
      <item>Raiffeisenbank Austria d.d., OIB 53056966535, Magazinska cesta 69, 10000 Zagreb</item>
    </izvorni_sadrzaj>
    <derivirana_varijabla naziv="DomainObject.Predmet.OstaliListFormatedWithAdressOIB_1">
      <item>Tomislav Boško, OIB 11018108796, Ulica Josipa Kozarca 40, 10000 Zagreb punomoćnik sudionika u postupku TDZ CONFIDO d.o.o.</item>
      <item>Zlatko Žigri, OIB 86932192600, Martićeva 22, 10000 Zagreb punomoćnik sudionika u postupku TDZ CONFIDO d.o.o.</item>
      <item>Dejan Perić, OIB 81419709485, Ksavera Šandora Đalskog 64, 10000 Zagreb punomoćnik sudionika u postupku TDZ CONFIDO d.o.o.</item>
      <item>Raiffeisenbank Austria d.d., OIB 53056966535, Magazinska cesta 69, 10000 Zagreb</item>
    </derivirana_varijabla>
  </DomainObject.Predmet.OstaliListFormatedWithAdressOIB>
  <DomainObject.Predmet.OstaliListNazivFormated>
    <izvorni_sadrzaj>
      <item>Tomislav Boško</item>
      <item>Zlatko Žigri</item>
      <item>Dejan Perić</item>
      <item>Raiffeisenbank Austria d.d.</item>
    </izvorni_sadrzaj>
    <derivirana_varijabla naziv="DomainObject.Predmet.OstaliListNazivFormated_1">
      <item>Tomislav Boško</item>
      <item>Zlatko Žigri</item>
      <item>Dejan Perić</item>
      <item>Raiffeisenbank Austria d.d.</item>
    </derivirana_varijabla>
  </DomainObject.Predmet.OstaliListNazivFormated>
  <DomainObject.Predmet.OstaliListNazivFormatedOIB>
    <izvorni_sadrzaj>
      <item>Tomislav Boško, OIB 11018108796</item>
      <item>Zlatko Žigri, OIB 86932192600</item>
      <item>Dejan Perić, OIB 81419709485</item>
      <item>Raiffeisenbank Austria d.d., OIB 53056966535</item>
    </izvorni_sadrzaj>
    <derivirana_varijabla naziv="DomainObject.Predmet.OstaliListNazivFormatedOIB_1">
      <item>Tomislav Boško, OIB 11018108796</item>
      <item>Zlatko Žigri, OIB 86932192600</item>
      <item>Dejan Perić, OIB 81419709485</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St-5859/2016-36</izvorni_sadrzaj>
    <derivirana_varijabla naziv="DomainObject.PoslovniBrojDokumenta_1">St-5859/2016-36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TDZ CONFIDO d.o.o.</izvorni_sadrzaj>
    <derivirana_varijabla naziv="DomainObject.Predmet.ProtustrankaIDrugi_1">TDZ CONFIDO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TDZ CONFIDO d.o.o., OIB 29726445295, Zavrtnica 17, 10000 Zagreb</izvorni_sadrzaj>
    <derivirana_varijabla naziv="DomainObject.Predmet.ProtustrankaIDrugiAdressOIB_1">TDZ CONFIDO d.o.o., OIB 29726445295,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TDZ CONFIDO d.o.o.</item>
      <item>Tomislav Boško</item>
      <item>Zlatko Žigri</item>
      <item>Dejan Perić</item>
      <item>Raiffeisenbank Austria d.d.</item>
      <item>Dejan Perić</item>
    </izvorni_sadrzaj>
    <derivirana_varijabla naziv="DomainObject.Predmet.SudioniciListNaziv_1">
      <item>FINA Regionalni centar Zagreb</item>
      <item>TDZ CONFIDO d.o.o.</item>
      <item>Tomislav Boško</item>
      <item>Zlatko Žigri</item>
      <item>Dejan Perić</item>
      <item>Raiffeisenbank Austria d.d.</item>
      <item>Dejan Perić</item>
    </derivirana_varijabla>
  </DomainObject.Predmet.SudioniciListNaziv>
  <DomainObject.Predmet.SudioniciListAdressOIB>
    <izvorni_sadrzaj>
      <item>TDZ CONFIDO d.o.o., OIB 29726445295, Zavrtnica 17,10000 Zagreb</item>
      <item>FINA Regionalni centar Zagreb, OIB 85821130368, Trg svibanjskih žrtava 1995. 1,10000 Zagreb</item>
      <item>Tomislav Boško, OIB 11018108796, Ulica Josipa Kozarca 40,10000 Zagreb</item>
      <item>Zlatko Žigri, OIB 86932192600, Martićeva 22,10000 Zagreb</item>
      <item>Dejan Perić, OIB 81419709485, Ksavera Šandora Đalskog 64,10000 Zagreb</item>
      <item>Raiffeisenbank Austria d.d., OIB 53056966535, Magazinska cesta 69,10000 Zagreb</item>
      <item>Dejan Perić, OIB 81419709485, Ksavera Šandora Đalskog 64,10000 Zagreb</item>
    </izvorni_sadrzaj>
    <derivirana_varijabla naziv="DomainObject.Predmet.SudioniciListAdressOIB_1">
      <item>TDZ CONFIDO d.o.o., OIB 29726445295, Zavrtnica 17,10000 Zagreb</item>
      <item>FINA Regionalni centar Zagreb, OIB 85821130368, Trg svibanjskih žrtava 1995. 1,10000 Zagreb</item>
      <item>Tomislav Boško, OIB 11018108796, Ulica Josipa Kozarca 40,10000 Zagreb</item>
      <item>Zlatko Žigri, OIB 86932192600, Martićeva 22,10000 Zagreb</item>
      <item>Dejan Perić, OIB 81419709485, Ksavera Šandora Đalskog 64,10000 Zagreb</item>
      <item>Raiffeisenbank Austria d.d., OIB 53056966535, Magazinska cesta 69,10000 Zagreb</item>
      <item>Dejan Perić, OIB 81419709485, Ksavera Šandora Đalskog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29726445295</item>
      <item>, OIB 11018108796</item>
      <item>, OIB 86932192600</item>
      <item>, OIB 81419709485</item>
      <item>, OIB 53056966535</item>
      <item>, OIB 81419709485</item>
    </izvorni_sadrzaj>
    <derivirana_varijabla naziv="DomainObject.Predmet.SudioniciListNazivOIB_1">
      <item>, OIB 85821130368</item>
      <item>, OIB 29726445295</item>
      <item>, OIB 11018108796</item>
      <item>, OIB 86932192600</item>
      <item>, OIB 81419709485</item>
      <item>, OIB 53056966535</item>
      <item>, OIB 81419709485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103339-6EA0-4759-9A09-525A2ACFC4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2947</properties:Words>
  <properties:Characters>17163</properties:Characters>
  <properties:Lines>679</properties:Lines>
  <properties:Paragraphs>311</properties:Paragraphs>
  <properties:TotalTime>196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20023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2018-03-19T12:03:00Z</dcterms:created>
  <dc:creator>nmarkovic</dc:creator>
  <cp:lastModifiedBy>Katarina Drndelić</cp:lastModifiedBy>
  <cp:lastPrinted>2018-03-22T09:55:00Z</cp:lastPrinted>
  <dcterms:modified xmlns:xsi="http://www.w3.org/2001/XMLSchema-instance" xsi:type="dcterms:W3CDTF">2018-03-22T09:59:00Z</dcterms:modified>
  <cp:revision>23</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St-5859/2016-36 / Zapisnik - Ispitno ročište (5859-16 ispitno i izvještajno roč.docx)</vt:lpwstr>
  </prop:property>
  <prop:property name="CC_coloring" pid="4" fmtid="{D5CDD505-2E9C-101B-9397-08002B2CF9AE}">
    <vt:bool>false</vt:bool>
  </prop:property>
  <prop:property name="BrojStranica" pid="5" fmtid="{D5CDD505-2E9C-101B-9397-08002B2CF9AE}">
    <vt:i4>9</vt:i4>
  </prop:property>
</prop:Properties>
</file>