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0F776C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50616">
              <w:rPr>
                <w:noProof/>
              </w:rPr>
              <w:t>590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</w:t>
            </w:r>
            <w:r w:rsidR="002845F4">
              <w:rPr>
                <w:noProof/>
              </w:rPr>
              <w:t>7</w:t>
            </w:r>
          </w:p>
        </w:tc>
      </w:tr>
    </w:tbl>
    <w:p w14:textId="123f8f7" w14:paraId="123f8f7" w:rsidRDefault="00015C7B" w:rsidP="00015C7B" w:rsidR="00015C7B">
      <w:pPr>
        <w:spacing w:after="200" w:before="240"/>
        <w:jc w:val="center"/>
        <w15:collapsed w:val="false"/>
      </w:pPr>
      <w:r>
        <w:t xml:space="preserve"> R E P U B L I K A   H R V A T S K A </w:t>
      </w:r>
    </w:p>
    <w:p w:rsidRDefault="00015C7B" w:rsidP="00015C7B" w:rsidR="00015C7B">
      <w:pPr>
        <w:spacing w:after="2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>povodom prijedloga za otvaranje stečajnog postupka nad dužnikom</w:t>
      </w:r>
      <w:r w:rsidR="002845F4">
        <w:t xml:space="preserve"> </w:t>
      </w:r>
      <w:r w:rsidR="00A50616">
        <w:t>MEGALODON d.o.o., OIB: 47014761535, Split, Bruna Bušića 1b</w:t>
      </w:r>
      <w:r w:rsidR="0048697F" w:rsidRPr="0048697F">
        <w:t xml:space="preserve">, </w:t>
      </w:r>
      <w:r w:rsidR="00FB33D9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53766C" w:rsidR="00015C7B">
      <w:pPr>
        <w:spacing w:after="140" w:before="140"/>
        <w:jc w:val="center"/>
      </w:pPr>
      <w:r>
        <w:t>r i j e š i o  j e</w:t>
      </w:r>
    </w:p>
    <w:p w:rsidRDefault="00015C7B" w:rsidP="0094112B" w:rsidR="0094112B">
      <w:pPr>
        <w:ind w:firstLine="708"/>
        <w:jc w:val="both"/>
      </w:pPr>
      <w:r>
        <w:t xml:space="preserve">  I. Pokreće se prethodni postupak radi utvrđenja uvjeta za otvaranje stečajnog postupka  nad </w:t>
      </w:r>
      <w:r w:rsidR="0083734A" w:rsidRPr="0048697F">
        <w:t>dužnikom</w:t>
      </w:r>
      <w:r w:rsidR="0083734A">
        <w:t xml:space="preserve"> </w:t>
      </w:r>
      <w:r w:rsidR="00A50616">
        <w:t>MEGALODON d.o.o., OIB: 47014761535, Split, Bruna Bušića 1b</w:t>
      </w:r>
      <w:r w:rsidR="0094112B">
        <w:t>.</w:t>
      </w:r>
    </w:p>
    <w:p w:rsidRDefault="00015C7B" w:rsidP="0053766C" w:rsidR="00934396" w:rsidRPr="00934396">
      <w:pPr>
        <w:spacing w:before="10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za </w:t>
      </w:r>
      <w:r w:rsidR="0053766C">
        <w:t>18. prosinca</w:t>
      </w:r>
      <w:r w:rsidR="00934396" w:rsidRPr="0053766C">
        <w:t xml:space="preserve"> 2018. </w:t>
      </w:r>
      <w:r w:rsidR="0053766C">
        <w:rPr>
          <w:rFonts w:cstheme="minorBidi" w:eastAsiaTheme="minorHAnsi"/>
          <w:szCs w:val="22"/>
          <w:lang w:eastAsia="en-US"/>
        </w:rPr>
        <w:t>u 09</w:t>
      </w:r>
      <w:r w:rsidR="0048697F" w:rsidRPr="0053766C">
        <w:rPr>
          <w:rFonts w:cstheme="minorBidi" w:eastAsiaTheme="minorHAnsi"/>
          <w:szCs w:val="22"/>
          <w:lang w:eastAsia="en-US"/>
        </w:rPr>
        <w:t>:0</w:t>
      </w:r>
      <w:r w:rsidR="00934396" w:rsidRPr="0053766C">
        <w:rPr>
          <w:rFonts w:cstheme="minorBidi" w:eastAsiaTheme="minorHAnsi"/>
          <w:szCs w:val="22"/>
          <w:lang w:eastAsia="en-US"/>
        </w:rPr>
        <w:t>0 sati</w:t>
      </w:r>
      <w:r w:rsidR="00934396" w:rsidRPr="0053766C">
        <w:t>, sudnica br. 111/I</w:t>
      </w:r>
      <w:r w:rsidR="00934396" w:rsidRPr="0048697F">
        <w:t xml:space="preserve">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A50616">
        <w:t>Dražen Radelić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53766C" w:rsidR="0048697F" w:rsidRPr="0048697F">
      <w:pPr>
        <w:spacing w:before="1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A50616">
        <w:t>Draženu Radeliću</w:t>
      </w:r>
      <w:r w:rsidR="00A50616" w:rsidRPr="0048697F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53766C" w:rsidR="0048697F" w:rsidRPr="0048697F">
      <w:pPr>
        <w:spacing w:before="1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53766C" w:rsidR="00015C7B" w:rsidRPr="00D77E52">
      <w:pPr>
        <w:spacing w:after="100" w:before="2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A50616">
        <w:rPr>
          <w:rFonts w:cstheme="minorBidi" w:eastAsiaTheme="minorHAnsi"/>
          <w:lang w:eastAsia="en-US"/>
        </w:rPr>
        <w:t>21. kolovoza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A50616">
        <w:t>MEGALODON d.o.o., OIB: 47014761535, Split, Bruna Bušića 1b</w:t>
      </w:r>
      <w:r w:rsidR="000F776C" w:rsidRPr="0048697F">
        <w:t xml:space="preserve">, </w:t>
      </w:r>
      <w:r w:rsidRPr="0048697F">
        <w:rPr>
          <w:rFonts w:cstheme="minorBidi" w:eastAsiaTheme="minorHAnsi"/>
          <w:lang w:eastAsia="en-US"/>
        </w:rPr>
        <w:t xml:space="preserve"> navodeći d</w:t>
      </w:r>
      <w:r w:rsidR="005F320D">
        <w:rPr>
          <w:rFonts w:cstheme="minorBidi" w:eastAsiaTheme="minorHAnsi"/>
          <w:lang w:eastAsia="en-US"/>
        </w:rPr>
        <w:t xml:space="preserve">a dužnik ima </w:t>
      </w:r>
      <w:r w:rsidR="00A50616">
        <w:rPr>
          <w:rFonts w:cstheme="minorBidi" w:eastAsiaTheme="minorHAnsi"/>
          <w:lang w:eastAsia="en-US"/>
        </w:rPr>
        <w:t>dvoje</w:t>
      </w:r>
      <w:r w:rsidR="005F320D">
        <w:rPr>
          <w:rFonts w:cstheme="minorBidi" w:eastAsiaTheme="minorHAnsi"/>
          <w:lang w:eastAsia="en-US"/>
        </w:rPr>
        <w:t xml:space="preserve"> </w:t>
      </w:r>
      <w:r w:rsidRPr="0048697F">
        <w:rPr>
          <w:rFonts w:cstheme="minorBidi" w:eastAsiaTheme="minorHAnsi"/>
          <w:lang w:eastAsia="en-US"/>
        </w:rPr>
        <w:t>zaposlen</w:t>
      </w:r>
      <w:r w:rsidR="00A50616">
        <w:rPr>
          <w:rFonts w:cstheme="minorBidi" w:eastAsiaTheme="minorHAnsi"/>
          <w:lang w:eastAsia="en-US"/>
        </w:rPr>
        <w:t>ih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A50616">
        <w:rPr>
          <w:rFonts w:cstheme="minorBidi" w:eastAsiaTheme="minorHAnsi"/>
          <w:lang w:eastAsia="en-US"/>
        </w:rPr>
        <w:t>2. kolovoza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 w:rsidR="00A50616">
        <w:rPr>
          <w:rFonts w:cstheme="minorBidi" w:eastAsiaTheme="minorHAnsi"/>
          <w:lang w:eastAsia="en-US"/>
        </w:rPr>
        <w:t>197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A50616">
        <w:rPr>
          <w:rFonts w:cstheme="minorBidi" w:eastAsiaTheme="minorHAnsi"/>
          <w:lang w:eastAsia="en-US"/>
        </w:rPr>
        <w:t>122.470,25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53766C" w:rsidR="0048697F">
      <w:pPr>
        <w:spacing w:before="10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53766C" w:rsidR="0048697F" w:rsidRPr="00564E07">
      <w:pPr>
        <w:spacing w:before="10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53766C" w:rsidR="0048697F">
      <w:pPr>
        <w:spacing w:before="10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53766C" w:rsidR="0048697F">
      <w:pPr>
        <w:spacing w:before="100"/>
        <w:ind w:firstLine="709"/>
        <w:jc w:val="both"/>
      </w:pPr>
      <w:r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48697F" w:rsidR="0048697F" w:rsidRPr="00564E07">
      <w:pPr>
        <w:spacing w:before="160"/>
        <w:jc w:val="center"/>
      </w:pPr>
      <w:r>
        <w:t xml:space="preserve">U Splitu </w:t>
      </w:r>
      <w:r w:rsidR="00FB33D9">
        <w:t>20</w:t>
      </w:r>
      <w:r w:rsidR="005F320D">
        <w:t>. studenog</w:t>
      </w:r>
      <w:r>
        <w:t xml:space="preserve">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94096C" w:rsidR="00987DC1">
      <w:pPr>
        <w:ind w:left="6372"/>
        <w:jc w:val="center"/>
      </w:pPr>
      <w:r w:rsidRPr="00564E07">
        <w:t>Ana Golub Gruić</w:t>
      </w:r>
      <w:r w:rsidR="00987DC1">
        <w:t>, v.r.</w:t>
      </w:r>
    </w:p>
    <w:p w:rsidRDefault="00987DC1" w:rsidP="008832A6" w:rsidR="00987DC1">
      <w:pPr>
        <w:jc w:val="right"/>
      </w:pPr>
      <w:r>
        <w:t>za točnost otpravka – ovlašteni službenik</w:t>
      </w:r>
    </w:p>
    <w:p w:rsidRDefault="00987DC1" w:rsidP="008832A6" w:rsidR="00987DC1">
      <w:pPr>
        <w:ind w:firstLine="708" w:left="4956"/>
        <w:jc w:val="center"/>
      </w:pPr>
      <w:r>
        <w:t>Ana Bosančić</w:t>
      </w: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sectPr w:rsidSect="00625200" w:rsidR="0048697F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987DC1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A50616">
      <w:t>590</w:t>
    </w:r>
    <w:r w:rsidR="00DE23FD">
      <w:t>/2018</w:t>
    </w:r>
    <w:r w:rsidR="0085759E">
      <w:t>-</w:t>
    </w:r>
    <w:r w:rsidR="002845F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0F776C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57D01"/>
    <w:rsid w:val="00264383"/>
    <w:rsid w:val="00274DEE"/>
    <w:rsid w:val="0027599F"/>
    <w:rsid w:val="002845F4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3766C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3734A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112B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DC1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07E"/>
    <w:rsid w:val="00A50308"/>
    <w:rsid w:val="00A50616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33D9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St-590/2018</izvorni_sadrzaj>
    <derivirana_varijabla naziv="DomainObject.Predmet.OznakaBroj_1">St-590/2018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SZ-a</izvorni_sadrzaj>
    <derivirana_varijabla naziv="DomainObject.Predmet.PrimjedbaSuca_1">čl. 110 SZ-a</derivirana_varijabla>
  </DomainObject.Predmet.PrimjedbaSuca>
  <DomainObject.Predmet.ProtustrankaFormated>
    <izvorni_sadrzaj>  MEGALODON d.o.o. za savjetovanje</izvorni_sadrzaj>
    <derivirana_varijabla naziv="DomainObject.Predmet.ProtustrankaFormated_1">  MEGALODON d.o.o. za savjetovanje</derivirana_varijabla>
  </DomainObject.Predmet.ProtustrankaFormated>
  <DomainObject.Predmet.ProtustrankaFormatedOIB>
    <izvorni_sadrzaj>  MEGALODON d.o.o. za savjetovanje, OIB 47014761535</izvorni_sadrzaj>
    <derivirana_varijabla naziv="DomainObject.Predmet.ProtustrankaFormatedOIB_1">  MEGALODON d.o.o. za savjetovanje, OIB 47014761535</derivirana_varijabla>
  </DomainObject.Predmet.ProtustrankaFormatedOIB>
  <DomainObject.Predmet.ProtustrankaFormatedWithAdress>
    <izvorni_sadrzaj> MEGALODON d.o.o. za savjetovanje, Bruna Bušića 1/b, 21000 Split</izvorni_sadrzaj>
    <derivirana_varijabla naziv="DomainObject.Predmet.ProtustrankaFormatedWithAdress_1"> MEGALODON d.o.o. za savjetovanje, Bruna Bušića 1/b, 21000 Split</derivirana_varijabla>
  </DomainObject.Predmet.ProtustrankaFormatedWithAdress>
  <DomainObject.Predmet.ProtustrankaFormatedWithAdressOIB>
    <izvorni_sadrzaj> MEGALODON d.o.o. za savjetovanje, OIB 47014761535, Bruna Bušića 1/b, 21000 Split</izvorni_sadrzaj>
    <derivirana_varijabla naziv="DomainObject.Predmet.ProtustrankaFormatedWithAdressOIB_1"> MEGALODON d.o.o. za savjetovanje, OIB 47014761535, Bruna Bušića 1/b, 21000 Split</derivirana_varijabla>
  </DomainObject.Predmet.ProtustrankaFormatedWithAdressOIB>
  <DomainObject.Predmet.ProtustrankaWithAdress>
    <izvorni_sadrzaj>MEGALODON d.o.o. za savjetovanje Bruna Bušića 1/b, 21000 Split</izvorni_sadrzaj>
    <derivirana_varijabla naziv="DomainObject.Predmet.ProtustrankaWithAdress_1">MEGALODON d.o.o. za savjetovanje Bruna Bušića 1/b, 21000 Split</derivirana_varijabla>
  </DomainObject.Predmet.ProtustrankaWithAdress>
  <DomainObject.Predmet.ProtustrankaWithAdressOIB>
    <izvorni_sadrzaj>MEGALODON d.o.o. za savjetovanje, OIB 47014761535, Bruna Bušića 1/b, 21000 Split</izvorni_sadrzaj>
    <derivirana_varijabla naziv="DomainObject.Predmet.ProtustrankaWithAdressOIB_1">MEGALODON d.o.o. za savjetovanje, OIB 47014761535, Bruna Bušića 1/b, 21000 Split</derivirana_varijabla>
  </DomainObject.Predmet.ProtustrankaWithAdressOIB>
  <DomainObject.Predmet.ProtustrankaNazivFormated>
    <izvorni_sadrzaj>MEGALODON d.o.o. za savjetovanje</izvorni_sadrzaj>
    <derivirana_varijabla naziv="DomainObject.Predmet.ProtustrankaNazivFormated_1">MEGALODON d.o.o. za savjetovanje</derivirana_varijabla>
  </DomainObject.Predmet.ProtustrankaNazivFormated>
  <DomainObject.Predmet.ProtustrankaNazivFormatedOIB>
    <izvorni_sadrzaj>MEGALODON d.o.o. za savjetovanje, OIB 47014761535</izvorni_sadrzaj>
    <derivirana_varijabla naziv="DomainObject.Predmet.ProtustrankaNazivFormatedOIB_1">MEGALODON d.o.o. za savjetovanje, OIB 47014761535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122470.25</izvorni_sadrzaj>
    <derivirana_varijabla naziv="DomainObject.Predmet.TrenutnaVrijednost_1">122470.25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MEGALODON d.o.o. za savjetovanje</item>
    </izvorni_sadrzaj>
    <derivirana_varijabla naziv="DomainObject.Predmet.ProtuStrankaListFormated_1">
      <item>MEGALODON d.o.o. za savjetovanje</item>
    </derivirana_varijabla>
  </DomainObject.Predmet.ProtuStrankaListFormated>
  <DomainObject.Predmet.ProtuStrankaListFormatedOIB>
    <izvorni_sadrzaj>
      <item>MEGALODON d.o.o. za savjetovanje, OIB 47014761535</item>
    </izvorni_sadrzaj>
    <derivirana_varijabla naziv="DomainObject.Predmet.ProtuStrankaListFormatedOIB_1">
      <item>MEGALODON d.o.o. za savjetovanje, OIB 47014761535</item>
    </derivirana_varijabla>
  </DomainObject.Predmet.ProtuStrankaListFormatedOIB>
  <DomainObject.Predmet.ProtuStrankaListFormatedWithAdress>
    <izvorni_sadrzaj>
      <item>MEGALODON d.o.o. za savjetovanje, Bruna Bušića 1/b, 21000 Split</item>
    </izvorni_sadrzaj>
    <derivirana_varijabla naziv="DomainObject.Predmet.ProtuStrankaListFormatedWithAdress_1">
      <item>MEGALODON d.o.o. za savjetovanje, Bruna Bušića 1/b, 21000 Split</item>
    </derivirana_varijabla>
  </DomainObject.Predmet.ProtuStrankaListFormatedWithAdress>
  <DomainObject.Predmet.ProtuStrankaListFormatedWithAdressOIB>
    <izvorni_sadrzaj>
      <item>MEGALODON d.o.o. za savjetovanje, OIB 47014761535, Bruna Bušića 1/b, 21000 Split</item>
    </izvorni_sadrzaj>
    <derivirana_varijabla naziv="DomainObject.Predmet.ProtuStrankaListFormatedWithAdressOIB_1">
      <item>MEGALODON d.o.o. za savjetovanje, OIB 47014761535, Bruna Bušića 1/b, 21000 Split</item>
    </derivirana_varijabla>
  </DomainObject.Predmet.ProtuStrankaListFormatedWithAdressOIB>
  <DomainObject.Predmet.ProtuStrankaListNazivFormated>
    <izvorni_sadrzaj>
      <item>MEGALODON d.o.o. za savjetovanje</item>
    </izvorni_sadrzaj>
    <derivirana_varijabla naziv="DomainObject.Predmet.ProtuStrankaListNazivFormated_1">
      <item>MEGALODON d.o.o. za savjetovanje</item>
    </derivirana_varijabla>
  </DomainObject.Predmet.ProtuStrankaListNazivFormated>
  <DomainObject.Predmet.ProtuStrankaListNazivFormatedOIB>
    <izvorni_sadrzaj>
      <item>MEGALODON d.o.o. za savjetovanje, OIB 47014761535</item>
    </izvorni_sadrzaj>
    <derivirana_varijabla naziv="DomainObject.Predmet.ProtuStrankaListNazivFormatedOIB_1">
      <item>MEGALODON d.o.o. za savjetovanje, OIB 47014761535</item>
    </derivirana_varijabla>
  </DomainObject.Predmet.ProtuStrankaListNazivFormatedOIB>
  <DomainObject.Predmet.OstaliListFormated>
    <izvorni_sadrzaj>
      <item>Dražen Radelić</item>
    </izvorni_sadrzaj>
    <derivirana_varijabla naziv="DomainObject.Predmet.OstaliListFormated_1">
      <item>Dražen Radelić</item>
    </derivirana_varijabla>
  </DomainObject.Predmet.OstaliListFormated>
  <DomainObject.Predmet.OstaliListFormatedOIB>
    <izvorni_sadrzaj>
      <item>Dražen Radelić, OIB 15133684239</item>
    </izvorni_sadrzaj>
    <derivirana_varijabla naziv="DomainObject.Predmet.OstaliListFormatedOIB_1">
      <item>Dražen Radelić, OIB 15133684239</item>
    </derivirana_varijabla>
  </DomainObject.Predmet.OstaliListFormatedOIB>
  <DomainObject.Predmet.OstaliListFormatedWithAdress>
    <izvorni_sadrzaj>
      <item>Dražen Radelić, Brune Bušića 1 B, 21000 Split</item>
    </izvorni_sadrzaj>
    <derivirana_varijabla naziv="DomainObject.Predmet.OstaliListFormatedWithAdress_1">
      <item>Dražen Radelić, Brune Bušića 1 B, 21000 Split</item>
    </derivirana_varijabla>
  </DomainObject.Predmet.OstaliListFormatedWithAdress>
  <DomainObject.Predmet.OstaliListFormatedWithAdressOIB>
    <izvorni_sadrzaj>
      <item>Dražen Radelić, OIB 15133684239, Brune Bušića 1 B, 21000 Split</item>
    </izvorni_sadrzaj>
    <derivirana_varijabla naziv="DomainObject.Predmet.OstaliListFormatedWithAdressOIB_1">
      <item>Dražen Radelić, OIB 15133684239, Brune Bušića 1 B, 21000 Split</item>
    </derivirana_varijabla>
  </DomainObject.Predmet.OstaliListFormatedWithAdressOIB>
  <DomainObject.Predmet.OstaliListNazivFormated>
    <izvorni_sadrzaj>
      <item>Dražen Radelić</item>
    </izvorni_sadrzaj>
    <derivirana_varijabla naziv="DomainObject.Predmet.OstaliListNazivFormated_1">
      <item>Dražen Radelić</item>
    </derivirana_varijabla>
  </DomainObject.Predmet.OstaliListNazivFormated>
  <DomainObject.Predmet.OstaliListNazivFormatedOIB>
    <izvorni_sadrzaj>
      <item>Dražen Radelić, OIB 15133684239</item>
    </izvorni_sadrzaj>
    <derivirana_varijabla naziv="DomainObject.Predmet.OstaliListNazivFormatedOIB_1">
      <item>Dražen Radelić, OIB 15133684239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MEGALODON d.o.o. za savjetovanje</izvorni_sadrzaj>
    <derivirana_varijabla naziv="DomainObject.Predmet.ProtustrankaIDrugi_1">MEGALODON d.o.o. za savjetovanje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MEGALODON d.o.o. za savjetovanje, OIB 47014761535, Bruna Bušića 1/b, 21000 Split</izvorni_sadrzaj>
    <derivirana_varijabla naziv="DomainObject.Predmet.ProtustrankaIDrugiAdressOIB_1">MEGALODON d.o.o. za savjetovanje, OIB 47014761535, Bruna Bušića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MEGALODON d.o.o. za savjetovanje</item>
      <item>FINA, RC SPLIT</item>
      <item>Dražen Radelić</item>
    </izvorni_sadrzaj>
    <derivirana_varijabla naziv="DomainObject.Predmet.SudioniciListNaziv_1">
      <item>MEGALODON d.o.o. za savjetovanje</item>
      <item>FINA, RC SPLIT</item>
      <item>Dražen Radelić</item>
    </derivirana_varijabla>
  </DomainObject.Predmet.SudioniciListNaziv>
  <DomainObject.Predmet.SudioniciListAdressOIB>
    <izvorni_sadrzaj>
      <item>MEGALODON d.o.o. za savjetovanje, OIB 47014761535, Bruna Bušića 1/b,21000 Split</item>
      <item>FINA, RC SPLIT, OIB 85821130368, Mažuranićevo šetalište 24b,21000 Split</item>
      <item>Dražen Radelić, OIB 15133684239, Brune Bušića 1 B,21000 Split</item>
    </izvorni_sadrzaj>
    <derivirana_varijabla naziv="DomainObject.Predmet.SudioniciListAdressOIB_1">
      <item>MEGALODON d.o.o. za savjetovanje, OIB 47014761535, Bruna Bušića 1/b,21000 Split</item>
      <item>FINA, RC SPLIT, OIB 85821130368, Mažuranićevo šetalište 24b,21000 Split</item>
      <item>Dražen Radelić, OIB 15133684239, Brune Bušića 1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47014761535</item>
      <item>, OIB 85821130368</item>
      <item>, OIB 15133684239</item>
    </izvorni_sadrzaj>
    <derivirana_varijabla naziv="DomainObject.Predmet.SudioniciListNazivOIB_1">
      <item>, OIB 47014761535</item>
      <item>, OIB 85821130368</item>
      <item>, OIB 15133684239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6CCC7-A49E-4790-8333-F4C624681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811</properties:Words>
  <properties:Characters>4433</properties:Characters>
  <properties:Lines>95</properties:Lines>
  <properties:Paragraphs>43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2018-11-20T09:31:00Z</cp:lastPrinted>
  <dcterms:modified xmlns:xsi="http://www.w3.org/2001/XMLSchema-instance" xsi:type="dcterms:W3CDTF">2018-11-20T09:31:00Z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(St-590-2018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