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d974" w14:paraId="32fd974" w:rsidRDefault="000A5EDF" w:rsidR="000A5EDF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A4193F" w:rsidP="00A76E91" w:rsidR="00A76E91">
      <w:pPr>
        <w:jc w:val="both"/>
      </w:pPr>
      <w:r>
        <w:rPr>
          <w:noProof/>
          <w:lang w:eastAsia="hr-HR" w:val="hr-HR"/>
        </w:rPr>
        <w:t xml:space="preserve">         </w:t>
      </w:r>
      <w:r w:rsidR="00675246">
        <w:rPr>
          <w:noProof/>
          <w:lang w:eastAsia="hr-HR" w:val="hr-HR"/>
        </w:rPr>
        <w:drawing>
          <wp:inline distR="0" distL="0" distB="0" distT="0">
            <wp:extent cy="609600" cx="4572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D1D" w:rsidP="00DE5D1D" w:rsidR="00DE5D1D">
      <w:pPr>
        <w:jc w:val="both"/>
      </w:pPr>
      <w:r>
        <w:t>Republika Hrvatska</w:t>
      </w:r>
    </w:p>
    <w:p w:rsidRDefault="00DE5D1D" w:rsidP="00DE5D1D" w:rsidR="00DE5D1D">
      <w:pPr>
        <w:jc w:val="both"/>
      </w:pPr>
      <w:r>
        <w:t>Općinski sud u Sisku</w:t>
      </w:r>
    </w:p>
    <w:p w:rsidRDefault="00DE5D1D" w:rsidP="00DE5D1D" w:rsidR="00DE5D1D">
      <w:pPr>
        <w:jc w:val="both"/>
      </w:pPr>
      <w:r>
        <w:t xml:space="preserve">          Sisak</w:t>
      </w:r>
    </w:p>
    <w:p w:rsidRDefault="00B54BEB" w:rsidP="00A4193F" w:rsidR="00DE5D1D">
      <w:pPr>
        <w:jc w:val="right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Poslovni broj: Sp-7/2016</w:t>
      </w:r>
    </w:p>
    <w:p w:rsidRDefault="00B54BEB" w:rsidP="00DE5D1D" w:rsidR="00B54BEB">
      <w:pPr>
        <w:jc w:val="both"/>
      </w:pPr>
    </w:p>
    <w:p w:rsidRDefault="00DE5D1D" w:rsidP="00DE5D1D" w:rsidR="00DE5D1D">
      <w:pPr>
        <w:jc w:val="both"/>
      </w:pPr>
      <w:r>
        <w:t xml:space="preserve">            </w:t>
      </w:r>
      <w:r w:rsidR="006D1AFA">
        <w:t xml:space="preserve">                           R E P U B L I K A   H R V A T S K A</w:t>
      </w:r>
    </w:p>
    <w:p w:rsidRDefault="00DE5D1D" w:rsidP="00DE5D1D" w:rsidR="00DE5D1D">
      <w:pPr>
        <w:jc w:val="both"/>
      </w:pPr>
    </w:p>
    <w:p w:rsidRDefault="00DE5D1D" w:rsidP="00DE5D1D" w:rsidR="00DE5D1D">
      <w:pPr>
        <w:jc w:val="center"/>
      </w:pPr>
      <w:r>
        <w:t xml:space="preserve">R J E Š </w:t>
      </w:r>
      <w:smartTag w:element="place" w:uri="urn:schemas-microsoft-com:office:smarttags">
        <w:r>
          <w:t>E NJ</w:t>
        </w:r>
      </w:smartTag>
      <w:r>
        <w:t xml:space="preserve"> E</w:t>
      </w:r>
    </w:p>
    <w:p w:rsidRDefault="00DE5D1D" w:rsidP="00DE5D1D" w:rsidR="00DE5D1D"/>
    <w:p w:rsidRDefault="009242A8" w:rsidP="009242A8" w:rsidR="00DE5D1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Općinski sud u Sisku po sutkinji Gordani Muža Andreić, u postupku </w:t>
      </w:r>
      <w:r>
        <w:t>stečaja potrošača</w:t>
      </w:r>
      <w:r>
        <w:rPr>
          <w:color w:val="000000"/>
        </w:rPr>
        <w:t xml:space="preserve"> nad imovinom potrošača Elvire Ikanović iz Siska, Trg hrvatskih br</w:t>
      </w:r>
      <w:r w:rsidR="00AB229B">
        <w:rPr>
          <w:color w:val="000000"/>
        </w:rPr>
        <w:t>anitelja 12, OIB 43899941261, 24</w:t>
      </w:r>
      <w:r>
        <w:rPr>
          <w:color w:val="000000"/>
        </w:rPr>
        <w:t>. rujna 2018.</w:t>
      </w:r>
    </w:p>
    <w:p w:rsidRDefault="00A4193F" w:rsidP="009242A8" w:rsidR="00A4193F">
      <w:pPr>
        <w:ind w:firstLine="708"/>
        <w:jc w:val="both"/>
        <w:rPr>
          <w:color w:val="000000"/>
        </w:rPr>
      </w:pPr>
    </w:p>
    <w:p w:rsidRDefault="00DE5D1D" w:rsidP="009242A8" w:rsidR="00DE5D1D">
      <w:pPr>
        <w:jc w:val="center"/>
      </w:pPr>
      <w:r>
        <w:t xml:space="preserve">r i j e š i o  </w:t>
      </w:r>
      <w:r w:rsidR="00A76E91">
        <w:t>j e</w:t>
      </w:r>
    </w:p>
    <w:p w:rsidRDefault="009242A8" w:rsidP="009242A8" w:rsidR="009242A8">
      <w:pPr>
        <w:jc w:val="center"/>
      </w:pPr>
    </w:p>
    <w:p w:rsidRDefault="009242A8" w:rsidP="009242A8" w:rsidR="009242A8" w:rsidRPr="00684FD5">
      <w:pPr>
        <w:ind w:firstLine="720"/>
        <w:jc w:val="both"/>
      </w:pPr>
      <w:r>
        <w:t>P</w:t>
      </w:r>
      <w:r w:rsidR="0000372F">
        <w:t>ovjereniku Stje</w:t>
      </w:r>
      <w:r>
        <w:t>panu Ra</w:t>
      </w:r>
      <w:r w:rsidR="00A4193F">
        <w:t>karec na ime nagrade u ovom</w:t>
      </w:r>
      <w:r w:rsidRPr="00684FD5">
        <w:t xml:space="preserve"> postupku</w:t>
      </w:r>
      <w:r>
        <w:t xml:space="preserve"> stečaja potrošača </w:t>
      </w:r>
      <w:r w:rsidRPr="00684FD5">
        <w:t xml:space="preserve"> određuje se iznos od </w:t>
      </w:r>
      <w:r>
        <w:t>1.000,00 kuna bruto.</w:t>
      </w:r>
    </w:p>
    <w:p w:rsidRDefault="009242A8" w:rsidP="009242A8" w:rsidR="009242A8" w:rsidRPr="00684FD5">
      <w:pPr>
        <w:jc w:val="both"/>
      </w:pPr>
      <w:r w:rsidRPr="00684FD5">
        <w:tab/>
      </w:r>
    </w:p>
    <w:p w:rsidRDefault="009242A8" w:rsidP="009242A8" w:rsidR="009242A8" w:rsidRPr="00684FD5">
      <w:pPr>
        <w:jc w:val="center"/>
      </w:pPr>
      <w:r w:rsidRPr="00684FD5">
        <w:t>Obrazloženje</w:t>
      </w:r>
    </w:p>
    <w:p w:rsidRDefault="009242A8" w:rsidP="009242A8" w:rsidR="009242A8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9242A8" w:rsidP="009242A8" w:rsidR="0000372F">
      <w:pPr>
        <w:pStyle w:val="Bezproreda1"/>
        <w:jc w:val="both"/>
        <w:rPr>
          <w:rFonts w:hAnsi="Times New Roman" w:ascii="Times New Roman"/>
          <w:noProof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Podneskom od </w:t>
      </w:r>
      <w:r w:rsidR="0000372F">
        <w:rPr>
          <w:rFonts w:hAnsi="Times New Roman" w:ascii="Times New Roman"/>
          <w:sz w:val="24"/>
          <w:szCs w:val="24"/>
        </w:rPr>
        <w:t xml:space="preserve">15. lipnja 2018. povjerenik predlaže donošenje odluke o nagradi stečajnom povjereniku i to u iznosu od 1.000,00 kn bruto. </w:t>
      </w:r>
      <w:r>
        <w:rPr>
          <w:rFonts w:hAnsi="Times New Roman" w:ascii="Times New Roman"/>
          <w:sz w:val="24"/>
          <w:szCs w:val="24"/>
        </w:rPr>
        <w:t xml:space="preserve">Prema odredbi </w:t>
      </w:r>
      <w:r>
        <w:rPr>
          <w:rFonts w:hAnsi="Times New Roman" w:ascii="Times New Roman"/>
          <w:noProof/>
          <w:sz w:val="24"/>
          <w:szCs w:val="24"/>
        </w:rPr>
        <w:t>članka 43.</w:t>
      </w:r>
      <w:r w:rsidR="0000372F">
        <w:rPr>
          <w:rFonts w:hAnsi="Times New Roman" w:ascii="Times New Roman"/>
          <w:noProof/>
          <w:sz w:val="24"/>
          <w:szCs w:val="24"/>
        </w:rPr>
        <w:t xml:space="preserve"> stavku 1.</w:t>
      </w:r>
      <w:r>
        <w:rPr>
          <w:rFonts w:hAnsi="Times New Roman" w:ascii="Times New Roman"/>
          <w:noProof/>
          <w:sz w:val="24"/>
          <w:szCs w:val="24"/>
        </w:rPr>
        <w:t xml:space="preserve"> Zakona o stečaju potrošača</w:t>
      </w:r>
      <w:r w:rsidRPr="00772DB2">
        <w:rPr>
          <w:rFonts w:hAnsi="Times New Roman" w:ascii="Times New Roman"/>
          <w:noProof/>
          <w:sz w:val="24"/>
          <w:szCs w:val="24"/>
        </w:rPr>
        <w:t xml:space="preserve"> (Narodne novine, broj </w:t>
      </w:r>
      <w:r>
        <w:rPr>
          <w:rFonts w:hAnsi="Times New Roman" w:ascii="Times New Roman"/>
          <w:bCs/>
          <w:noProof/>
          <w:sz w:val="24"/>
          <w:szCs w:val="24"/>
        </w:rPr>
        <w:t>100/2015</w:t>
      </w:r>
      <w:r w:rsidRPr="00772DB2">
        <w:rPr>
          <w:rFonts w:hAnsi="Times New Roman" w:ascii="Times New Roman"/>
          <w:bCs/>
          <w:noProof/>
          <w:sz w:val="24"/>
          <w:szCs w:val="24"/>
        </w:rPr>
        <w:t xml:space="preserve">; nastavno: </w:t>
      </w:r>
      <w:r w:rsidR="0000372F">
        <w:rPr>
          <w:rFonts w:hAnsi="Times New Roman" w:ascii="Times New Roman"/>
          <w:bCs/>
          <w:noProof/>
          <w:sz w:val="24"/>
          <w:szCs w:val="24"/>
        </w:rPr>
        <w:t>ZSP</w:t>
      </w:r>
      <w:r w:rsidRPr="00772DB2">
        <w:rPr>
          <w:rFonts w:hAnsi="Times New Roman" w:ascii="Times New Roman"/>
          <w:bCs/>
          <w:noProof/>
          <w:sz w:val="24"/>
          <w:szCs w:val="24"/>
        </w:rPr>
        <w:t>)</w:t>
      </w:r>
      <w:r w:rsidR="0000372F">
        <w:rPr>
          <w:rFonts w:hAnsi="Times New Roman" w:ascii="Times New Roman"/>
          <w:noProof/>
          <w:sz w:val="24"/>
          <w:szCs w:val="24"/>
        </w:rPr>
        <w:t xml:space="preserve"> povjerenik</w:t>
      </w:r>
      <w:r w:rsidRPr="00772DB2">
        <w:rPr>
          <w:rFonts w:hAnsi="Times New Roman" w:ascii="Times New Roman"/>
          <w:noProof/>
          <w:sz w:val="24"/>
          <w:szCs w:val="24"/>
        </w:rPr>
        <w:t xml:space="preserve"> ima pravo na nagradu za svoj </w:t>
      </w:r>
      <w:r w:rsidR="0000372F">
        <w:rPr>
          <w:rFonts w:hAnsi="Times New Roman" w:ascii="Times New Roman"/>
          <w:noProof/>
          <w:sz w:val="24"/>
          <w:szCs w:val="24"/>
        </w:rPr>
        <w:t>rad te na</w:t>
      </w:r>
      <w:r>
        <w:rPr>
          <w:rFonts w:hAnsi="Times New Roman" w:ascii="Times New Roman"/>
          <w:noProof/>
          <w:sz w:val="24"/>
          <w:szCs w:val="24"/>
        </w:rPr>
        <w:t xml:space="preserve"> naknadu stvarnih tro</w:t>
      </w:r>
      <w:r w:rsidR="0000372F">
        <w:rPr>
          <w:rFonts w:hAnsi="Times New Roman" w:ascii="Times New Roman"/>
          <w:noProof/>
          <w:sz w:val="24"/>
          <w:szCs w:val="24"/>
        </w:rPr>
        <w:t>škova, a prema odredbi članka 5. stavka 1. Uredbe  o kriterijima  i načinu obračuna i plaćanja nagrade povj</w:t>
      </w:r>
      <w:r w:rsidR="00A4193F">
        <w:rPr>
          <w:rFonts w:hAnsi="Times New Roman" w:ascii="Times New Roman"/>
          <w:noProof/>
          <w:sz w:val="24"/>
          <w:szCs w:val="24"/>
        </w:rPr>
        <w:t>erenicima u stečaju potrošača (</w:t>
      </w:r>
      <w:r w:rsidR="0000372F">
        <w:rPr>
          <w:rFonts w:hAnsi="Times New Roman" w:ascii="Times New Roman"/>
          <w:noProof/>
          <w:sz w:val="24"/>
          <w:szCs w:val="24"/>
        </w:rPr>
        <w:t>Narodne novine broj 13/2016)</w:t>
      </w:r>
      <w:r>
        <w:rPr>
          <w:rFonts w:hAnsi="Times New Roman" w:ascii="Times New Roman"/>
          <w:noProof/>
          <w:sz w:val="24"/>
          <w:szCs w:val="24"/>
        </w:rPr>
        <w:t xml:space="preserve"> </w:t>
      </w:r>
      <w:r w:rsidR="00B54BEB">
        <w:rPr>
          <w:rFonts w:hAnsi="Times New Roman" w:ascii="Times New Roman"/>
          <w:noProof/>
          <w:sz w:val="24"/>
          <w:szCs w:val="24"/>
        </w:rPr>
        <w:t>u slučajevima u kojima se ot</w:t>
      </w:r>
      <w:r w:rsidR="0000372F">
        <w:rPr>
          <w:rFonts w:hAnsi="Times New Roman" w:ascii="Times New Roman"/>
          <w:noProof/>
          <w:sz w:val="24"/>
          <w:szCs w:val="24"/>
        </w:rPr>
        <w:t>vor</w:t>
      </w:r>
      <w:r w:rsidR="00B54BEB">
        <w:rPr>
          <w:rFonts w:hAnsi="Times New Roman" w:ascii="Times New Roman"/>
          <w:noProof/>
          <w:sz w:val="24"/>
          <w:szCs w:val="24"/>
        </w:rPr>
        <w:t xml:space="preserve">eni postupak stečaja potrošača </w:t>
      </w:r>
      <w:r w:rsidR="0000372F">
        <w:rPr>
          <w:rFonts w:hAnsi="Times New Roman" w:ascii="Times New Roman"/>
          <w:noProof/>
          <w:sz w:val="24"/>
          <w:szCs w:val="24"/>
        </w:rPr>
        <w:t>provodi</w:t>
      </w:r>
      <w:r w:rsidR="00B54BEB">
        <w:rPr>
          <w:rFonts w:hAnsi="Times New Roman" w:ascii="Times New Roman"/>
          <w:noProof/>
          <w:sz w:val="24"/>
          <w:szCs w:val="24"/>
        </w:rPr>
        <w:t>,</w:t>
      </w:r>
      <w:r w:rsidR="0000372F">
        <w:rPr>
          <w:rFonts w:hAnsi="Times New Roman" w:ascii="Times New Roman"/>
          <w:noProof/>
          <w:sz w:val="24"/>
          <w:szCs w:val="24"/>
        </w:rPr>
        <w:t xml:space="preserve"> povjereniku pripada pravo na jednokratnu nagradu u iznosu od  1.000,00 kn. </w:t>
      </w:r>
    </w:p>
    <w:p w:rsidRDefault="0000372F" w:rsidP="00B54BEB" w:rsidR="009242A8">
      <w:pPr>
        <w:pStyle w:val="Bezproreda1"/>
        <w:ind w:firstLine="708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 xml:space="preserve">Rješenjem ovog suda od 16. studenoga 2017. Stjepan Rakarec je imenovan povjernikom u </w:t>
      </w:r>
      <w:r w:rsidR="00B54BEB">
        <w:rPr>
          <w:rFonts w:hAnsi="Times New Roman" w:ascii="Times New Roman"/>
          <w:noProof/>
          <w:sz w:val="24"/>
          <w:szCs w:val="24"/>
        </w:rPr>
        <w:t>ovom postupku stečaja potrašača, a rješenjem od 13. travnja 2017. otvoren je stečajni postupak nad potrošačem.</w:t>
      </w:r>
    </w:p>
    <w:p w:rsidRDefault="00B54BEB" w:rsidP="00B54BEB" w:rsidR="00B54BEB" w:rsidRPr="00772DB2">
      <w:pPr>
        <w:pStyle w:val="Bezproreda1"/>
        <w:ind w:firstLine="708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>Slijedom navedenoga odlučeno je kao u izreci rješenja.</w:t>
      </w:r>
    </w:p>
    <w:p w:rsidRDefault="00E03BB6" w:rsidP="00E03BB6" w:rsidR="00E03BB6">
      <w:pPr>
        <w:jc w:val="both"/>
      </w:pPr>
    </w:p>
    <w:p w:rsidRDefault="00AB229B" w:rsidP="00140F36" w:rsidR="00FC6F94">
      <w:pPr>
        <w:jc w:val="center"/>
      </w:pPr>
      <w:r>
        <w:t>U Sisku 24.</w:t>
      </w:r>
      <w:r w:rsidR="00B54BEB">
        <w:t xml:space="preserve"> rujna 2018.</w:t>
      </w:r>
    </w:p>
    <w:p w:rsidRDefault="00FC6F94" w:rsidP="00FC6F94" w:rsidR="00FC6F94">
      <w:r>
        <w:t xml:space="preserve">                                                                                                         Sutkinja</w:t>
      </w:r>
    </w:p>
    <w:p w:rsidRDefault="00FC6F94" w:rsidP="00FC6F94" w:rsidR="00FC6F94">
      <w:pPr>
        <w:jc w:val="right"/>
      </w:pPr>
    </w:p>
    <w:p w:rsidRDefault="00A4193F" w:rsidP="00A4193F" w:rsidR="00FC6F94">
      <w:r>
        <w:t xml:space="preserve">                                                                                          </w:t>
      </w:r>
      <w:r w:rsidR="00FC6F94">
        <w:t>Gordana Muža Andreić</w:t>
      </w:r>
      <w:r>
        <w:t xml:space="preserve"> v.r. </w:t>
      </w:r>
    </w:p>
    <w:p w:rsidRDefault="00FC6F94" w:rsidP="00FC6F94" w:rsidR="00FC6F94">
      <w:pPr>
        <w:jc w:val="right"/>
      </w:pPr>
    </w:p>
    <w:p w:rsidRDefault="00E03BB6" w:rsidP="00E03BB6" w:rsidR="00E03BB6">
      <w:pPr>
        <w:jc w:val="right"/>
      </w:pPr>
    </w:p>
    <w:p w:rsidRDefault="00B54BEB" w:rsidP="00E03BB6" w:rsidR="00E03BB6">
      <w:pPr>
        <w:jc w:val="both"/>
      </w:pPr>
      <w:r>
        <w:t>Uputa o pravnom lijeku</w:t>
      </w:r>
      <w:r w:rsidR="00E03BB6">
        <w:t>:</w:t>
      </w:r>
    </w:p>
    <w:p w:rsidRDefault="00294E6F" w:rsidP="00294E6F" w:rsidR="00294E6F">
      <w:pPr>
        <w:jc w:val="both"/>
      </w:pPr>
      <w:r>
        <w:t>Protiv ovog rješenja može se izjaviti žalba. Žalba se izjavljuje u roku od 15 dana od dostave ovog rješenja ovom sudu u dva primjerka. Žalba ne odgađa provedbu rješenja.</w:t>
      </w:r>
    </w:p>
    <w:p w:rsidRDefault="00A4193F" w:rsidP="00294E6F" w:rsidR="00A4193F">
      <w:pPr>
        <w:jc w:val="both"/>
      </w:pPr>
    </w:p>
    <w:p w:rsidRDefault="00A4193F" w:rsidP="00294E6F" w:rsidR="00A4193F">
      <w:pPr>
        <w:jc w:val="both"/>
      </w:pPr>
    </w:p>
    <w:p w:rsidRDefault="00E03BB6" w:rsidP="00E03BB6" w:rsidR="00E03BB6">
      <w:pPr>
        <w:jc w:val="both"/>
      </w:pPr>
    </w:p>
    <w:p w:rsidRDefault="00B54BEB" w:rsidP="00E03BB6" w:rsidR="00E03BB6">
      <w:pPr>
        <w:jc w:val="both"/>
      </w:pPr>
      <w:r>
        <w:lastRenderedPageBreak/>
        <w:t>Dostaviti</w:t>
      </w:r>
    </w:p>
    <w:p w:rsidRDefault="00B54BEB" w:rsidP="00B54BEB" w:rsidR="00B54BEB">
      <w:pPr>
        <w:jc w:val="both"/>
      </w:pPr>
      <w:r>
        <w:t>Svim sudionicima putem mrežne stranice e-oglasna ploča sudova, dok se povjerniku Stjepanu Rakarec ima dostaviti putem pošte.</w:t>
      </w:r>
    </w:p>
    <w:p w:rsidRDefault="00AB229B" w:rsidP="00B54BEB" w:rsidR="00AB229B">
      <w:pPr>
        <w:jc w:val="both"/>
      </w:pPr>
    </w:p>
    <w:p w:rsidRDefault="00A4193F" w:rsidP="00E03BB6" w:rsidR="00E03BB6">
      <w:pPr>
        <w:pStyle w:val="Odlomakpopisa"/>
        <w:ind w:left="1080"/>
        <w:jc w:val="both"/>
      </w:pPr>
      <w:r>
        <w:t xml:space="preserve"> </w:t>
      </w:r>
    </w:p>
    <w:p w:rsidRDefault="00AB229B" w:rsidP="00E03BB6" w:rsidR="00AB229B">
      <w:pPr>
        <w:pStyle w:val="Odlomakpopisa"/>
        <w:ind w:left="1080"/>
        <w:jc w:val="both"/>
      </w:pPr>
    </w:p>
    <w:p w:rsidRDefault="00AB229B" w:rsidP="00E03BB6" w:rsidR="00AB229B">
      <w:pPr>
        <w:pStyle w:val="Odlomakpopisa"/>
        <w:ind w:left="1080"/>
        <w:jc w:val="both"/>
      </w:pPr>
    </w:p>
    <w:p w:rsidRDefault="00E03BB6" w:rsidP="00E03BB6" w:rsidR="00E03BB6">
      <w:pPr>
        <w:jc w:val="both"/>
      </w:pPr>
      <w:r>
        <w:t xml:space="preserve"> </w:t>
      </w: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p w:rsidRDefault="00E03BB6" w:rsidP="00DE5D1D" w:rsidR="00E03BB6">
      <w:pPr>
        <w:ind w:firstLine="555"/>
        <w:jc w:val="both"/>
      </w:pPr>
    </w:p>
    <w:sectPr w:rsidSect="00B54BEB" w:rsidR="00E03BB6">
      <w:headerReference w:type="default" r:id="rId10"/>
      <w:headerReference w:type="first" r:id="rId11"/>
      <w:pgSz w:h="16838" w:w="11906"/>
      <w:pgMar w:gutter="0" w:footer="708" w:header="708" w:left="1800" w:bottom="1440" w:right="1800" w:top="1440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EB4" w:rsidP="00661F33" w:rsidR="00862EB4">
      <w:r>
        <w:separator/>
      </w:r>
    </w:p>
  </w:endnote>
  <w:endnote w:id="0" w:type="continuationSeparator">
    <w:p w:rsidRDefault="00862EB4" w:rsidP="00661F33" w:rsidR="00862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EB4" w:rsidP="00661F33" w:rsidR="00862EB4">
      <w:r>
        <w:separator/>
      </w:r>
    </w:p>
  </w:footnote>
  <w:footnote w:id="0" w:type="continuationSeparator">
    <w:p w:rsidRDefault="00862EB4" w:rsidP="00661F33" w:rsidR="00862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BEB" w:rsidR="00B54BEB">
    <w:pPr>
      <w:pStyle w:val="Zaglavlje"/>
      <w:jc w:val="center"/>
    </w:pPr>
    <w:r>
      <w:t xml:space="preserve">                                              2</w:t>
    </w:r>
    <w:r>
      <w:rPr>
        <w:lang w:val="hr-HR"/>
      </w:rPr>
      <w:t xml:space="preserve">                                Poslovni broj: Sp-7/2016</w:t>
    </w:r>
  </w:p>
  <w:p w:rsidRDefault="00661F33" w:rsidR="00661F33" w:rsidRPr="00661F33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115" w:rsidP="00B54BEB" w:rsidR="00A77115" w:rsidRPr="00A77115">
    <w:pPr>
      <w:pStyle w:val="Zaglavlje"/>
      <w:tabs>
        <w:tab w:pos="6825" w:val="left"/>
      </w:tabs>
      <w:rPr>
        <w:lang w:val="hr-HR"/>
      </w:rPr>
    </w:pPr>
    <w:r>
      <w:rPr>
        <w:lang w:val="hr-HR"/>
      </w:rPr>
      <w:tab/>
    </w:r>
    <w:r w:rsidR="00B54BEB"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2054F"/>
    <w:multiLevelType w:val="hybridMultilevel"/>
    <w:tmpl w:val="C98C8A06"/>
    <w:lvl w:tplc="8FB2345A" w:ilvl="0">
      <w:start w:val="1"/>
      <w:numFmt w:val="decimal"/>
      <w:lvlText w:val="%1."/>
      <w:lvlJc w:val="left"/>
      <w:pPr>
        <w:ind w:hanging="825" w:left="118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9518C"/>
    <w:multiLevelType w:val="hybridMultilevel"/>
    <w:tmpl w:val="40A6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672A23"/>
    <w:multiLevelType w:val="hybridMultilevel"/>
    <w:tmpl w:val="C97AF8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C97793"/>
    <w:multiLevelType w:val="hybridMultilevel"/>
    <w:tmpl w:val="34CCC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D92C75"/>
    <w:multiLevelType w:val="hybridMultilevel"/>
    <w:tmpl w:val="0A5A6020"/>
    <w:lvl w:tplc="5E8A60FC" w:ilvl="0">
      <w:start w:val="1"/>
      <w:numFmt w:val="upperRoman"/>
      <w:lvlText w:val="%1."/>
      <w:lvlJc w:val="left"/>
      <w:pPr>
        <w:ind w:hanging="72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9F4760"/>
    <w:multiLevelType w:val="hybridMultilevel"/>
    <w:tmpl w:val="830626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59F35FC"/>
    <w:multiLevelType w:val="hybridMultilevel"/>
    <w:tmpl w:val="CB8E79C8"/>
    <w:lvl w:tplc="6C7432AE" w:ilvl="0">
      <w:start w:val="1"/>
      <w:numFmt w:val="decimal"/>
      <w:lvlText w:val="%1."/>
      <w:lvlJc w:val="left"/>
      <w:pPr>
        <w:ind w:hanging="660" w:left="10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652C05"/>
    <w:multiLevelType w:val="hybridMultilevel"/>
    <w:tmpl w:val="3112D7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0A6C14"/>
    <w:multiLevelType w:val="hybridMultilevel"/>
    <w:tmpl w:val="B31CC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C36E89"/>
    <w:multiLevelType w:val="hybridMultilevel"/>
    <w:tmpl w:val="66DC990E"/>
    <w:lvl w:tplc="5E8A60FC" w:ilvl="0">
      <w:start w:val="2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549321A"/>
    <w:multiLevelType w:val="hybridMultilevel"/>
    <w:tmpl w:val="5F0A70A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E373B42"/>
    <w:multiLevelType w:val="hybridMultilevel"/>
    <w:tmpl w:val="CEFC5370"/>
    <w:lvl w:tplc="CF7C4050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F8001A8"/>
    <w:multiLevelType w:val="hybridMultilevel"/>
    <w:tmpl w:val="7BA4E8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B81BB0"/>
    <w:multiLevelType w:val="hybridMultilevel"/>
    <w:tmpl w:val="79B6D2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3155A8A"/>
    <w:multiLevelType w:val="hybridMultilevel"/>
    <w:tmpl w:val="87ECE1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E737378"/>
    <w:multiLevelType w:val="hybridMultilevel"/>
    <w:tmpl w:val="9D9CD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476641"/>
    <w:multiLevelType w:val="hybridMultilevel"/>
    <w:tmpl w:val="CE7CFF1E"/>
    <w:lvl w:tplc="D9447FA2" w:ilvl="0">
      <w:start w:val="1"/>
      <w:numFmt w:val="decimal"/>
      <w:lvlText w:val="%1."/>
      <w:lvlJc w:val="left"/>
      <w:pPr>
        <w:ind w:hanging="480" w:left="8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735055"/>
    <w:multiLevelType w:val="hybridMultilevel"/>
    <w:tmpl w:val="979CD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BD0448"/>
    <w:multiLevelType w:val="hybridMultilevel"/>
    <w:tmpl w:val="E452B4D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</w:num>
  <w:num w:numId="4">
    <w:abstractNumId w:val="3"/>
  </w:num>
  <w:num w:numId="5">
    <w:abstractNumId w:val="8"/>
  </w:num>
  <w:num w:numId="6">
    <w:abstractNumId w:val="19"/>
  </w:num>
  <w:num w:numId="7">
    <w:abstractNumId w:val="7"/>
  </w:num>
  <w:num w:numId="8">
    <w:abstractNumId w:val="6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0"/>
  </w:num>
  <w:num w:numId="19">
    <w:abstractNumId w:val="0"/>
  </w:num>
  <w:num w:numId="20">
    <w:abstractNumId w:val="1"/>
  </w:num>
  <w:num w:numId="21">
    <w:abstractNumId w:val="18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DAB"/>
    <w:rsid w:val="0000372F"/>
    <w:rsid w:val="00016CFA"/>
    <w:rsid w:val="00025BAE"/>
    <w:rsid w:val="000A5EDF"/>
    <w:rsid w:val="00104A94"/>
    <w:rsid w:val="00137F58"/>
    <w:rsid w:val="00140F36"/>
    <w:rsid w:val="00184A61"/>
    <w:rsid w:val="00223063"/>
    <w:rsid w:val="00266EFE"/>
    <w:rsid w:val="002844D9"/>
    <w:rsid w:val="00294E6F"/>
    <w:rsid w:val="002B0912"/>
    <w:rsid w:val="002D4EE7"/>
    <w:rsid w:val="00300A1B"/>
    <w:rsid w:val="003221B3"/>
    <w:rsid w:val="003302D6"/>
    <w:rsid w:val="00343D36"/>
    <w:rsid w:val="00346896"/>
    <w:rsid w:val="004254E5"/>
    <w:rsid w:val="00430DCF"/>
    <w:rsid w:val="004357A4"/>
    <w:rsid w:val="004407C1"/>
    <w:rsid w:val="004460C1"/>
    <w:rsid w:val="00494366"/>
    <w:rsid w:val="004B0126"/>
    <w:rsid w:val="004F63AE"/>
    <w:rsid w:val="00530B4E"/>
    <w:rsid w:val="005F33E5"/>
    <w:rsid w:val="006362C3"/>
    <w:rsid w:val="006476B7"/>
    <w:rsid w:val="00661F33"/>
    <w:rsid w:val="00675246"/>
    <w:rsid w:val="006D1AFA"/>
    <w:rsid w:val="006E63AE"/>
    <w:rsid w:val="006F4279"/>
    <w:rsid w:val="00712010"/>
    <w:rsid w:val="00720024"/>
    <w:rsid w:val="00721676"/>
    <w:rsid w:val="00736D25"/>
    <w:rsid w:val="0077039B"/>
    <w:rsid w:val="0078546A"/>
    <w:rsid w:val="007A2979"/>
    <w:rsid w:val="007E4F89"/>
    <w:rsid w:val="00801499"/>
    <w:rsid w:val="00824B9D"/>
    <w:rsid w:val="0083404A"/>
    <w:rsid w:val="00862EB4"/>
    <w:rsid w:val="00892587"/>
    <w:rsid w:val="008A2EE7"/>
    <w:rsid w:val="008A4B88"/>
    <w:rsid w:val="008A7A0A"/>
    <w:rsid w:val="008B2798"/>
    <w:rsid w:val="00923DCF"/>
    <w:rsid w:val="0092420D"/>
    <w:rsid w:val="009242A8"/>
    <w:rsid w:val="009360C6"/>
    <w:rsid w:val="00962244"/>
    <w:rsid w:val="00990411"/>
    <w:rsid w:val="00992468"/>
    <w:rsid w:val="009F1FBA"/>
    <w:rsid w:val="00A4193F"/>
    <w:rsid w:val="00A76E91"/>
    <w:rsid w:val="00A77115"/>
    <w:rsid w:val="00AB229B"/>
    <w:rsid w:val="00AF068C"/>
    <w:rsid w:val="00B0447C"/>
    <w:rsid w:val="00B155B9"/>
    <w:rsid w:val="00B36E98"/>
    <w:rsid w:val="00B54BEB"/>
    <w:rsid w:val="00B95342"/>
    <w:rsid w:val="00BB239D"/>
    <w:rsid w:val="00C02274"/>
    <w:rsid w:val="00C7483A"/>
    <w:rsid w:val="00C919DB"/>
    <w:rsid w:val="00CA1992"/>
    <w:rsid w:val="00CB4479"/>
    <w:rsid w:val="00CB6521"/>
    <w:rsid w:val="00CC36DB"/>
    <w:rsid w:val="00CF1EC2"/>
    <w:rsid w:val="00CF767B"/>
    <w:rsid w:val="00D133A9"/>
    <w:rsid w:val="00D1788B"/>
    <w:rsid w:val="00D178A8"/>
    <w:rsid w:val="00D331B0"/>
    <w:rsid w:val="00D964AE"/>
    <w:rsid w:val="00DE590C"/>
    <w:rsid w:val="00DE5D1D"/>
    <w:rsid w:val="00DF3C56"/>
    <w:rsid w:val="00E03BB6"/>
    <w:rsid w:val="00E57F68"/>
    <w:rsid w:val="00E63C1D"/>
    <w:rsid w:val="00E82DAB"/>
    <w:rsid w:val="00E90A95"/>
    <w:rsid w:val="00EB02E3"/>
    <w:rsid w:val="00EE77BA"/>
    <w:rsid w:val="00EF3D33"/>
    <w:rsid w:val="00F612EE"/>
    <w:rsid w:val="00F74635"/>
    <w:rsid w:val="00F841A1"/>
    <w:rsid w:val="00FB09A3"/>
    <w:rsid w:val="00FB3959"/>
    <w:rsid w:val="00FC6F94"/>
    <w:rsid w:val="00FF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GB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76E91"/>
    <w:pPr>
      <w:keepNext/>
      <w:jc w:val="center"/>
      <w:outlineLvl w:val="1"/>
    </w:pPr>
    <w:rPr>
      <w:b/>
      <w:sz w:val="32"/>
      <w:szCs w:val="20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ijeloteksta" w:type="paragraph">
    <w:name w:val="Body Text"/>
    <w:basedOn w:val="Normal"/>
    <w:pPr>
      <w:jc w:val="both"/>
    </w:pPr>
    <w:rPr>
      <w:bCs/>
      <w:lang w:val="hr-HR"/>
    </w:rPr>
  </w:style>
  <w:style w:customStyle="true" w:styleId="Naslov2Char" w:type="character">
    <w:name w:val="Naslov 2 Char"/>
    <w:link w:val="Naslov2"/>
    <w:semiHidden/>
    <w:rsid w:val="00A76E91"/>
    <w:rPr>
      <w:b/>
      <w:sz w:val="32"/>
    </w:rPr>
  </w:style>
  <w:style w:styleId="Odlomakpopisa" w:type="paragraph">
    <w:name w:val="List Paragraph"/>
    <w:basedOn w:val="Normal"/>
    <w:uiPriority w:val="34"/>
    <w:qFormat/>
    <w:rsid w:val="00A76E91"/>
    <w:pPr>
      <w:ind w:left="720"/>
      <w:contextualSpacing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661F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61F33"/>
    <w:rPr>
      <w:sz w:val="24"/>
      <w:szCs w:val="24"/>
      <w:lang w:eastAsia="en-GB" w:val="en-GB"/>
    </w:rPr>
  </w:style>
  <w:style w:styleId="Podnoje" w:type="paragraph">
    <w:name w:val="footer"/>
    <w:basedOn w:val="Normal"/>
    <w:link w:val="PodnojeChar"/>
    <w:rsid w:val="00661F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61F33"/>
    <w:rPr>
      <w:sz w:val="24"/>
      <w:szCs w:val="24"/>
      <w:lang w:eastAsia="en-GB" w:val="en-GB"/>
    </w:rPr>
  </w:style>
  <w:style w:customStyle="true" w:styleId="tekst" w:type="paragraph">
    <w:name w:val="tekst"/>
    <w:basedOn w:val="Normal"/>
    <w:rsid w:val="00266EFE"/>
    <w:pPr>
      <w:spacing w:afterAutospacing="true" w:after="100" w:beforeAutospacing="true" w:before="100"/>
    </w:pPr>
    <w:rPr>
      <w:szCs w:val="22"/>
      <w:lang w:eastAsia="en-US" w:val="en-US"/>
    </w:rPr>
  </w:style>
  <w:style w:customStyle="true" w:styleId="T-98-2" w:type="paragraph">
    <w:name w:val="T-9/8-2"/>
    <w:basedOn w:val="Normal"/>
    <w:rsid w:val="009242A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hr-HR" w:val="hr-HR"/>
    </w:rPr>
  </w:style>
  <w:style w:customStyle="true" w:styleId="Bezproreda1" w:type="paragraph">
    <w:name w:val="Bez proreda1"/>
    <w:rsid w:val="009242A8"/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419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193F"/>
    <w:rPr>
      <w:rFonts w:cs="Tahoma" w:hAnsi="Tahoma" w:ascii="Tahoma"/>
      <w:sz w:val="16"/>
      <w:szCs w:val="16"/>
      <w:lang w:eastAsia="en-GB" w:val="en-GB"/>
    </w:rPr>
  </w:style>
  <w:style w:styleId="Tekstrezerviranogmjesta" w:type="character">
    <w:name w:val="Placeholder Text"/>
    <w:basedOn w:val="Zadanifontodlomka"/>
    <w:uiPriority w:val="99"/>
    <w:semiHidden/>
    <w:rsid w:val="002B0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9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GB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76E91"/>
    <w:pPr>
      <w:keepNext/>
      <w:jc w:val="center"/>
      <w:outlineLvl w:val="1"/>
    </w:pPr>
    <w:rPr>
      <w:b/>
      <w:sz w:val="32"/>
      <w:szCs w:val="20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ijeloteksta" w:type="paragraph">
    <w:name w:val="Body Text"/>
    <w:basedOn w:val="Normal"/>
    <w:pPr>
      <w:jc w:val="both"/>
    </w:pPr>
    <w:rPr>
      <w:bCs/>
      <w:lang w:val="hr-HR"/>
    </w:rPr>
  </w:style>
  <w:style w:customStyle="1" w:styleId="Naslov2Char" w:type="character">
    <w:name w:val="Naslov 2 Char"/>
    <w:link w:val="Naslov2"/>
    <w:semiHidden/>
    <w:rsid w:val="00A76E91"/>
    <w:rPr>
      <w:b/>
      <w:sz w:val="32"/>
    </w:rPr>
  </w:style>
  <w:style w:styleId="Odlomakpopisa" w:type="paragraph">
    <w:name w:val="List Paragraph"/>
    <w:basedOn w:val="Normal"/>
    <w:uiPriority w:val="34"/>
    <w:qFormat/>
    <w:rsid w:val="00A76E91"/>
    <w:pPr>
      <w:ind w:left="720"/>
      <w:contextualSpacing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661F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61F33"/>
    <w:rPr>
      <w:sz w:val="24"/>
      <w:szCs w:val="24"/>
      <w:lang w:eastAsia="en-GB" w:val="en-GB"/>
    </w:rPr>
  </w:style>
  <w:style w:styleId="Podnoje" w:type="paragraph">
    <w:name w:val="footer"/>
    <w:basedOn w:val="Normal"/>
    <w:link w:val="PodnojeChar"/>
    <w:rsid w:val="00661F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61F33"/>
    <w:rPr>
      <w:sz w:val="24"/>
      <w:szCs w:val="24"/>
      <w:lang w:eastAsia="en-GB" w:val="en-GB"/>
    </w:rPr>
  </w:style>
  <w:style w:customStyle="1" w:styleId="tekst" w:type="paragraph">
    <w:name w:val="tekst"/>
    <w:basedOn w:val="Normal"/>
    <w:rsid w:val="00266EFE"/>
    <w:pPr>
      <w:spacing w:after="100" w:afterAutospacing="1" w:before="100" w:beforeAutospacing="1"/>
    </w:pPr>
    <w:rPr>
      <w:szCs w:val="22"/>
      <w:lang w:eastAsia="en-US" w:val="en-US"/>
    </w:rPr>
  </w:style>
  <w:style w:customStyle="1" w:styleId="T-98-2" w:type="paragraph">
    <w:name w:val="T-9/8-2"/>
    <w:basedOn w:val="Normal"/>
    <w:rsid w:val="009242A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hr-HR" w:val="hr-HR"/>
    </w:rPr>
  </w:style>
  <w:style w:customStyle="1" w:styleId="Bezproreda1" w:type="paragraph">
    <w:name w:val="Bez proreda1"/>
    <w:rsid w:val="009242A8"/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419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193F"/>
    <w:rPr>
      <w:rFonts w:ascii="Tahoma" w:cs="Tahoma" w:hAnsi="Tahoma"/>
      <w:sz w:val="16"/>
      <w:szCs w:val="16"/>
      <w:lang w:eastAsia="en-GB" w:val="en-GB"/>
    </w:rPr>
  </w:style>
  <w:style w:styleId="Tekstrezerviranogmjesta" w:type="character">
    <w:name w:val="Placeholder Text"/>
    <w:basedOn w:val="Zadanifontodlomka"/>
    <w:uiPriority w:val="99"/>
    <w:semiHidden/>
    <w:rsid w:val="002B0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9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7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77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2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06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0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46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644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190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14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30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Muža Andreić</izvorni_sadrzaj>
    <derivirana_varijabla naziv="DomainObject.DonositeljOdluke.Prezime_1">Muža Andreić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Z-6019/17 ZK Sisak;</izvorni_sadrzaj>
    <derivirana_varijabla naziv="DomainObject.Predmet.Opis_1">Z-6019/17 ZK Sisak;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Izvanparnična referada 18</izvorni_sadrzaj>
    <derivirana_varijabla naziv="DomainObject.Predmet.Referada.Naziv_1">Izvanparnična 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12</izvorni_sadrzaj>
    <derivirana_varijabla naziv="DomainObject.Predmet.Referada.Prostorija.Naziv_1">soba 12</derivirana_varijabla>
  </DomainObject.Predmet.Referada.Prostorija.Naziv>
  <DomainObject.Predmet.Referada.Prostorija.Oznaka>
    <izvorni_sadrzaj>12</izvorni_sadrzaj>
    <derivirana_varijabla naziv="DomainObject.Predmet.Referada.Prostorija.Oznaka_1">12</derivirana_varijabla>
  </DomainObject.Predmet.Referada.Prostorija.Oznaka>
  <DomainObject.Predmet.Referada.Sud.Naziv>
    <izvorni_sadrzaj>Općinski sud u Sisku</izvorni_sadrzaj>
    <derivirana_varijabla naziv="DomainObject.Predmet.Referada.Sud.Naziv_1">Općinski sud u Sisku</derivirana_varijabla>
  </DomainObject.Predmet.Referada.Sud.Naziv>
  <DomainObject.Predmet.Referada.Sudac>
    <izvorni_sadrzaj>Gordana Muža Andreić</izvorni_sadrzaj>
    <derivirana_varijabla naziv="DomainObject.Predmet.Referada.Sudac_1">Gordana Muža Andreić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Elvira Ikanović; Stjepan Rakarec</izvorni_sadrzaj>
    <derivirana_varijabla naziv="DomainObject.Predmet.StrankaFormated_1">  Elvira Ikanović; Stjepan Rakarec</derivirana_varijabla>
  </DomainObject.Predmet.StrankaFormated>
  <DomainObject.Predmet.StrankaFormatedOIB>
    <izvorni_sadrzaj>  Elvira Ikanović, OIB 43899941261; Stjepan Rakarec</izvorni_sadrzaj>
    <derivirana_varijabla naziv="DomainObject.Predmet.StrankaFormatedOIB_1">  Elvira Ikanović, OIB 43899941261; Stjepan Rakarec</derivirana_varijabla>
  </DomainObject.Predmet.StrankaFormatedOIB>
  <DomainObject.Predmet.StrankaFormatedWithAdress>
    <izvorni_sadrzaj> Elvira Ikanović, Trg Hrvatskih Branitelja 12, 44000 Sisak; Stjepan Rakarec</izvorni_sadrzaj>
    <derivirana_varijabla naziv="DomainObject.Predmet.StrankaFormatedWithAdress_1"> Elvira Ikanović, Trg Hrvatskih Branitelja 12, 44000 Sisak; Stjepan Rakarec</derivirana_varijabla>
  </DomainObject.Predmet.StrankaFormatedWithAdress>
  <DomainObject.Predmet.StrankaFormatedWithAdressOIB>
    <izvorni_sadrzaj> Elvira Ikanović, OIB 43899941261, Trg Hrvatskih Branitelja 12, 44000 Sisak; Stjepan Rakarec</izvorni_sadrzaj>
    <derivirana_varijabla naziv="DomainObject.Predmet.StrankaFormatedWithAdressOIB_1"> Elvira Ikanović, OIB 43899941261, Trg Hrvatskih Branitelja 12, 44000 Sisak; Stjepan Rakarec</derivirana_varijabla>
  </DomainObject.Predmet.StrankaFormatedWithAdressOIB>
  <DomainObject.Predmet.StrankaWithAdress>
    <izvorni_sadrzaj>Elvira Ikanović Trg Hrvatskih Branitelja 12,44000 Sisak,Stjepan Rakarec </izvorni_sadrzaj>
    <derivirana_varijabla naziv="DomainObject.Predmet.StrankaWithAdress_1">Elvira Ikanović Trg Hrvatskih Branitelja 12,44000 Sisak,Stjepan Rakarec </derivirana_varijabla>
  </DomainObject.Predmet.StrankaWithAdress>
  <DomainObject.Predmet.StrankaWithAdressOIB>
    <izvorni_sadrzaj>Elvira Ikanović, OIB 43899941261, Trg Hrvatskih Branitelja 12,44000 Sisak,Stjepan Rakarec</izvorni_sadrzaj>
    <derivirana_varijabla naziv="DomainObject.Predmet.StrankaWithAdressOIB_1">Elvira Ikanović, OIB 43899941261, Trg Hrvatskih Branitelja 12,44000 Sisak,Stjepan Rakarec</derivirana_varijabla>
  </DomainObject.Predmet.StrankaWithAdressOIB>
  <DomainObject.Predmet.StrankaNazivFormated>
    <izvorni_sadrzaj>Elvira Ikanović,Stjepan Rakarec</izvorni_sadrzaj>
    <derivirana_varijabla naziv="DomainObject.Predmet.StrankaNazivFormated_1">Elvira Ikanović,Stjepan Rakarec</derivirana_varijabla>
  </DomainObject.Predmet.StrankaNazivFormated>
  <DomainObject.Predmet.StrankaNazivFormatedOIB>
    <izvorni_sadrzaj>Elvira Ikanović, OIB 43899941261,Stjepan Rakarec</izvorni_sadrzaj>
    <derivirana_varijabla naziv="DomainObject.Predmet.StrankaNazivFormatedOIB_1">Elvira Ikanović, OIB 43899941261,Stjepan Rakarec</derivirana_varijabla>
  </DomainObject.Predmet.StrankaNazivFormatedOIB>
  <DomainObject.Predmet.Sud.Adresa.Naselje>
    <izvorni_sadrzaj>Sisak</izvorni_sadrzaj>
    <derivirana_varijabla naziv="DomainObject.Predmet.Sud.Adresa.Naselje_1">Sisak</derivirana_varijabla>
  </DomainObject.Predmet.Sud.Adresa.Naselje>
  <DomainObject.Predmet.Sud.Adresa.NaseljeLokativ>
    <izvorni_sadrzaj>Sisku</izvorni_sadrzaj>
    <derivirana_varijabla naziv="DomainObject.Predmet.Sud.Adresa.NaseljeLokativ_1">Sisku</derivirana_varijabla>
  </DomainObject.Predmet.Sud.Adresa.NaseljeLokativ>
  <DomainObject.Predmet.Sud.Adresa.PostBroj>
    <izvorni_sadrzaj>44000</izvorni_sadrzaj>
    <derivirana_varijabla naziv="DomainObject.Predmet.Sud.Adresa.PostBroj_1">44000</derivirana_varijabla>
  </DomainObject.Predmet.Sud.Adresa.PostBroj>
  <DomainObject.Predmet.Sud.Adresa.UlicaIKBR>
    <izvorni_sadrzaj>Trg Ljudevita Posavskog 5</izvorni_sadrzaj>
    <derivirana_varijabla naziv="DomainObject.Predmet.Sud.Adresa.UlicaIKBR_1">Trg Ljudevita Posavskog 5</derivirana_varijabla>
  </DomainObject.Predmet.Sud.Adresa.UlicaIKBR>
  <DomainObject.Predmet.Sud.Naziv>
    <izvorni_sadrzaj>Općinski sud u Sisku</izvorni_sadrzaj>
    <derivirana_varijabla naziv="DomainObject.Predmet.Sud.Naziv_1">Općinski sud u Sisku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referada 18</izvorni_sadrzaj>
    <derivirana_varijabla naziv="DomainObject.Predmet.TrenutnaLokacijaSpisa.Naziv_1">Izvanparnična 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Sisku</izvorni_sadrzaj>
    <derivirana_varijabla naziv="DomainObject.Predmet.TrenutnaLokacijaSpisa.Sud.Naziv_1">Općinski sud u Sisku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VP pisarnica</izvorni_sadrzaj>
    <derivirana_varijabla naziv="DomainObject.Predmet.UstrojstvenaJedinicaVodi.Oznaka_1">VP pisarnica</derivirana_varijabla>
  </DomainObject.Predmet.UstrojstvenaJedinicaVodi.Oznaka>
  <DomainObject.Predmet.UstrojstvenaJedinicaVodi.Prostorija.Naziv>
    <izvorni_sadrzaj>soba 1</izvorni_sadrzaj>
    <derivirana_varijabla naziv="DomainObject.Predmet.UstrojstvenaJedinicaVodi.Prostorija.Naziv_1">soba 1</derivirana_varijabla>
  </DomainObject.Predmet.UstrojstvenaJedinicaVodi.Prostorija.Naziv>
  <DomainObject.Predmet.UstrojstvenaJedinicaVodi.Prostorija.Oznaka>
    <izvorni_sadrzaj>1</izvorni_sadrzaj>
    <derivirana_varijabla naziv="DomainObject.Predmet.UstrojstvenaJedinicaVodi.Prostorija.Oznaka_1">1</derivirana_varijabla>
  </DomainObject.Predmet.UstrojstvenaJedinicaVodi.Prostorija.Oznaka>
  <DomainObject.Predmet.UstrojstvenaJedinicaVodi.Sud.Naziv>
    <izvorni_sadrzaj>Općinski sud u Sisku</izvorni_sadrzaj>
    <derivirana_varijabla naziv="DomainObject.Predmet.UstrojstvenaJedinicaVodi.Sud.Naziv_1">Općinski sud u Sisku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Mirela Crepar</izvorni_sadrzaj>
    <derivirana_varijabla naziv="DomainObject.Predmet.Zapisnicar_1">Mirela Crepar</derivirana_varijabla>
  </DomainObject.Predmet.Zapisnicar>
  <DomainObject.Predmet.StrankaListFormated>
    <izvorni_sadrzaj>
      <item>Elvira Ikanović</item>
      <item>Stjepan Rakarec</item>
    </izvorni_sadrzaj>
    <derivirana_varijabla naziv="DomainObject.Predmet.StrankaListFormated_1">
      <item>Elvira Ikanović</item>
      <item>Stjepan Rakarec</item>
    </derivirana_varijabla>
  </DomainObject.Predmet.StrankaListFormated>
  <DomainObject.Predmet.StrankaListFormatedOIB>
    <izvorni_sadrzaj>
      <item>Elvira Ikanović, OIB 43899941261</item>
      <item>Stjepan Rakarec</item>
    </izvorni_sadrzaj>
    <derivirana_varijabla naziv="DomainObject.Predmet.StrankaListFormatedOIB_1">
      <item>Elvira Ikanović, OIB 43899941261</item>
      <item>Stjepan Rakarec</item>
    </derivirana_varijabla>
  </DomainObject.Predmet.StrankaListFormatedOIB>
  <DomainObject.Predmet.StrankaListFormatedWithAdress>
    <izvorni_sadrzaj>
      <item>Elvira Ikanović, Trg Hrvatskih Branitelja 12, 44000 Sisak</item>
      <item>Stjepan Rakarec</item>
    </izvorni_sadrzaj>
    <derivirana_varijabla naziv="DomainObject.Predmet.StrankaListFormatedWithAdress_1">
      <item>Elvira Ikanović, Trg Hrvatskih Branitelja 12, 44000 Sisak</item>
      <item>Stjepan Rakarec</item>
    </derivirana_varijabla>
  </DomainObject.Predmet.StrankaListFormatedWithAdress>
  <DomainObject.Predmet.StrankaListFormatedWithAdressOIB>
    <izvorni_sadrzaj>
      <item>Elvira Ikanović, OIB 43899941261, Trg Hrvatskih Branitelja 12, 44000 Sisak</item>
      <item>Stjepan Rakarec</item>
    </izvorni_sadrzaj>
    <derivirana_varijabla naziv="DomainObject.Predmet.StrankaListFormatedWithAdressOIB_1">
      <item>Elvira Ikanović, OIB 43899941261, Trg Hrvatskih Branitelja 12, 44000 Sisak</item>
      <item>Stjepan Rakarec</item>
    </derivirana_varijabla>
  </DomainObject.Predmet.StrankaListFormatedWithAdressOIB>
  <DomainObject.Predmet.StrankaListNazivFormated>
    <izvorni_sadrzaj>
      <item>Elvira Ikanović</item>
      <item>Stjepan Rakarec</item>
    </izvorni_sadrzaj>
    <derivirana_varijabla naziv="DomainObject.Predmet.StrankaListNazivFormated_1">
      <item>Elvira Ikanović</item>
      <item>Stjepan Rakarec</item>
    </derivirana_varijabla>
  </DomainObject.Predmet.StrankaListNazivFormated>
  <DomainObject.Predmet.StrankaListNazivFormatedOIB>
    <izvorni_sadrzaj>
      <item>Elvira Ikanović, OIB 43899941261</item>
      <item>Stjepan Rakarec</item>
    </izvorni_sadrzaj>
    <derivirana_varijabla naziv="DomainObject.Predmet.StrankaListNazivFormatedOIB_1">
      <item>Elvira Ikanović, OIB 43899941261</item>
      <item>Stjepan Rakarec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ODO Sisak</item>
    </izvorni_sadrzaj>
    <derivirana_varijabla naziv="DomainObject.Predmet.OstaliListFormated_1">
      <item>ODO Sisak</item>
    </derivirana_varijabla>
  </DomainObject.Predmet.OstaliListFormated>
  <DomainObject.Predmet.OstaliListFormatedOIB>
    <izvorni_sadrzaj>
      <item>ODO Sisak</item>
    </izvorni_sadrzaj>
    <derivirana_varijabla naziv="DomainObject.Predmet.OstaliListFormatedOIB_1">
      <item>ODO Sisak</item>
    </derivirana_varijabla>
  </DomainObject.Predmet.OstaliListFormatedOIB>
  <DomainObject.Predmet.OstaliListFormatedWithAdress>
    <izvorni_sadrzaj>
      <item>ODO Sisak</item>
    </izvorni_sadrzaj>
    <derivirana_varijabla naziv="DomainObject.Predmet.OstaliListFormatedWithAdress_1">
      <item>ODO Sisak</item>
    </derivirana_varijabla>
  </DomainObject.Predmet.OstaliListFormatedWithAdress>
  <DomainObject.Predmet.OstaliListFormatedWithAdressOIB>
    <izvorni_sadrzaj>
      <item>ODO Sisak</item>
    </izvorni_sadrzaj>
    <derivirana_varijabla naziv="DomainObject.Predmet.OstaliListFormatedWithAdressOIB_1">
      <item>ODO Sisak</item>
    </derivirana_varijabla>
  </DomainObject.Predmet.OstaliListFormatedWithAdressOIB>
  <DomainObject.Predmet.OstaliListNazivFormated>
    <izvorni_sadrzaj>
      <item>ODO Sisak</item>
    </izvorni_sadrzaj>
    <derivirana_varijabla naziv="DomainObject.Predmet.OstaliListNazivFormated_1">
      <item>ODO Sisak</item>
    </derivirana_varijabla>
  </DomainObject.Predmet.OstaliListNazivFormated>
  <DomainObject.Predmet.OstaliListNazivFormatedOIB>
    <izvorni_sadrzaj>
      <item>ODO Sisak</item>
    </izvorni_sadrzaj>
    <derivirana_varijabla naziv="DomainObject.Predmet.OstaliListNazivFormatedOIB_1">
      <item>ODO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Elvira Ikanović i dr.</izvorni_sadrzaj>
    <derivirana_varijabla naziv="DomainObject.Predmet.StrankaIDrugi_1">Elvira Ikanović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Elvira Ikanović, OIB 43899941261, Trg Hrvatskih Branitelja 12, 44000 Sisak i dr.</izvorni_sadrzaj>
    <derivirana_varijabla naziv="DomainObject.Predmet.StrankaIDrugiAdressOIB_1">Elvira Ikanović, OIB 43899941261, Trg Hrvatskih Branitelja 12, 44000 Sisak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Elvira Ikanović</item>
      <item>ODO Sisak</item>
      <item>Stjepan Rakarec</item>
    </izvorni_sadrzaj>
    <derivirana_varijabla naziv="DomainObject.Predmet.SudioniciListNaziv_1">
      <item>Elvira Ikanović</item>
      <item>ODO Sisak</item>
      <item>Stjepan Rakarec</item>
    </derivirana_varijabla>
  </DomainObject.Predmet.SudioniciListNaziv>
  <DomainObject.Predmet.SudioniciListAdressOIB>
    <izvorni_sadrzaj>
      <item>Elvira Ikanović, OIB 43899941261, Trg Hrvatskih Branitelja 12,44000 Sisak</item>
      <item>ODO Sisak</item>
      <item>Stjepan Rakarec</item>
    </izvorni_sadrzaj>
    <derivirana_varijabla naziv="DomainObject.Predmet.SudioniciListAdressOIB_1">
      <item>Elvira Ikanović, OIB 43899941261, Trg Hrvatskih Branitelja 12,44000 Sisak</item>
      <item>ODO Sisak</item>
      <item>Stjepan Rakarec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43899941261</item>
      <item>, OIB null</item>
      <item>, OIB null</item>
    </izvorni_sadrzaj>
    <derivirana_varijabla naziv="DomainObject.Predmet.SudioniciListNazivOIB_1">
      <item>, OIB 43899941261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1445</properties:Characters>
  <properties:Lines>62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XVIII-Ovr-367/04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2018-09-25T06:36:00Z</dcterms:created>
  <dc:creator>Nataša</dc:creator>
  <cp:lastModifiedBy>Mirela Crepar</cp:lastModifiedBy>
  <cp:lastPrinted>2018-09-25T06:35:00Z</cp:lastPrinted>
  <dcterms:modified xmlns:xsi="http://www.w3.org/2001/XMLSchema-instance" xsi:type="dcterms:W3CDTF">2018-09-25T06:36:00Z</dcterms:modified>
  <cp:revision>3</cp:revision>
  <dc:title>XVIII-Ovr-367/04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(Sp- 7-16 rj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